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吉木萨尔县水利局</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1.负责全县节约用水工作。</w:t>
      </w:r>
    </w:p>
    <w:p>
      <w:pPr>
        <w:spacing w:line="580" w:lineRule="exact"/>
        <w:ind w:firstLine="640"/>
        <w:jc w:val="both"/>
      </w:pPr>
      <w:r>
        <w:rPr>
          <w:rFonts w:ascii="仿宋_GB2312" w:hAnsi="仿宋_GB2312" w:eastAsia="仿宋_GB2312"/>
          <w:sz w:val="32"/>
        </w:rPr>
        <w:t>2.统一管理全县水资源。</w:t>
      </w:r>
    </w:p>
    <w:p>
      <w:pPr>
        <w:spacing w:line="580" w:lineRule="exact"/>
        <w:ind w:firstLine="640"/>
        <w:jc w:val="both"/>
      </w:pPr>
      <w:r>
        <w:rPr>
          <w:rFonts w:ascii="仿宋_GB2312" w:hAnsi="仿宋_GB2312" w:eastAsia="仿宋_GB2312"/>
          <w:sz w:val="32"/>
        </w:rPr>
        <w:t>3.负责保障水资源的合理开发利用。</w:t>
      </w:r>
    </w:p>
    <w:p>
      <w:pPr>
        <w:spacing w:line="580" w:lineRule="exact"/>
        <w:ind w:firstLine="640"/>
        <w:jc w:val="both"/>
      </w:pPr>
      <w:r>
        <w:rPr>
          <w:rFonts w:ascii="仿宋_GB2312" w:hAnsi="仿宋_GB2312" w:eastAsia="仿宋_GB2312"/>
          <w:sz w:val="32"/>
        </w:rPr>
        <w:t>4.负责水资源保护工作。</w:t>
      </w:r>
    </w:p>
    <w:p>
      <w:pPr>
        <w:spacing w:line="580" w:lineRule="exact"/>
        <w:ind w:firstLine="640"/>
        <w:jc w:val="both"/>
      </w:pPr>
      <w:r>
        <w:rPr>
          <w:rFonts w:ascii="仿宋_GB2312" w:hAnsi="仿宋_GB2312" w:eastAsia="仿宋_GB2312"/>
          <w:sz w:val="32"/>
        </w:rPr>
        <w:t>5.负责河湖管理工作。</w:t>
      </w:r>
    </w:p>
    <w:p>
      <w:pPr>
        <w:spacing w:line="580" w:lineRule="exact"/>
        <w:ind w:firstLine="640"/>
        <w:jc w:val="both"/>
      </w:pPr>
      <w:r>
        <w:rPr>
          <w:rFonts w:ascii="仿宋_GB2312" w:hAnsi="仿宋_GB2312" w:eastAsia="仿宋_GB2312"/>
          <w:sz w:val="32"/>
        </w:rPr>
        <w:t>6.负责水利工程建设管理工作。</w:t>
      </w:r>
    </w:p>
    <w:p>
      <w:pPr>
        <w:spacing w:line="580" w:lineRule="exact"/>
        <w:ind w:firstLine="640"/>
        <w:jc w:val="both"/>
      </w:pPr>
      <w:r>
        <w:rPr>
          <w:rFonts w:ascii="仿宋_GB2312" w:hAnsi="仿宋_GB2312" w:eastAsia="仿宋_GB2312"/>
          <w:sz w:val="32"/>
        </w:rPr>
        <w:t>7.负责水土保持工作。</w:t>
      </w:r>
    </w:p>
    <w:p>
      <w:pPr>
        <w:spacing w:line="580" w:lineRule="exact"/>
        <w:ind w:firstLine="640"/>
        <w:jc w:val="both"/>
      </w:pPr>
      <w:r>
        <w:rPr>
          <w:rFonts w:ascii="仿宋_GB2312" w:hAnsi="仿宋_GB2312" w:eastAsia="仿宋_GB2312"/>
          <w:sz w:val="32"/>
        </w:rPr>
        <w:t>8.负责农村水利工作。</w:t>
      </w:r>
    </w:p>
    <w:p>
      <w:pPr>
        <w:spacing w:line="580" w:lineRule="exact"/>
        <w:ind w:firstLine="640"/>
        <w:jc w:val="both"/>
      </w:pPr>
      <w:r>
        <w:rPr>
          <w:rFonts w:ascii="仿宋_GB2312" w:hAnsi="仿宋_GB2312" w:eastAsia="仿宋_GB2312"/>
          <w:sz w:val="32"/>
        </w:rPr>
        <w:t>9.指导监督水利工程建设与运行管理。</w:t>
      </w:r>
    </w:p>
    <w:p>
      <w:pPr>
        <w:spacing w:line="580" w:lineRule="exact"/>
        <w:ind w:firstLine="640"/>
        <w:jc w:val="both"/>
      </w:pPr>
      <w:r>
        <w:rPr>
          <w:rFonts w:ascii="仿宋_GB2312" w:hAnsi="仿宋_GB2312" w:eastAsia="仿宋_GB2312"/>
          <w:sz w:val="32"/>
        </w:rPr>
        <w:t>10.负责引进和推广水利科技工作。</w:t>
      </w:r>
    </w:p>
    <w:p>
      <w:pPr>
        <w:spacing w:line="580" w:lineRule="exact"/>
        <w:ind w:firstLine="640"/>
        <w:jc w:val="both"/>
      </w:pPr>
      <w:r>
        <w:rPr>
          <w:rFonts w:ascii="仿宋_GB2312" w:hAnsi="仿宋_GB2312" w:eastAsia="仿宋_GB2312"/>
          <w:sz w:val="32"/>
        </w:rPr>
        <w:t>11.负责落实综合防灾减灾规划相关要求，组织编制洪水干旱灾害防治规划和防护标准并指导实施。</w:t>
      </w:r>
    </w:p>
    <w:p>
      <w:pPr>
        <w:spacing w:line="580" w:lineRule="exact"/>
        <w:ind w:firstLine="640"/>
        <w:jc w:val="both"/>
      </w:pPr>
      <w:r>
        <w:rPr>
          <w:rFonts w:ascii="仿宋_GB2312" w:hAnsi="仿宋_GB2312" w:eastAsia="仿宋_GB2312"/>
          <w:sz w:val="32"/>
        </w:rPr>
        <w:t>12.负责涉水违法事件的查处，协调和仲裁乡镇水事纠纷，组织实施水政监察和水行政执法。</w:t>
      </w:r>
    </w:p>
    <w:p>
      <w:pPr>
        <w:spacing w:line="580" w:lineRule="exact"/>
        <w:ind w:firstLine="640"/>
        <w:jc w:val="both"/>
      </w:pPr>
      <w:r>
        <w:rPr>
          <w:rFonts w:ascii="仿宋_GB2312" w:hAnsi="仿宋_GB2312" w:eastAsia="仿宋_GB2312"/>
          <w:sz w:val="32"/>
        </w:rPr>
        <w:t>13.督促检查水利重大政策、决策部署和重点工作的贯彻落实情况；依法负责水利行业安全生产工作，组织指导水库、水电站大坝、农村水电站的安全监管；指导水利建设市场的监督管理，组织实施水利工程建设的监督。</w:t>
      </w:r>
    </w:p>
    <w:p>
      <w:pPr>
        <w:spacing w:line="580" w:lineRule="exact"/>
        <w:ind w:firstLine="640"/>
        <w:jc w:val="both"/>
      </w:pPr>
      <w:r>
        <w:rPr>
          <w:rFonts w:ascii="仿宋_GB2312" w:hAnsi="仿宋_GB2312" w:eastAsia="仿宋_GB2312"/>
          <w:sz w:val="32"/>
        </w:rPr>
        <w:t>14.完成县党委、县人民政府交办的其他任务。</w:t>
      </w:r>
    </w:p>
    <w:p>
      <w:pPr>
        <w:spacing w:line="580" w:lineRule="exact"/>
        <w:ind w:firstLine="640"/>
        <w:jc w:val="both"/>
      </w:pPr>
      <w:r>
        <w:rPr>
          <w:rFonts w:ascii="仿宋_GB2312" w:hAnsi="仿宋_GB2312" w:eastAsia="仿宋_GB2312"/>
          <w:sz w:val="32"/>
        </w:rPr>
        <w:t>15.职能转变。</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吉木萨尔县水利局无下属预算单位。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2025年度收入总计103,708.38万元，</w:t>
      </w:r>
      <w:r>
        <w:rPr>
          <w:rFonts w:ascii="仿宋_GB2312" w:hAnsi="仿宋_GB2312" w:eastAsia="仿宋_GB2312"/>
          <w:b w:val="0"/>
          <w:sz w:val="32"/>
        </w:rPr>
        <w:t>其中：本年收入合计103,708.38万元，使用非财政拨款结余（含专用结余）0.00万元，年初结转和结余0.00万元。</w:t>
      </w:r>
    </w:p>
    <w:p>
      <w:pPr>
        <w:spacing w:line="580" w:lineRule="exact"/>
        <w:ind w:firstLine="640"/>
        <w:jc w:val="both"/>
      </w:pPr>
      <w:r>
        <w:rPr>
          <w:rFonts w:ascii="仿宋_GB2312" w:hAnsi="仿宋_GB2312" w:eastAsia="仿宋_GB2312"/>
          <w:b/>
          <w:sz w:val="32"/>
        </w:rPr>
        <w:t>2025年度支出总计103,708.38万元，</w:t>
      </w:r>
      <w:r>
        <w:rPr>
          <w:rFonts w:ascii="仿宋_GB2312" w:hAnsi="仿宋_GB2312" w:eastAsia="仿宋_GB2312"/>
          <w:b w:val="0"/>
          <w:sz w:val="32"/>
        </w:rPr>
        <w:t>其中：本年支出合计103,707.67万元，结余分配0.00万元，年末结转和结余0.72万元。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62,964.01万元，增长154.53%，主要原因是：本年增加吾塘沟水库枢纽工程、二工镇地下水超采治理设施配套工程、吉木萨尔县白杨河五圣宫水文站至S303省道段中小河流治理工程、吉木萨尔县水溪沟水库至X183公路大桥段中小河流治理工程、二工镇东台子村高标准农田高效节水建设项目、吉木萨尔县新区净化水厂、三台镇等三乡镇农村供水保障工程、吉木萨尔县受水区配套工程、水溪沟水库X183公路大桥至大泉东村下游过水路面河段治理工程、大有灌区续建配套与节水改造项目、南部山区农村供水质提升工程、二工河行洪通道至东槽子中小河流治理等资金投入。</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本年收入103,708.38万元，</w:t>
      </w:r>
      <w:r>
        <w:rPr>
          <w:rFonts w:ascii="仿宋_GB2312" w:hAnsi="仿宋_GB2312" w:eastAsia="仿宋_GB2312"/>
          <w:b w:val="0"/>
          <w:sz w:val="32"/>
        </w:rPr>
        <w:t>其中：财政拨款收入102,943.64万元，占99.26%；上级补助收入0.00万元，占0.00%；事业收入0.00万元，占0.00%；经营收入0.00万元，占0.00%；附属单位上缴收入0.00万元，占0.00%；其他收入764.75万元，占0.74%。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本年支出103,707.67万元，</w:t>
      </w:r>
      <w:r>
        <w:rPr>
          <w:rFonts w:ascii="仿宋_GB2312" w:hAnsi="仿宋_GB2312" w:eastAsia="仿宋_GB2312"/>
          <w:b w:val="0"/>
          <w:sz w:val="32"/>
        </w:rPr>
        <w:t>其中：基本支出2,134.31万元，占2.06%；项目支出101,573.36万元，占97.94%；上缴上级支出0.00万元，占0.00%；经营支出0.00万元，占0.00%；对附属单位补助支出0.00万元，占0.00%。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2025年度财政拨款收入总计102,943.64万元，</w:t>
      </w:r>
      <w:r>
        <w:rPr>
          <w:rFonts w:ascii="仿宋_GB2312" w:hAnsi="仿宋_GB2312" w:eastAsia="仿宋_GB2312"/>
          <w:b w:val="0"/>
          <w:sz w:val="32"/>
        </w:rPr>
        <w:t>其中：年初财政拨款结转和结余0.00万元，本年财政拨款收入102,943.64万元。</w:t>
      </w:r>
      <w:r>
        <w:rPr>
          <w:rFonts w:ascii="仿宋_GB2312" w:hAnsi="仿宋_GB2312" w:eastAsia="仿宋_GB2312"/>
          <w:b/>
          <w:sz w:val="32"/>
        </w:rPr>
        <w:t>财政拨款支出总计102,943.64万元，</w:t>
      </w:r>
      <w:r>
        <w:rPr>
          <w:rFonts w:ascii="仿宋_GB2312" w:hAnsi="仿宋_GB2312" w:eastAsia="仿宋_GB2312"/>
          <w:b w:val="0"/>
          <w:sz w:val="32"/>
        </w:rPr>
        <w:t>其中：年末财政拨款结转和结余0.00万元，本年财政拨款支出102,943.64万元。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64,092.40万元，增长164.97%，主要原因是：本年增加吉木萨尔县受水区配套工程、吉木萨尔县新区净化水厂二期建设项目、吉木萨尔县三台镇等三乡镇供水保障工程、吉木萨尔县新区净化水厂建设项目、吉木萨尔县南部山区农村供水质提升工程、大有灌区续建配套与节水改造项目、吉木萨尔县吾塘沟水库项目、吉木萨尔县X183公路大桥河段至大泉东村下游过水路面段中小河流治理工程、吉木萨尔县水溪沟水库至X183公路大桥段中小河流治理工程、吉木萨尔县白杨河五圣宫水文站至S303省道段中小河流治理工程、吉木萨尔县泉沟水库工程、吉木萨尔县二工河行洪通道至东槽子水库段中小河流治理项目等项目资金。</w:t>
      </w:r>
      <w:r>
        <w:rPr>
          <w:rFonts w:ascii="仿宋_GB2312" w:hAnsi="仿宋_GB2312" w:eastAsia="仿宋_GB2312"/>
          <w:b/>
          <w:sz w:val="32"/>
        </w:rPr>
        <w:t>与年初预算相比，</w:t>
      </w:r>
      <w:r>
        <w:rPr>
          <w:rFonts w:ascii="仿宋_GB2312" w:hAnsi="仿宋_GB2312" w:eastAsia="仿宋_GB2312"/>
          <w:b w:val="0"/>
          <w:sz w:val="32"/>
        </w:rPr>
        <w:t>年初预算数27,517.73万元，决算数102,943.64万元，预决算差异率274.10%，主要原因是：年中追加吉木萨尔县受水区配套工程、吉木萨尔县新区净化水厂二期建设项目、大有灌区续建配套与节水改造项目、吉木萨尔县吾塘沟水库项目、吉木萨尔县X183公路大桥河段至大泉东村下游过水路面段中小河流治理工程、吉木萨尔县二工河行洪通道至东槽子水库段中小河流治理项目等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事业发展、民生保障等重点支出，体现在有关支出科目中。</w:t>
      </w:r>
    </w:p>
    <w:p>
      <w:pPr>
        <w:spacing w:line="580" w:lineRule="exact"/>
        <w:ind w:firstLine="640"/>
        <w:jc w:val="both"/>
      </w:pPr>
      <w:r>
        <w:rPr>
          <w:rFonts w:ascii="仿宋_GB2312" w:hAnsi="仿宋_GB2312" w:eastAsia="仿宋_GB2312"/>
          <w:b w:val="0"/>
          <w:sz w:val="32"/>
        </w:rPr>
        <w:t>按照支出功能分类，农林水支出（类）水利（款）水利工程建设（项）的支出占本年财政拨款支出总额的比重最高，2025年度决算数为30,830.88万元，占比29.95%，主要用于大有灌区续建配套与节水改造项目、吉木萨尔县吾塘沟水库项目、吉木萨尔县泉沟水库工程。</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2025年度一般公共预算财政拨款支出41,194.40万元，</w:t>
      </w:r>
      <w:r>
        <w:rPr>
          <w:rFonts w:ascii="仿宋_GB2312" w:hAnsi="仿宋_GB2312" w:eastAsia="仿宋_GB2312"/>
          <w:b w:val="0"/>
          <w:sz w:val="32"/>
        </w:rPr>
        <w:t>占本年支出合计的39.72%。</w:t>
      </w:r>
      <w:r>
        <w:rPr>
          <w:rFonts w:ascii="仿宋_GB2312" w:hAnsi="仿宋_GB2312" w:eastAsia="仿宋_GB2312"/>
          <w:b/>
          <w:sz w:val="32"/>
        </w:rPr>
        <w:t>与上年相比，</w:t>
      </w:r>
      <w:r>
        <w:rPr>
          <w:rFonts w:ascii="仿宋_GB2312" w:hAnsi="仿宋_GB2312" w:eastAsia="仿宋_GB2312"/>
          <w:b w:val="0"/>
          <w:sz w:val="32"/>
        </w:rPr>
        <w:t>增加6,406.90万元，增长18.42%，主要原因是：本年增加吉木萨尔县受水区配套工程、吉木萨尔县新区净化水厂二期建设项目、吉木萨尔县三台镇等三乡镇供水保障工程、吉木萨尔县新区净化水厂建设项目、吉木萨尔县南部山区农村供水质提升工程、大有灌区续建配套与节水改造项目、吉木萨尔县吾塘沟水库项目、吉木萨尔县X183公路大桥河段至大泉东村下游过水路面段中小河流治理工程、吉木萨尔县水溪沟水库至X183公路大桥段中小河流治理工程、吉木萨尔县白杨河五圣宫水文站至S303省道段中小河流治理工程、吉木萨尔县泉沟水库工程、吉木萨尔县二工河行洪通道至东槽子水库段中小河流治理项目等项目资金。</w:t>
      </w:r>
      <w:r>
        <w:rPr>
          <w:rFonts w:ascii="仿宋_GB2312" w:hAnsi="仿宋_GB2312" w:eastAsia="仿宋_GB2312"/>
          <w:b/>
          <w:sz w:val="32"/>
        </w:rPr>
        <w:t>与年初预算相比，</w:t>
      </w:r>
      <w:r>
        <w:rPr>
          <w:rFonts w:ascii="仿宋_GB2312" w:hAnsi="仿宋_GB2312" w:eastAsia="仿宋_GB2312"/>
          <w:b w:val="0"/>
          <w:sz w:val="32"/>
        </w:rPr>
        <w:t>年初预算数22,840.61万元，决算数41,194.40万元，预决算差异率80.36%，主要原因是：年中追加吉木萨尔县受水区配套工程、吉木萨尔县新区净化水厂二期建设项目、大有灌区续建配套与节水改造项目、吉木萨尔县吾塘沟水库项目、吉木萨尔县X183公路大桥河段至大泉东村下游过水路面段中小河流治理工程、吉木萨尔县二工河行洪通道至东槽子水库段中小河流治理项目等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1.一般公共服务支出（类）323.00万元，占0.78%。</w:t>
      </w:r>
    </w:p>
    <w:p>
      <w:pPr>
        <w:spacing w:line="580" w:lineRule="exact"/>
        <w:ind w:firstLine="640"/>
        <w:jc w:val="both"/>
      </w:pPr>
      <w:r>
        <w:rPr>
          <w:rFonts w:ascii="仿宋_GB2312" w:hAnsi="仿宋_GB2312" w:eastAsia="仿宋_GB2312"/>
          <w:b w:val="0"/>
          <w:sz w:val="32"/>
        </w:rPr>
        <w:t>2.科学技术支出（类）1,466.40万元，占3.56%。</w:t>
      </w:r>
    </w:p>
    <w:p>
      <w:pPr>
        <w:spacing w:line="580" w:lineRule="exact"/>
        <w:ind w:firstLine="640"/>
        <w:jc w:val="both"/>
      </w:pPr>
      <w:r>
        <w:rPr>
          <w:rFonts w:ascii="仿宋_GB2312" w:hAnsi="仿宋_GB2312" w:eastAsia="仿宋_GB2312"/>
          <w:b w:val="0"/>
          <w:sz w:val="32"/>
        </w:rPr>
        <w:t>3.社会保障和就业支出（类）385.13万元，占0.93%。</w:t>
      </w:r>
    </w:p>
    <w:p>
      <w:pPr>
        <w:spacing w:line="580" w:lineRule="exact"/>
        <w:ind w:firstLine="640"/>
        <w:jc w:val="both"/>
      </w:pPr>
      <w:r>
        <w:rPr>
          <w:rFonts w:ascii="仿宋_GB2312" w:hAnsi="仿宋_GB2312" w:eastAsia="仿宋_GB2312"/>
          <w:b w:val="0"/>
          <w:sz w:val="32"/>
        </w:rPr>
        <w:t>4.卫生健康支出（类）123.60万元，占0.30%。</w:t>
      </w:r>
    </w:p>
    <w:p>
      <w:pPr>
        <w:spacing w:line="580" w:lineRule="exact"/>
        <w:ind w:firstLine="640"/>
        <w:jc w:val="both"/>
      </w:pPr>
      <w:r>
        <w:rPr>
          <w:rFonts w:ascii="仿宋_GB2312" w:hAnsi="仿宋_GB2312" w:eastAsia="仿宋_GB2312"/>
          <w:b w:val="0"/>
          <w:sz w:val="32"/>
        </w:rPr>
        <w:t>5.农林水支出（类）38,777.13万元，占94.13%。</w:t>
      </w:r>
    </w:p>
    <w:p>
      <w:pPr>
        <w:spacing w:line="580" w:lineRule="exact"/>
        <w:ind w:firstLine="640"/>
        <w:jc w:val="both"/>
      </w:pPr>
      <w:r>
        <w:rPr>
          <w:rFonts w:ascii="仿宋_GB2312" w:hAnsi="仿宋_GB2312" w:eastAsia="仿宋_GB2312"/>
          <w:b w:val="0"/>
          <w:sz w:val="32"/>
        </w:rPr>
        <w:t>6.住房保障支出（类）119.14万元，占0.29%。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其他发展与改革事务支出（项）：支出决算数为323.00万元，比上年决算减少739.37万元，下降69.60%，主要原因是：本年未投入吉木萨尔县骨干渠系续建配套与节水改造工程项目资金、减少吉木萨尔县吾塘沟水库枢纽工程项目资金投入。</w:t>
      </w:r>
    </w:p>
    <w:p>
      <w:pPr>
        <w:spacing w:line="580" w:lineRule="exact"/>
        <w:ind w:firstLine="640"/>
        <w:jc w:val="both"/>
      </w:pPr>
      <w:r>
        <w:rPr>
          <w:rFonts w:ascii="仿宋_GB2312" w:hAnsi="仿宋_GB2312" w:eastAsia="仿宋_GB2312"/>
          <w:b w:val="0"/>
          <w:sz w:val="32"/>
        </w:rPr>
        <w:t>2.一般公共服务支出（类）组织事务（款）其他组织事务支出（项）：支出决算数为0.00万元，比上年决算减少5.00万元，下降100.00%，主要原因是：本年减少其他组织事务支出。</w:t>
      </w:r>
    </w:p>
    <w:p>
      <w:pPr>
        <w:spacing w:line="580" w:lineRule="exact"/>
        <w:ind w:firstLine="640"/>
        <w:jc w:val="both"/>
      </w:pPr>
      <w:r>
        <w:rPr>
          <w:rFonts w:ascii="仿宋_GB2312" w:hAnsi="仿宋_GB2312" w:eastAsia="仿宋_GB2312"/>
          <w:b w:val="0"/>
          <w:sz w:val="32"/>
        </w:rPr>
        <w:t>3.科学技术支出（类）基础研究（款）科技人才队伍建设（项）：支出决算数为7.00万元，比上年决算增加7.00万元，增长100.00%，主要原因是：本年新增新疆人才发展基金2025年度第二轮支持资金。</w:t>
      </w:r>
    </w:p>
    <w:p>
      <w:pPr>
        <w:spacing w:line="580" w:lineRule="exact"/>
        <w:ind w:firstLine="640"/>
        <w:jc w:val="both"/>
      </w:pPr>
      <w:r>
        <w:rPr>
          <w:rFonts w:ascii="仿宋_GB2312" w:hAnsi="仿宋_GB2312" w:eastAsia="仿宋_GB2312"/>
          <w:b w:val="0"/>
          <w:sz w:val="32"/>
        </w:rPr>
        <w:t>4.科学技术支出（类）科技条件与服务（款）其他科技条件与服务支出（项）：支出决算数为1,459.40万元，比上年决算增加841.56万元，增长136.21%，主要原因是：本年增加吉木萨尔县三台镇等三乡镇供水保障工程、吉木萨尔县新区净化水厂建设项目、吉木萨尔县南部山区农村供水质提升工程、灌溉水利用系数测定等项目资金。</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133.83万元，比上年决算增加15.95万元，增长13.53%，主要原因是：一是本年退休人员增加，发放退休人员绩效，退休经费支出增加；二是事业单位退休经费合并至本科目列支，相应经费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148.13万元，比上年决算减少2.61万元，下降1.73%，主要原因是：本年在职人员转退休，机关事业单位基本养老保险缴费支出随之减少。</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103.17万元，比上年决算增加25.81万元，增长33.36%，主要原因是：本年新增退休人员较上年增加，职业年金缴费支出增加。</w:t>
      </w:r>
    </w:p>
    <w:p>
      <w:pPr>
        <w:spacing w:line="580" w:lineRule="exact"/>
        <w:ind w:firstLine="640"/>
        <w:jc w:val="both"/>
      </w:pPr>
      <w:r>
        <w:rPr>
          <w:rFonts w:ascii="仿宋_GB2312" w:hAnsi="仿宋_GB2312" w:eastAsia="仿宋_GB2312"/>
          <w:b w:val="0"/>
          <w:sz w:val="32"/>
        </w:rPr>
        <w:t>8.社会保障和就业支出（类）抚恤（款）死亡抚恤（项）：支出决算数为0.00万元，比上年决算减少46.31万元，下降100.00%，主要原因是：本年我单位无死亡人员，死亡抚恤支出较上年减少。</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9.卫生健康支出（类）行政事业单位医疗（款）行政单位医疗（项）：支出决算数为6.82万元，比上年决算增加2.03万元，增长42.38%，主要原因是：本年新调入人员增加，在职人员增加，医疗保险缴费支出增加。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10.卫生健康支出（类）行政事业单位医疗（款）事业单位医疗（项）：支出决算数为78.99万元，比上年决算增加4.26万元，增长5.70%，主要原因是：本年新调入人员增加，在职人员增加，医疗保险缴费支出增加。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37.78万元，比上年决算增加32.86万元，增长667.89%，主要原因是：本年新调入人员增加，在职人员增加，公务员医疗补助支出增加。</w:t>
      </w:r>
    </w:p>
    <w:p>
      <w:pPr>
        <w:spacing w:line="580" w:lineRule="exact"/>
        <w:ind w:firstLine="640"/>
        <w:jc w:val="both"/>
      </w:pPr>
      <w:r>
        <w:rPr>
          <w:rFonts w:ascii="仿宋_GB2312" w:hAnsi="仿宋_GB2312" w:eastAsia="仿宋_GB2312"/>
          <w:b w:val="0"/>
          <w:sz w:val="32"/>
        </w:rPr>
        <w:t>12.农林水支出（类）水利（款）行政运行（项）：支出决算数为507.12万元，比上年决算增加80.97万元，增长19.00%，主要原因是：本年在职人员工资调增，人员经费增加；水库及各站所使用电采暖，电费较上年增加。</w:t>
      </w:r>
    </w:p>
    <w:p>
      <w:pPr>
        <w:spacing w:line="580" w:lineRule="exact"/>
        <w:ind w:firstLine="640"/>
        <w:jc w:val="both"/>
      </w:pPr>
      <w:r>
        <w:rPr>
          <w:rFonts w:ascii="仿宋_GB2312" w:hAnsi="仿宋_GB2312" w:eastAsia="仿宋_GB2312"/>
          <w:b w:val="0"/>
          <w:sz w:val="32"/>
        </w:rPr>
        <w:t>13.农林水支出（类）水利（款）水利工程建设（项）：支出决算数为30,830.88万元，比上年决算增加10,384.36万元，增长50.79%，主要原因是：本年增加吉木萨尔县受水区配套工程、大有灌区续建配套与节水改造项目、吉木萨尔县吾塘沟水库项目、吉木萨尔县X183公路大桥河段至大泉东村下游过水路面段中小河流治理工程、吉木萨尔县水溪沟水库至X183公路大桥段中小河流治理工程、吉木萨尔县白杨河五圣宫水文站至S303省道段中小河流治理工程、吉木萨尔县泉沟水库工程、吉木萨尔县二工河行洪通道至东槽子水库段中小河流治理项目等项目资金。</w:t>
      </w:r>
    </w:p>
    <w:p>
      <w:pPr>
        <w:spacing w:line="580" w:lineRule="exact"/>
        <w:ind w:firstLine="640"/>
        <w:jc w:val="both"/>
      </w:pPr>
      <w:r>
        <w:rPr>
          <w:rFonts w:ascii="仿宋_GB2312" w:hAnsi="仿宋_GB2312" w:eastAsia="仿宋_GB2312"/>
          <w:b w:val="0"/>
          <w:sz w:val="32"/>
        </w:rPr>
        <w:t>14.农林水支出（类）水利（款）水利工程运行与维护（项）：支出决算数为1,761.65万元，比上年决算增加590.84万元，增长50.46%，主要原因是：本年增加吉木萨尔县两座中型水库维修养护工程、小型水库维修养护项目、公益性水利工程维修、新地乡片区农村饮水安全巩固提升工程等项目资金。</w:t>
      </w:r>
    </w:p>
    <w:p>
      <w:pPr>
        <w:spacing w:line="580" w:lineRule="exact"/>
        <w:ind w:firstLine="640"/>
        <w:jc w:val="both"/>
      </w:pPr>
      <w:r>
        <w:rPr>
          <w:rFonts w:ascii="仿宋_GB2312" w:hAnsi="仿宋_GB2312" w:eastAsia="仿宋_GB2312"/>
          <w:b w:val="0"/>
          <w:sz w:val="32"/>
        </w:rPr>
        <w:t>15.农林水支出（类）水利（款）水土保持（项）：支出决算数为14.80万元，比上年决算减少457.00万元，下降96.86%，主要原因是：本年减少水土保持综合治理项目资金。</w:t>
      </w:r>
    </w:p>
    <w:p>
      <w:pPr>
        <w:spacing w:line="580" w:lineRule="exact"/>
        <w:ind w:firstLine="640"/>
        <w:jc w:val="both"/>
      </w:pPr>
      <w:r>
        <w:rPr>
          <w:rFonts w:ascii="仿宋_GB2312" w:hAnsi="仿宋_GB2312" w:eastAsia="仿宋_GB2312"/>
          <w:b w:val="0"/>
          <w:sz w:val="32"/>
        </w:rPr>
        <w:t>16.农林水支出（类）水利（款）水资源节约管理与保护（项）：支出决算数为355.36万元，比上年决算减少1,168.08万元，下降76.67%，主要原因是：本年减少水利局运转经费。</w:t>
      </w:r>
    </w:p>
    <w:p>
      <w:pPr>
        <w:spacing w:line="580" w:lineRule="exact"/>
        <w:ind w:firstLine="640"/>
        <w:jc w:val="both"/>
      </w:pPr>
      <w:r>
        <w:rPr>
          <w:rFonts w:ascii="仿宋_GB2312" w:hAnsi="仿宋_GB2312" w:eastAsia="仿宋_GB2312"/>
          <w:b w:val="0"/>
          <w:sz w:val="32"/>
        </w:rPr>
        <w:t>17.农林水支出（类）水利（款）防汛（项）：支出决算数为5.00万元，比上年决算减少21.00万元，下降80.77%，主要原因是：本年减少山洪灾害防治维修养护项目资金。</w:t>
      </w:r>
    </w:p>
    <w:p>
      <w:pPr>
        <w:spacing w:line="580" w:lineRule="exact"/>
        <w:ind w:firstLine="640"/>
        <w:jc w:val="both"/>
      </w:pPr>
      <w:r>
        <w:rPr>
          <w:rFonts w:ascii="仿宋_GB2312" w:hAnsi="仿宋_GB2312" w:eastAsia="仿宋_GB2312"/>
          <w:b w:val="0"/>
          <w:sz w:val="32"/>
        </w:rPr>
        <w:t>18.农林水支出（类）水利（款）江河湖库水系综合整治（项）：支出决算数为4,224.02万元，比上年决算减少2,193.56万元，下降34.18%，主要原因是：部分项目已完工，项目资金投入减少。</w:t>
      </w:r>
    </w:p>
    <w:p>
      <w:pPr>
        <w:spacing w:line="580" w:lineRule="exact"/>
        <w:ind w:firstLine="640"/>
        <w:jc w:val="both"/>
      </w:pPr>
      <w:r>
        <w:rPr>
          <w:rFonts w:ascii="仿宋_GB2312" w:hAnsi="仿宋_GB2312" w:eastAsia="仿宋_GB2312"/>
          <w:b w:val="0"/>
          <w:sz w:val="32"/>
        </w:rPr>
        <w:t>19.农林水支出（类）水利（款）大中型水库移民后期扶持专项支出（项）：支出决算数为43.16万元，比上年决算增加18.38万元，增长74.17%，主要原因是：本年增加水库移民补贴。</w:t>
      </w:r>
    </w:p>
    <w:p>
      <w:pPr>
        <w:spacing w:line="580" w:lineRule="exact"/>
        <w:ind w:firstLine="640"/>
        <w:jc w:val="both"/>
      </w:pPr>
      <w:r>
        <w:rPr>
          <w:rFonts w:ascii="仿宋_GB2312" w:hAnsi="仿宋_GB2312" w:eastAsia="仿宋_GB2312"/>
          <w:b w:val="0"/>
          <w:sz w:val="32"/>
        </w:rPr>
        <w:t>20.农林水支出（类）水利（款）农村供水（项）：支出决算数为100.00万元，比上年决算增加100.00万元，增长100.00%，主要原因是：本年增加农村饮水工程项目资金。</w:t>
      </w:r>
    </w:p>
    <w:p>
      <w:pPr>
        <w:spacing w:line="580" w:lineRule="exact"/>
        <w:ind w:firstLine="640"/>
        <w:jc w:val="both"/>
      </w:pPr>
      <w:r>
        <w:rPr>
          <w:rFonts w:ascii="仿宋_GB2312" w:hAnsi="仿宋_GB2312" w:eastAsia="仿宋_GB2312"/>
          <w:b w:val="0"/>
          <w:sz w:val="32"/>
        </w:rPr>
        <w:t>21.农林水支出（类）水利（款）其他水利支出（项）：支出决算数为256.00万元，比上年决算减少748.29万元，下降74.51%，主要原因是：本年减少供水工程运行项目资金。</w:t>
      </w:r>
    </w:p>
    <w:p>
      <w:pPr>
        <w:spacing w:line="580" w:lineRule="exact"/>
        <w:ind w:firstLine="640"/>
        <w:jc w:val="both"/>
      </w:pPr>
      <w:r>
        <w:rPr>
          <w:rFonts w:ascii="仿宋_GB2312" w:hAnsi="仿宋_GB2312" w:eastAsia="仿宋_GB2312"/>
          <w:b w:val="0"/>
          <w:sz w:val="32"/>
        </w:rPr>
        <w:t>22.农林水支出（类）巩固脱贫攻坚成果衔接乡村振兴（款）其他巩固脱贫攻坚成果衔接乡村振兴支出（项）：支出决算数为679.15万元，比上年决算增加679.15万元，增长100.00%，主要原因是：本年增加吉木萨尔县吾塘沟水库、水溪沟水库至X183公路大桥段中小河流治理工程、水溪沟河X183公路大桥至大泉东村下游过水路面河段中小河流治理工程项目资金。</w:t>
      </w:r>
    </w:p>
    <w:p>
      <w:pPr>
        <w:spacing w:line="580" w:lineRule="exact"/>
        <w:ind w:firstLine="640"/>
        <w:jc w:val="both"/>
      </w:pPr>
      <w:r>
        <w:rPr>
          <w:rFonts w:ascii="仿宋_GB2312" w:hAnsi="仿宋_GB2312" w:eastAsia="仿宋_GB2312"/>
          <w:b w:val="0"/>
          <w:sz w:val="32"/>
        </w:rPr>
        <w:t>23.住房保障支出（类）住房改革支出（款）住房公积金（项）：支出决算数为119.14万元，比上年决算增加6.10万元，增长5.40%，主要原因是：本年在职人员工资基数调增，公积金缴费基数上涨，相应支出增加。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24.灾害防治及应急管理支出（类）应急管理事务（款）灾害风险防治（项）：支出决算数为0.00万元，比上年决算减少1,000.00万元，下降100.00%，主要原因是：本年减少吉木萨尔县气象防灾减灾现代化体系建设项目资金。</w:t>
      </w:r>
    </w:p>
    <w:p>
      <w:pPr>
        <w:spacing w:line="580" w:lineRule="exact"/>
        <w:ind w:firstLine="640"/>
        <w:jc w:val="both"/>
      </w:pPr>
      <w:r>
        <w:rPr>
          <w:rFonts w:ascii="仿宋_GB2312" w:hAnsi="仿宋_GB2312" w:eastAsia="仿宋_GB2312"/>
          <w:b w:val="0"/>
          <w:sz w:val="32"/>
        </w:rPr>
        <w:t>25.其他支出（类）其他支出（款）其他支出（项）：支出决算数为0.00万元，比上年决算减少1.14万元，下降100.00%，主要原因是：本年减少泉沟水库项目资金。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2025年度一般公共预算财政拨款基本支出2,134.23万元，其中：</w:t>
      </w:r>
      <w:r>
        <w:rPr>
          <w:rFonts w:ascii="仿宋_GB2312" w:hAnsi="仿宋_GB2312" w:eastAsia="仿宋_GB2312"/>
          <w:b/>
          <w:sz w:val="32"/>
        </w:rPr>
        <w:t>人员经费2,014.78万元，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其他对个人和家庭的补助。</w:t>
      </w:r>
    </w:p>
    <w:p>
      <w:pPr>
        <w:spacing w:line="580" w:lineRule="exact"/>
        <w:ind w:firstLine="640"/>
        <w:jc w:val="both"/>
      </w:pPr>
      <w:r>
        <w:rPr>
          <w:rFonts w:ascii="仿宋_GB2312" w:hAnsi="仿宋_GB2312" w:eastAsia="仿宋_GB2312"/>
          <w:b/>
          <w:sz w:val="32"/>
        </w:rPr>
        <w:t>公用经费119.45万元，</w:t>
      </w:r>
      <w:r>
        <w:rPr>
          <w:rFonts w:ascii="仿宋_GB2312" w:hAnsi="仿宋_GB2312" w:eastAsia="仿宋_GB2312"/>
          <w:b w:val="0"/>
          <w:sz w:val="32"/>
        </w:rPr>
        <w:t>包括：办公费、水费、电费、邮电费、差旅费、工会经费、公务用车运行维护费、其他交通费用、其他商品和服务支出。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公共服务、事业发展、民生保障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2025年度政府性基金预算财政拨款收入总计61,749.24万元，</w:t>
      </w:r>
      <w:r>
        <w:rPr>
          <w:rFonts w:ascii="仿宋_GB2312" w:hAnsi="仿宋_GB2312" w:eastAsia="仿宋_GB2312"/>
          <w:b w:val="0"/>
          <w:sz w:val="32"/>
        </w:rPr>
        <w:t>其中：年初结转和结余0.00万元，本年收入61,749.24万元。</w:t>
      </w:r>
      <w:r>
        <w:rPr>
          <w:rFonts w:ascii="仿宋_GB2312" w:hAnsi="仿宋_GB2312" w:eastAsia="仿宋_GB2312"/>
          <w:b/>
          <w:sz w:val="32"/>
        </w:rPr>
        <w:t>政府性基金预算财政拨款支出总计61,749.24万元，</w:t>
      </w:r>
      <w:r>
        <w:rPr>
          <w:rFonts w:ascii="仿宋_GB2312" w:hAnsi="仿宋_GB2312" w:eastAsia="仿宋_GB2312"/>
          <w:b w:val="0"/>
          <w:sz w:val="32"/>
        </w:rPr>
        <w:t>其中：年末结转和结余0.00万元，本年支出61,749.24万元。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57,685.50万元，增长1,419.52%，主要原因是：本年增加吉木萨尔县吾塘沟水库工程临时耕地占用税、吉木萨尔县大有灌区续建配套与节水改造项目林地补偿费资金、吉木萨尔县三台镇等三乡镇农村供水保障工程、吉木萨尔县新区净化水厂一期、二期建设项目等项目资金。</w:t>
      </w:r>
      <w:r>
        <w:rPr>
          <w:rFonts w:ascii="仿宋_GB2312" w:hAnsi="仿宋_GB2312" w:eastAsia="仿宋_GB2312"/>
          <w:b/>
          <w:sz w:val="32"/>
        </w:rPr>
        <w:t>与年初预算相比，</w:t>
      </w:r>
      <w:r>
        <w:rPr>
          <w:rFonts w:ascii="仿宋_GB2312" w:hAnsi="仿宋_GB2312" w:eastAsia="仿宋_GB2312"/>
          <w:b w:val="0"/>
          <w:sz w:val="32"/>
        </w:rPr>
        <w:t>年初预算数4,677.12万元，决算数61,749.24万元，预决算差异率1,220.24%，主要原因是：年中追加吉木萨尔县吾塘沟水库工程临时耕地占用税、吉木萨尔县大有灌区续建配套与节水改造项目林地补偿费资金、吉木萨尔县三台镇等三乡镇农村供水保障工程、吉木萨尔县新区净化水厂一期、二期建设项目等项目资金，导致年初预算和决算有差异。</w:t>
      </w:r>
    </w:p>
    <w:p>
      <w:pPr>
        <w:spacing w:line="580" w:lineRule="exact"/>
        <w:ind w:firstLine="640"/>
        <w:jc w:val="both"/>
      </w:pPr>
      <w:r>
        <w:rPr>
          <w:rFonts w:ascii="仿宋_GB2312" w:hAnsi="仿宋_GB2312" w:eastAsia="仿宋_GB2312"/>
          <w:b w:val="0"/>
          <w:sz w:val="32"/>
        </w:rPr>
        <w:t>政府性基金预算财政拨款本年支出61,749.24万元。具体情况如下：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58.57万元，下降100.00%，主要原因是：本年减少吉木萨尔县北庭镇东大龙口水土保持生态清洁型小流域综合治理项目资金。</w:t>
      </w:r>
    </w:p>
    <w:p>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1.83万元，比上年决算减少172.28万元，下降98.95%，主要原因是：本年减少泉子街镇片区农村饮水安全巩固提升工程等项目资金。</w:t>
      </w:r>
    </w:p>
    <w:p>
      <w:pPr>
        <w:spacing w:line="580" w:lineRule="exact"/>
        <w:ind w:firstLine="640"/>
        <w:jc w:val="both"/>
      </w:pPr>
      <w:r>
        <w:rPr>
          <w:rFonts w:ascii="仿宋_GB2312" w:hAnsi="仿宋_GB2312" w:eastAsia="仿宋_GB2312"/>
          <w:b w:val="0"/>
          <w:sz w:val="32"/>
        </w:rPr>
        <w:t>3.城乡社区支出（类）国有土地使用权出让收入安排的支出（款）农业生产发展支出（项）：支出决算数为0.00万元，比上年决算减少279.36万元，下降100.00%，主要原因是：本年减少（吉木萨尔县受水区配套工程）林地草地补偿费及水土保持补偿费。</w:t>
      </w:r>
    </w:p>
    <w:p>
      <w:pPr>
        <w:spacing w:line="580" w:lineRule="exact"/>
        <w:ind w:firstLine="640"/>
        <w:jc w:val="both"/>
      </w:pPr>
      <w:r>
        <w:rPr>
          <w:rFonts w:ascii="仿宋_GB2312" w:hAnsi="仿宋_GB2312" w:eastAsia="仿宋_GB2312"/>
          <w:b w:val="0"/>
          <w:sz w:val="32"/>
        </w:rPr>
        <w:t>4.城乡社区支出（类）国有土地使用权出让收入安排的支出（款）农业农村生态环境支出（项）：支出决算数为88.22万元，比上年决算减少21.18万元，下降19.36%，主要原因是：本年减少泉子街镇片区农村饮水安全巩固提升工程等项目资金。</w:t>
      </w:r>
    </w:p>
    <w:p>
      <w:pPr>
        <w:spacing w:line="580" w:lineRule="exact"/>
        <w:ind w:firstLine="640"/>
        <w:jc w:val="both"/>
      </w:pPr>
      <w:r>
        <w:rPr>
          <w:rFonts w:ascii="仿宋_GB2312" w:hAnsi="仿宋_GB2312" w:eastAsia="仿宋_GB2312"/>
          <w:b w:val="0"/>
          <w:sz w:val="32"/>
        </w:rPr>
        <w:t>5.城乡社区支出（类）国有土地使用权出让收入安排的支出（款）其他国有土地使用权出让收入安排的支出（项）：支出决算数为0.00万元，比上年决算减少501.42万元，下降100.00%，主要原因是：本年减少大有镇灌区续建配套节水改造项目草地补偿费吉水土保持费、二工镇地下水超采区治理设施配套工程水土保持补偿费。</w:t>
      </w:r>
    </w:p>
    <w:p>
      <w:pPr>
        <w:spacing w:line="580" w:lineRule="exact"/>
        <w:ind w:firstLine="640"/>
        <w:jc w:val="both"/>
      </w:pPr>
      <w:r>
        <w:rPr>
          <w:rFonts w:ascii="仿宋_GB2312" w:hAnsi="仿宋_GB2312" w:eastAsia="仿宋_GB2312"/>
          <w:b w:val="0"/>
          <w:sz w:val="32"/>
        </w:rPr>
        <w:t>6.农林水支出（类）大中型水库移民后期扶持基金支出（款）移民补助（项）：支出决算数为40.32万元，比上年决算减少19.68万元，下降32.80%，主要原因是：本年减少2024年中央水库移民扶持基金移民补助资金。</w:t>
      </w:r>
    </w:p>
    <w:p>
      <w:pPr>
        <w:spacing w:line="580" w:lineRule="exact"/>
        <w:ind w:firstLine="640"/>
        <w:jc w:val="both"/>
      </w:pPr>
      <w:r>
        <w:rPr>
          <w:rFonts w:ascii="仿宋_GB2312" w:hAnsi="仿宋_GB2312" w:eastAsia="仿宋_GB2312"/>
          <w:b w:val="0"/>
          <w:sz w:val="32"/>
        </w:rPr>
        <w:t>7.农林水支出（类）大中型水库移民后期扶持基金支出（款）基础设施建设和经济发展（项）：支出决算数为114.30万元，比上年决算减少266.58万元，下降69.99%，主要原因是：本年减少老台乡保险库建设项目资金。</w:t>
      </w:r>
    </w:p>
    <w:p>
      <w:pPr>
        <w:spacing w:line="580" w:lineRule="exact"/>
        <w:ind w:firstLine="640"/>
        <w:jc w:val="both"/>
      </w:pPr>
      <w:r>
        <w:rPr>
          <w:rFonts w:ascii="仿宋_GB2312" w:hAnsi="仿宋_GB2312" w:eastAsia="仿宋_GB2312"/>
          <w:b w:val="0"/>
          <w:sz w:val="32"/>
        </w:rPr>
        <w:t>8.其他支出（类）其他政府性基金及对应专项债务收入安排的支出（款）其他地方自行试点项目收益专项债券收入安排的支出（项）：支出决算数为58,300.00万元，比上年决算增加55,800.00万元，增长2,232.00%，主要原因是：本年增加吉木萨尔县三台镇等三乡镇农村供水保障工程、吉木萨尔县新区净化水厂一期、二期建设项目、吉木萨尔县供水工程等项目资金。</w:t>
      </w:r>
    </w:p>
    <w:p>
      <w:pPr>
        <w:spacing w:line="580" w:lineRule="exact"/>
        <w:ind w:firstLine="640"/>
        <w:jc w:val="both"/>
      </w:pPr>
      <w:r>
        <w:rPr>
          <w:rFonts w:ascii="仿宋_GB2312" w:hAnsi="仿宋_GB2312" w:eastAsia="仿宋_GB2312"/>
          <w:b w:val="0"/>
          <w:sz w:val="32"/>
        </w:rPr>
        <w:t>9.其他支出（类）其他政府性基金及对应专项债务收入安排的支出（款）其他政府性基金债务收入安排的支出（项）：支出决算数为3,204.57万元，比上年决算增加3,204.57万元，增长100.00%，主要原因是：本年增加化债项目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2025年度财政拨款“三公”经费支出8.00万元，</w:t>
      </w:r>
      <w:r>
        <w:rPr>
          <w:rFonts w:ascii="仿宋_GB2312" w:hAnsi="仿宋_GB2312" w:eastAsia="仿宋_GB2312"/>
          <w:b w:val="0"/>
          <w:sz w:val="32"/>
        </w:rPr>
        <w:t>比上年减少1.82万元，下降18.53%，主要原因是：我单位厉行节约，减少公车运行维护费。</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公务用车购置及运行维护费支出8.00万元，占100.00%，比上年增加0.00万元，增长0.00%，主要原因是：本单位公务用车购置及运行维护费与上年一致无变化。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公务接待费支出0.00万元，占0.00%，比上年减少1.82万元，下降100.00%，主要原因是：本年严格执行中央八项规定，厉行节约，无公务接待费支出。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8.00万元，其中：公务用车购置费0.00万元，公务用车运行维护费8.00万元。公务用车运行维护费开支内容包括车辆燃油费、维修费、保险费、电车充电费等。公务用车购置数0辆，公务用车保有量6辆。国有资产占用情况中固定资产车辆6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8.00万元，决算数8.00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8.00万元，决算数8.00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2025年度吉木萨尔县水利局（事业单位）公用经费支出119.45万元，比上年增加3.13万元，增长2.69%，主要原因是：本年更新、维护补充办公用品，导致公用经费较上年增加。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2025年度政府采购支出总额5.62万元，其中：政府采购货物支出0.91万元、政府采购工程支出0.00万元、政府采购服务支出4.71万元。</w:t>
      </w:r>
    </w:p>
    <w:p>
      <w:pPr>
        <w:spacing w:line="580" w:lineRule="exact"/>
        <w:ind w:firstLine="640"/>
        <w:jc w:val="both"/>
      </w:pPr>
      <w:r>
        <w:rPr>
          <w:rFonts w:ascii="仿宋_GB2312" w:hAnsi="仿宋_GB2312" w:eastAsia="仿宋_GB2312"/>
          <w:b w:val="0"/>
          <w:sz w:val="32"/>
        </w:rPr>
        <w:t>授予中小企业合同金额5.62万元，占政府采购支出总额的100.00%，其中：授予小微企业合同金额5.62万元，占政府采购支出总额的100.00%。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8,284.19平方米，价值226.70万元。车辆6辆，价值140.42万元，其中：副部（省）级及以上领导用车0辆、主要负责人用车0辆、机要通信用车0辆、应急保障用车0辆、执法执勤用车2辆、特种专业技术用车0辆、离退休干部服务用车0辆、其他用车4辆，其他用车主要是：一般公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103,708.38万元，实际执行总额103,707.67万元；预算绩效评价项目38个，全年预算数30,925.06万元，全年执行数27,197.83万元。预算绩效管理取得的成效：一是建立健全预算绩效管理制度体系，包括事前评估、目标管理、事中监控、事后评价以及结果应用等方面的制度和办法，确保预算绩效管理工作有章可依、有规可循；二是强化绩效自评结果抽查机制，选取一定数量的单位自评和部门评价项目开展抽查复核，有效推动自评质量提升；三是将绩效结果作为完善政策、安排预算和改进管理的重要依据，例如根据绩效评价结果调整或取消某些项目预算。发现的问题及原因：一是水利设施发展不平衡，在农村地区，水利设施相对滞后，导致了农业生产和农民生活的不便和困扰；二是河湖管理中缺乏必要的法规和措施，导致企业违规排放不受法律打击等，这些问题的存在，给水利工作带来了严重的困难，也阻碍了水利事业的发展；三是部分业务人员技术水平有待增强，虽然现代化科技在水利领域已经得到广泛应用，但从技术层面上，还存在一定的差距，需提高从业人员的技术水平，严格按照国家技术要求进行。下一步改进措施：一是加大对农业水利设施建设的投入，完善农村水利设施的整体规划，确保每个地区的水利设施能够更好地满足农村发展的需要。二是通过强化专业培训、学习考察、业务交流等措施，帮助和促进本单位现有人员提高业务技术水平、实际工作能力。三是进一步补短板、强基础、利长远，加大水利建设维护，支持推动水利工程建设，确保防汛、抗旱保丰收。四是进一步联合专业机构定期组织业务人员培训学习。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吉木萨尔县水利局</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17,162.71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92,184.56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92,184.56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10,355.02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10,759.87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10,759.16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1,600.74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763.95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763.95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58,236.94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207,416.76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207,415.34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58,236.94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207,416.76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207,415.34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2025年，县水利局持续认真贯彻习近平总书记提出的“节水优先、空间均衡、系统治理、两手发力”的十六字治水思路，以水利工程安全、高效、良性运行，严控水资源管理为目标，建立健全管理制度，不断创新完善工作机制，着力提高工程建设运行、水资源管理水平，为全县经济社会高质量发展提供坚强水利支撑。
1.持续抓好项目储备，确保项目精准，持续做好项目建设工作。做好2024年8个未完工项目的续建工作。
2.持续加强落实党政一把手水资源保护责任，明确各单位和乡镇党委、政府主要领导为区域地下水超采治理“第一责任人”，负责区域内地下水超采治理、保护和管理工作，压实责任、细化措施，形成多方联动的有效合力，逐步遏制我县地下水持续下降趋势，让我县国控点地下水全年降幅平均值控制在1米以内。
3.持续压实各级水资源管理责任，严格按照上级各项要求落实各项治理措施，同时加大执法力度，重点对未改造计量设施运行情况进行常态化巡查检查，发现一起查处一起在全县形成有力震慑，确保全年用水总量控制在25270万m3指标之内。
4.持续强化对河湖长履职的监督。河湖长履职监督6条。
5.2025年对八家地水库、黄水槽子水库、东二畦水库、南坝水库4座水库进行标准化创建。水土保持完成审核60件，农村饮水保障率达到95%。</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截至2025年12月31日，我单位全年预算数为103708.38万元，全年实际支出103707.67万元，预算执行率为99.99%，一是：聚焦民生福祉，加快推进重点水利工程建设。
2025年水利局共实施重点项目10个，总投资12.8亿元，年度完成投资5.8亿元。推进吾塘沟水库项目正式开工建设，水库总库容575万立方米，建成后可保障下游3万亩农田灌溉；完成水溪沟水库至X183公路大桥、水溪沟河X183公路大桥至大泉东村下游、白杨河五圣宫水文站至S303省道3个中小河流治理项目建设，推进二工河行洪通道至东槽子水库段中小河流治理下半年开工建设，综合治理河道长度52.2公里，有效提升防洪度汛能力，保障下游人民生命财产安全；完成三台镇等三乡镇农村供水保障工程建设，改善2.7万人供水现状，提高供水保障能力和水质达标率；完成新区净化水厂建设项目建设，新建新区净化水厂（二期）项目，项目实施后有效提高北三台工业园区供水保证率；完成大有灌区续建配套与节水改造项目建设，建成骨干渠道41.8公里，有效完善灌区基础设施，改善灌溉面积4.48万亩；新建受水区配套工程，为后期外调水入县打好基础，缓解我县水资源短缺的问题。同时配合推进东线供水工程建设，吉木萨尔县段建设项目年度完成固投13亿元。
二是：聚焦安全底线，加强水旱灾害防御工作。建立安全运行保障体系。全县15座水库未出现超正常蓄水位蓄水，汛期保证水库在汛线水位以下运行；对2025年水库防汛“三个责任人”进行培训，均取得培训合格证；开展县级防汛演练1次；防汛“三个责任人”履职巡察810次；修编完成各类预案60本；吾塘沟渠首中型水闸控制运用方案取得州水利局批复；完成2座中型水闸维修养护方案制定。顺利完成东二畦水库、南坝水库、黄水槽子水库、八家地水库、庙湾水库、头道桥渠首闸州级标准化达标创建验收工作。
三是：聚焦人水和谐，全面完善治水管水格局。
1、制定《吉木萨尔县2025年水资源量分配方案》，严控用水总量，按照“优先利用地表水、限制开采地下水、鼓励回用再生水”的原则，完成灌溉亩次98.96万亩次，农田灌溉水有效利用系数提高至0.635，全年用水总量控制在25270万立方米指标内。
2、针对我县水位下降情况，针对下降速率1米以上点逐点位制定治理措施，为下年水位下降治理工作取得先机；我县2025年第一季度水位变幅-0.37米，第二季度水位变幅-0.14，第三季度水位变幅-0.72，10月份水位变幅-0.25米，今年1至10月我县部分乡镇地下水水位与去年同期对比呈上升状态，地下水位下降速率得到减缓。
3、全年完成水土保持方案报告审批70件，收缴水土保持补偿费800万元，完成水土保持综合治理面积23.1平方公里，完成《吉木萨尔县禁止开垦陡坡地范围范围划定技术报告》编制。
四是：聚焦生态优先，纵深推进河湖长制工作。按照昌吉州河长办《关于认真组织开展阻水片林等妨碍河道行洪突出问题摸底排查工作的通知》要求，全面安排部署碍洪问题排查专项行动，以乡镇为单位组织9个工作小组，将我县纳入河湖长管理体系内的11条河流列入排查范围，重点排查有行洪任务的6条主要河流，全年共排查河道463.78公里，排查发现阻水片林约5亩，已全部清理整治完毕。</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实施重点水利工程建设项目个数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水利局2024年工作总结及2025年工作计划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全年用水总量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&gt;=25270万m3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《吉木萨尔县2024年水资源量分配方案》</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=25270万m3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河湖长履职监督</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水利局2024年工作总结及2025年工作计划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创建标准化水库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&gt;=4座</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水利局2024年工作总结及2025年工作计划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=4座</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地下水持续下降趋势</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&lt;=1米</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水利局2024年工作总结及2025年工作计划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=0.5米</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水土保持完成审核</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&lt;=60件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水利局2024年工作总结及2025年工作计划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农村饮水保障率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水利局2024年工作总结及2025年工作计划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2025年中央水库移民扶持基金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主要实施内容为：建设高效节水灌溉面积705亩，新建首部管理房1座，配套变频控制柜1套，过滤设备1套，施肥设施1套，辅助地埋PE管道6.97公里，配套检查井9座，排水井11座项目，发放移民直补资金涉及673人，每人每年600元；总投资为154.63万元。项目计划于2025年12月20日完工，通过本项目的实施，推动农业节水，提升农业产出降低生产成本。可有效争取使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154.63万元，预算执行率为100%，实际已完成建设高效节水灌溉面积705亩，发放移民直补资金涉及1392人，每人每年600元；通过本项目的实施，推动农业节水，提升农业产出降低生产成本。</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后期扶持受益移民人口（人）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此项指标未完成，存在偏差，偏差率为39%，主要原因是补贴是按照实际可享受人数进行补贴，下一步措施：严格按照政策实施。</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完成建设高效节水灌溉面积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&gt;=705亩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=705亩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完工项目验收率（%）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工程投入资金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&lt;=114.312168万元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=114.31268万元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移民直补投入资金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推动农业节水，提升农业产出降低生产成本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96.10分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2025年度白蚁等害堤动物防治及治理项目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为全县7段堤防、13座水库进行白蚁等害堤动物的普查及防治工作，项目总投资为32万元，项目计划于2025年12月前完成。通过本项目的实施，有效保障水利设施的正确运行，争取使采购服务单位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截止2025年12月31日，本项目支出资金32万元，资金执行率100%，本项目实际完成全县7段堤防、13座水库的白蚁等害堤动物的普查及防治工作，通过本项目的实施，有效保障了水利设施的正确运行。</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普查堤防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普查水库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治理水库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普查覆盖率（%）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白蚁普查费用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白蚁治理费用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保障水利设施正常运行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采购服务单位满意度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2025年水利工程保险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吉木萨尔县水利管理站</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9.38</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购买水工程财产一切险、公众责任险，项目总投资为96万元，项目计划于2025年7月前完成。通过本项目的实施，将确保水利工程水毁后维修资金来源，确保水毁工程及时修复，待项目实施完成，争取使采购服务单位满意度不低于98%。</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截止2025年12月31日，本项目支出资金93.6万元，资金执行率97.5%，本项目实际完成购买水工程财产一切险、公众责任险，通过本项目的实施，确保了水利工程水毁后维修资金来源，确保水毁工程及时修复。</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投保水利设施项目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聘请保险公司</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重点水利设施投保覆盖率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年00%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保险保期时间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水利设施出险理赔及时率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财产一切险投入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该项目签订合同价为93.6万元，最终付款以合同价为准。财产一切责任险83.6万元。</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公众责任险投入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上年度水毁工程保险修复率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保障渠首安全运行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采购服务单位满意度（%）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99.38分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2025年自治区大型水库移民后期扶持资金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43.14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吉木萨尔县2025年大中型水库移民直补资金共计43.14万元，用于吉木萨尔县大中型水库移民直补资金发放。计划每人每年发放600元，共计发放719人。待资金发放完成，争取移民对后期扶持政策实施满意度不低于98%。</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43.14万元，预算执行率为100%，实际已完成吉木萨尔县大中型水库移民直补资金的发放，每人发放600元，发放719人，通过项目实施，明显降低与后期扶持有关的非正常上访事件。</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后期扶持受益移民人口</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&gt;=719人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=719人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补助对象认定准确率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与后期扶持有关的非正常上访事件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明显降低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统筹解决移民诉求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移民对后期扶持政策实施满意度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主要原因：我单位在前期设定满意度指标时，为确保项目产出指标的安全性和底线思维，设定了&gt;=98%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3个项目耕地占用税、使用林地林木及草原植被恢复费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保证吉木萨尔县三台镇等三乡镇农村供水保障工程顺利完成，申请支付资金7.289123万元，为保证吉木萨尔县城乡水务一体化建设项目顺利完成，申请支付资金2.615647万元，为保证吉木萨尔县2025年农村饮水工程维修养护项目顺利完成，申请支付资金1.156575万元，用于支付项目耕地占用税、使用林草相关费用，保障项目前期手续合规，提高公共服务供给水平，待项目完成，争取受益单位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截止2025年12月31日，本项目实际支出资金11.07万元，预算执行率为100%，实际已完成支付项目耕地占用税、使用林草相关费用，通过项目实施，保障项目前期手续合规，有效提高公共服务供给水平。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临时占用林地面积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=7.26平方米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=7.26平方米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项目涉及个数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耕地以外农用地占地面积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=16735平方米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=16735平方米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临时占用林地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=0.12公顷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=0.12公顷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耕地占用税支付合规性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吉木萨尔县三台镇等三乡镇农村供水保障工程耕地占用税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&lt;=7.29万元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吉木萨尔县城乡水务一体化建设项目耕地占用税、使用林草相关费用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&lt;=2.62万元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吉木萨尔县2025年农村供水工程维修养护项目耕地占用税、使用林地林木及草原植被恢复费（个）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提高公共服务供给水平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公益性水利工程维修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对渠道、闸门进行维修，对损坏设备进行更换，做好渠道防洪、机械及推坝引水等工作，项目总投资为50万元，项目计划于2024年11月完成。通过本项目的实施，水利工程设施完整，水资源将得到更大利用，待项目实施完成，争取使受益人群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50万元，资金执行率100%，本项目实际完成渠道、闸门的维修，对损坏设备进行更换，做好渠道防洪、机械及推坝引水等工作，通过本项目的实施，提升了水利工程保障能力，提高了渠道推坝引水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维修覆盖乡镇数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项目开工及时率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公益性项目维修费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机械费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&lt;=350元/小时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=350元/小时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提升水利工程保障能力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提高渠道推坝引水能力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化解工信台账外企业账款 城乡水务一体化建设项目等和新地乡片区农村饮水安全巩固提升工程等</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360.16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次化债涉及项目3个以上，包含吉木萨尔县城乡水务一体化建设项目（吉县发改综合[2020]71号）、新地乡片区农村饮水安全巩固提升工程（发改综合﹝2018﹞147号）等，总投资360.161474万元，资金来源为县财政资金。通过本项目的实施，可有效提高农村供水保障水平。涉及企业对欠款化解工作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截止2025年12月31日，本项目实际支出资金360.16万元，预算执行率为100%，实际已完成化解以前年度欠款，债涉及企业数量15家。通过本项目的实施，可有效提高农村供水保障水平。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化债涉及企业数量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项目化解任务完成率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&lt;=272.171217万元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=272.171217万元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支付前期费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&lt;=87.990257万元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=87.990257万元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提高农村供水保障水平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涉及企业对欠款化解工作满意度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偏差原因为：我单位在前期设定满意度指标时，为确保项目产出的安全性和底线思维，设定了≥90%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取水口监测计量设施运行维护</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对县辖区内205处地表水取水口计量监测运行维护及400处地下水取水口计量监测运行维护，项目总投资75万元，其中205处地表水取水口计量监测运行维护服务费每处约1366元；400处地下水取水口计量监测运行维护服务费每处1175元，项目计划于2025年12月完成，通过本项目的实施，确保项目内涉及的监测计量设施正常运行，从而提升对水资源的管理能力，待项目实施完成，争取使监测计量设施管理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75万元，预算执行率为100%，实际已完成县辖区内205处地表水取水口计量监测运行维护及400处地下水取水口计量监测运行维护，其中205处地表水取水口计量监测运行维护服务费每处约1366元；400处地下水取水口计量监测运行维护服务费每处1175元，通过本项目的实施，确保项目内涉及的监测计量设施正常运行，从而提升对水资源的管理能力，待项目实施完成，使监测计量设施管理人员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地下水取水口监测计量设施运行维护</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&gt;=400处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地表水取水口监测计量设施运行维护</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&gt;=205处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实时在线率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掉线维修及时率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每处地下水取水口监测计量设施运行维护费用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&lt;=1175元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=1175元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1175元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每处地表水取水口监测计量设施运行维护费用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&lt;=1366元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=1366元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1366元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提升地表水、地下水管理能力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取水口计量监测仪器正常运转率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监测计量设施管理人员满意度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吉木萨尔县2025年中央水利发展资金支持农业水价综合改革项目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162.36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162.36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总投资为230万元，建设内容为：一是量测水设施建设及提升（新建量测水设施5处，2处采用箱式流量计，3处采用非满管流量计，更换摄像头42处，灌区不锈钢水尺（备用）50套，更换三角堰20套，更换梯形量水堰30套），二是强化计量设施精确计量（对淤积严重的计量设施新建简易沉砂池14座），三是基础设施建设与维修养护（对项目区渠道、水闸、闸房和渡槽等建筑物进行维修养护）。项目实施后，可有效促进项目区合理配置水资源，提高农业用水效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162.36万元，资金执行率81.18%，本项目实际完成新建量测水设施5处，2处采用箱式流量计，3处采用非满管流量计，更换摄像头42处，灌区不锈钢水尺（备用）50套，更换三角堰20套，更换梯形量水堰30套；对淤积严重的计量设施新建简易沉砂池14座；对项目区渠道、水闸、闸房和渡槽等建筑物进行维修养护。通过本项目的实施，加强了项目区合理配置水资源的能力，提升了农业用水效率，促进农业节水和农业可持续发展，进一步完善灌区精准计量、调配数字化，远程测控功能，满足吉木萨尔县水资源信息化管理应用需求，不断巩固深化农业水价综合改革工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新建量测水设施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新建简易沉砂池数量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工程建设费用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=162.36万元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此项指标未完成，存在偏差，偏差率为18.82%，偏差原因为：该项目已按照批复建设内容全部完成，项目资金节约37.64万元，结余资金财政已收回，为充分利用项目资金，新增建设内容并已取得州局批复</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提高农业用水效率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85.89分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吉木萨尔县2025年农村供水工程维修养护项目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农村供水工程维修养护项目，主要建设内容：改建水源工程1处，新建净水设备间1座，改造管道3.335km及配套建筑物，更换消毒设备1套。项目计划于2025年11月30日完工，通过本项目的实施，可有效提高农村供水保障水平。待项目实施后，争取使项目区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100万元，预算执行率为100%，实际已完成改造管道3.52km及配套建筑物，更换消毒设备1套。通过本项目的实施，有效提升泉子街镇、大有镇等两个乡镇水质达标率，有效提高农村供水保障水平，项目区群众满意度达到95%。</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改造管道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&gt;=3.33km</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=3.52km</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此项指标未完成，存在偏差，偏差率为5.7%，偏差原因是我单位在前期设定目标值时，为充分考虑项目实际情况，设定的目标不合理，下一年度改进措施：结合实际能力，设定更为合理的目标值。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更换消毒设备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工程完工验收合格率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中央水利发展资金投入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提升泉子街镇、大有镇等两个乡镇水质达标率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项目区受益人口数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&gt;=15445人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=15775人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此项指标未完成，存在偏差，偏差率为2.14%，偏差原因是我单位在前期设定目标值时，为充分考虑项目实际情况，设定的目标不合理，下一年度改进措施：结合实际能力，设定更为合理的目标值。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99.22分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吉木萨尔县2025年小型水库维修养护项目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吉木萨尔县水利管理站</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对12座小型水库进行维修养护，新增指标安装安全防护网1000平方，安装水库围栏1km，入户报警设备100套；项目总投资161万元；项目计划与2025年10月完成；通过本项目的实施，有效提高小型水库正常运行，待项目实施完成，争取使水库管理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160.98万元，资金执行率99.98%，本项目实际完成12座小型水库维修养护，新增指标安装安全防护网1000平方，安装水库围栏1km，入户报警设备100套；通过本项目的实施，有效提高了小型水库正常运行、保障了下游供水。</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小型水库工程维修养护座数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安装安全防护网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&gt;=1000平方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=1000平方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安装水库围栏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&gt;=1km</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=1km</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购买入户报警设备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报警设备验收合格率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截止2025年底，投资完成比例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项目按计划完工率（%）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水库维修养护资金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购买入户报警设备费用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有效提高小型水库正常运行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有效保障下游供水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水库管理人员满意度（%）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吉木萨尔县三台镇等三乡镇农村供水保障工程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1286.50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1286.50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改建输、配水管道总长度141.89千米及配套建筑物，项目总投资277.570834万元，项目计划于2025年6月31日完工，通过该项目的实施，有效提高农村供水保障水平。待项目实施完成，争取使受益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截止2025年12月31日，本项目实际支出资金277.57万元，预算执行率为100%，实际已完成改建输、配水管道总长度141.89千米及配套建筑物，通过该项目的实施，有效提高农村供水保障水平，受益群众满意度达到90%。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改建输、配水主管网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&gt;=110.03千米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=110.03千米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改建输、配水村内管网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&gt;=31.66千米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=31.66千米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工程开工及时率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项目计划完工时间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=2025年6月30日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支付前期费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&lt;=57.570834万元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=57.570834万元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增加保障居民用水安全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明显提高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重大安全事故发生数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主要原因：我单位在前期设定满意度指标时，为确保项目产出指标的安全性和底线思维，设定了&gt;=95%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吉木萨尔县两座中型水库维修养护工程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对东大龙口水库、西大龙口水库金属结构及闸门启闭机进行维修养护，项目总投资为77.45万元，项目计划2025年12月10日完成。通过本项目的实施，消除水库安全隐患，改善水库安全运行能力，待项目实施完成，争取使水库管理人员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截至2025年12月31日，本项目支出资金70万元，资金执行率100%， 本项目实际完成对东大龙口水库、西大龙口水库金属结构及闸门启闭机进行维修养护。通过本次中型水库维修养护工程的顺利实施，进一步加强了水库工程结构安全与设施完好程度，有效提升了水库运行管理水平和防洪、供水、生态等综合效益发挥能力，切实促进了区域水安全保障能力提升、水生态环境持续改善及地方经济社会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维修养护水库数量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维修养护项目资金按进度支付率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维修养护工程验收合格率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维修养护工程开工及时率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维修养护工程完工及时率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支付项目费用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项目预算控制率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重大质量安全事故发生次数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工作资料，说明材料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改善水库安全运行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水库管理人员满意度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吉木萨尔县二工镇地下水超采区治理设施配套工程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254.56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254.56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254.56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254.56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254.56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254.56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主要实施内容为：新建管道20公里、6座首部沉砂池及配套附属设施，置换地下水用水量74万立方米，关停机电井10眼。该项目申请支付资金254.564061万元，待项目实施后，争取使群众满意度不低于90%。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254.56万元，资金执行率100%，本项目新建管道20公里、6座首部沉砂池及配套附属设施，置换地下水用水量74万立方米，关停机电井10眼。已支付资金254.564061万元，项目实施后，保证灌溉下游农田达到0.52万亩。</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新建输水管道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配套管理站房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&lt;=254.56万元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=254.56万元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保证灌溉下游农田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&gt;=0.52万亩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=0.52万亩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102.77%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2.77%，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吉木萨尔县南部山区农村供水水质提升工程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479.41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87.17%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6.79</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479.41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吉木萨尔县南部山区农村供水水质提升工程总投资550万元，主要实施内容为：改建2座集水廊道，新建5座预沉池及配套建筑物，项目计划于2025年8月底完工，待项目实施后，争取使项目区群众满意度不低于90%。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截止2025年12月31日，本项目实际支出资金479.413673万元，预算执行率为87.17%，实际已完成改建2座集水廊道，新建5座预沉池及配套建筑物，通过项目实施，有效提升农村供水保障能力，项目区群众满意度达到90%。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改建集水廊道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新建预沉池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工程完工验收合格率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工程费投入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=479.4136万元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87.16%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此项指标未完成，存在偏差，偏差率为12.83%，偏差原因为该项目计划总投资550万元，资金来源为县财政预算资金。年底决算时，剩余部分资金未达到支付条件，待2026年支付。</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提升农村供水保障能力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90.37分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吉木萨尔县吾塘沟水库工程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358.50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支付吉木萨尔县泉沟水库工程前期设计费358.50209万元，完成设计报告1份，聘请设计单位1家。保障项目前期手续完整，有效提高政府公共服务能力，待项目实施完成，争取使采购单位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358.5万元，资金执行率100%，本项目实际完成44.4%；保障项目前期手续完整，有效提高政府公共服务能力，通过本项目的实施，将弥补吾塘沟河上游无控制性水利工程短板，通过水库调蓄，缓解泉子街镇当地季节性缺水矛盾，年供水量1104.06万立方米，有效保障下游灌区3万亩农田灌溉，提高水资源高效利用率，保障粮食安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完成设计报告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聘请设计单位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施工图设计审查通过率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设计费支付及时率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2025年4月底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=2025年4月底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第一阶段支付设计费支付金额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=296.91万元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=296.91万元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第二阶段支付设计费支付金额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=61.59649万元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=61.59649万元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提高政府公共服务能力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保证项目前期手续合规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偏差原因为：我单位在前期设定满意度指标时，为确保项目产出的安全性和底线思维，设定了≥90%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吉木萨尔县城乡水务一体化建设项目质保金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184.38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184.38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184.38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184.38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184.38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184.38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城乡水务一体化建设项目，该项目共计收取质保金423.630062万元，2022年6月17日根据财政局要求，剩余质保金418.380962万元上缴国库代管，其间，根据项目质保期到期情况，分期退还，于2024年12月已退还第二水源地供水工程质保金155.280242万元，2025年计划完成退还四个子项目质保金184.383889万元。涉及施工单位对质保金退还服务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截止2025年12月31日，本项目实际支出资金184.38万元，预算执行率为100%，实际已完成退还质保金子项目4个，涉及施工单位15家，通过项目实施，不断提高农村供水保障水平。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涉及退还质保金子项目数量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涉及退还质保金施工单位数量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资金退还合规率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资金退还及时率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涉及退还质保金资金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&lt;=184.38万元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=184.38万元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提高农村供水保障水平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涉及施工单位对质保金退还服务满意度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吉木萨尔县新区净化水厂二期建设项目前期费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为保证吉木萨尔县新区净化水厂二期建设项目顺利完成，申请拨付资金80万元，用于支付项目可研费和初步设计费。项目结束后，对设计服务满意度不低于90%。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80万元，预算执行率为100%，实际已完成可研费和初步设计费的支付工作，共计2项，通过项目实施，有效保障了工程项目前期手续合规，保证了吉木萨尔县新区净化水厂二期建设项目顺利完成，对设计服务满意度达到100%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完成设计成果数量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设计公司</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设计成果通过率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设计费支出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保障工程项目前期手续合规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工作资料，说明材料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对设计服务满意度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偏差原因为：我单位在前期设定满意度指标时，为确保项目产出的安全性和底线思维，设定了≥90%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吉木萨尔县新区净化水厂建设项目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404.48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404.48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404.48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404.48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吉木萨尔县新区净化水厂建设项目，申请县财政资金404.4807万元，用于支付项目工程款，初设、水保环评等各类前期费。支付后收款单位满意度不低于90%。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404.4807万元，资金执行率100%，用于支付项目工程款，初设、水保环评等各类前期费。通过本项目的实施，有效提高北三台工业园区供水保障水平。支付后收款单位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涉及前期费企业数量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各类报告审核通过率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前期工作任务完成及时率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按合同约定支付及时率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前期费支出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&lt;=104.4807万元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=104.4807万元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工程款支出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重大安全事故发生数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环评处罚事件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吉木萨尔县村级供水水质监测服务</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新疆维吾尔自治区农村供水工程水质检测技术指导意见》文件要求，对村级供水工程需每年开展一次水质常规指标检测，委托第三方检测单位对全县村级供水工程进行检测。完成检测工作并出具检测报告36份。为保证吉木萨尔县村级供水水质检测顺利完成，申请拨付资金9.85万元，用于支付水质检测服务费。村级供水水质检测工作结束后，村级供水水质检测受益人口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9.85万元，预算执行率为100%，实际已完成委托第三方检测单位对全县村级供水工程进行1次检测，检测点位数量36处，完成检测工作并出具检测报告36份。通过项目实施，有效提高村级供水水质达标率，村级供水水质检测受益人口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检测点位数量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检测频次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出具检测报告份数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&gt;=36份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水质检测规范率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按合同约定支付及时率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县财政资金投入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提高村级供水水质达标率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村级供水水质检测受益人口满意度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吉木萨尔县水利发展（水安全保障）“十五五”规划</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委托第三方编制单位1家，完成《吉木萨尔县水利发展（水安全保障）“十五五”规划》包含附属规划的编制工作，总投资90万元，资金来源为县财政资金，规划编制完成后，完善水利工程建设，助力乡村振兴，使得委托单位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90万元，资金执行率100%，本项目实际完成委托第三方编制单位1家，完成《吉木萨尔县水利发展（水安全保障）“十五五”规划》包含附属规划的编制工作，通过本规划编制完善水利工程建设，助力乡村振兴。</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委托编制单位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成果报告数量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此项指标未完成，存在偏差，偏差率100%，主要原因：按要求出具完成农田规划，下一步措施：提高设置标准。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成果报告编制合规率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农田水利规划编制大纲费用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十五五水安全保障规划编制费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完善水利工程建设，助力乡村振兴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不断完善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吉木萨尔县泉沟水库工程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1932.30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1932.30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吉木萨尔县泉沟水库工程建设溢洪道、放水涵洞工程。2025年计划按照进度支付2000万元工程费，计划于2025年12月完成竣工验收。通过本项目实施，改善农业粮食及经济作物及林地的灌溉效益，争取使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截至2025年12月31日，本项目支出资金1932.3万元，资金执行率96.61%，本项目实际完成溢洪道、放水涵洞的建设，通过本项目的实施，提升了灌溉用水量，提高了粮食产量，稳定农业生产。</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完成溢洪道</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完成防水涵洞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溢洪道验收合格率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防水涵洞验收合格率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工程完工及时率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支付溢洪道、放水涵洞工程费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13.73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3.39%，偏差原因为前期预算是根据跟踪审计定案表确定的，最终以2025年审计局竣工审计报告中的定案表为准；下一年度改进措施：提高预算编制准确性，确保后续各类项目严格按照预算进行支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项目预算控制率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重大质量安全事故发生次数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改善灌区灌溉面积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98.73分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吉木萨尔县白杨河五圣宫水文站至S303省道段中小河流治理工程耕地占用税</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计划缴纳吉木萨尔县白杨河五圣宫水文站至S303省道段中小河流治理工程征占用草地耕地占用税3.482万元，截止2025年底完成耕地占用税缴纳，补偿款补偿程序合规，保障项目前期手续费合规。</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3.482万元，资金执行率100%，本项目实际完成征占草地面积3.48公顷，支付草地耕地占用税4.482万元；通过本项目的实施，加强区域生态环境协同治理体系建设，提升了水资源高效利用与综合调控能力，促进了流域经济社会与生态保护协调可持续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征占草地面积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&gt;=3.48公顷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=3.48公顷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补偿款补偿程序合规率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项目开工及时率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补偿费支付及时率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草地耕地占用税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保障项目前期手续费合规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吉木萨尔县饮用水水源地更换标识牌</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工程主要实施内容为：主要实施内容为：对全县9个饮用水水源地破损的标识牌进行更换，共计更换51块。总投资3.2万元。通过本项目的实施，可有效提高农村供水保障率和水质达标率。水源地更换标识牌工作结束后，服务对象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3.2万元，预算执行率为100%，实际已完成对全县9个饮用水水源地破损的标识牌的更换，共计更换51块。通过本项目的实施，有效提高农村供水保障率和水质达标率，项目完工后服务对象满意度达到90%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涉及水源地数量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更换标识牌数量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&gt;=51块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标识牌更换验收合格率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标识牌更换及时率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标识牌更换费用支出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提升水源地保护知晓度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服务对象满意度满意度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偏差原因为：我单位在前期设定满意度指标时，为确保项目产出的安全性和底线思维，设定了≥90%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新疆吉木萨尔县X183公路大桥段至大泉东村下游过水路面段中小河流治理工程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1869.00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1869.00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1858.10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99.42%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1869.00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1869.00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1858.10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总投资：1869万元，项目计划于2025年8月30日完成。提高河道行洪能力，综合治理长度9.060km，两岸共新建护岸长度18.118km，其中左岸长9.055km，右岸长9.063km。提高河道行洪能力。待项目实施完成后，争取使受益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截止2025年12月31日，本项目支出资金1858.1万元，资金执行率100%，通过本项目的实施，加强了河道的防洪能力，提升了当地人民生活水平，促进了当地的农业发展。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河道治理总长度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&gt;=18.12千米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=18.12千米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11.05千米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项目按进度支付率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工程开工及时率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2025年计划支付建筑工程费用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&lt;=1869万元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=1858.1万元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项目预算控制率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重大安全事故数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提高河道行洪能力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新疆吉木萨尔县二工河行洪通道至东槽子水库段中小河流治理项目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2384.44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2384.44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1949.04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81.74%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5.43</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2384.44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2384.44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1949.04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综合治理河长为9.809km，总投资4649.12万元。2025年本次计划支付项目工程费用2299万元、林草补偿费57.3541万元、水土保持费28.09万元，共计2384.4441万元。项目的建设保障行洪通道的畅通和保障河道正常行洪能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截至2025年12月31日，本项目支出资金1949.04万元，资金执行率81.06%， 本项目为续建项目，2025年实际完成中小河流治理长度7.98，2026年计划实施综合治理河长1.83km；两岸总计治理10.93km，左岸治理8.13km，右岸治理2.80km，均为护岸形式，排洪渠0.65km；河道疏浚4.878km；配套相关附属建筑物。通过本项目的实施，将保障行洪通道的畅通和保障河道正常行洪能力。使河道的洪水设防标准由现状的不足5年一遇提高到10年一遇，以满足10年一遇的行洪要求。防止洪水冲毁河岸，淹没农田、公路，保护河道两岸的耕地1.55万亩，确保1.01万居民安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中小河流治理长度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&gt;=9.81km</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=7.98km</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此项指标未完成，存在偏差，偏差率为19%，偏差原因为：该项目属于续建项目；下一年度改进措施：2026年，按照项目批复实施内容，加快项目工程进度，按照合同工期完成项目建设内容。</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2025年工程量完成率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已经按照要求完成2025年工程量</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2025年已完工程质量合格率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项目补偿程序合规率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2025年7月前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此项指标未完成，存在偏差，偏差率为50%，偏差原因为：该项目招投标完成后，人员进场晚，未能及时开工建设</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项目补偿款支付及时率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项目工程费用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&lt;=2299万元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=1863.6万元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此项指标未完成，存在偏差，偏差率为18.94%，偏差原因为：该项目属于续建项目；下一年度改进措施：2026年，按照项目批复实施内容，加快项目工程进度，按照合同工期完成项目建设内容。</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水土保持费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&lt;=28.09万元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=28.09万元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林草补偿费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&lt;=57.35万元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建设期未发生重大安全事故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未发生环保处罚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78.58分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新疆吉木萨尔县吾塘沟水库工程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吉木萨尔县水利管理站</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11685.24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11685.24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9713.99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5.78</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11685.24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11685.24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9713.99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新疆吉木萨尔县吾塘沟水库工程，跨年项目，2025年计划完成工程量达到40%以上。2025年计划支出11685.24万元。其中工程费支出10000万元，其他前期费支1685.24万元。在项目建设期不发生重大安全事故，推进项目顺利进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9713.99万元，资金执行率83.13%，本项目实际完成98.92%；保障项目前期手续完整，有效提高政府公共服务能力，通过本项目的实施，将弥补吾塘沟河上游无控制性水利工程短板，通过水库调蓄，缓解泉子街镇当地季节性缺水矛盾，年供水量1104.06万立方米，有效保障下游灌区3万亩农田灌溉，提高水资源高效利用率，保障粮食安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2025年计划完成工程量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此项指标未完成，存在偏差，偏差率为11%，偏差原因为根据施工进度支付款项，下一步措施：加强资金管理，加快施工进度。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已完工程质量合格率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前期手续费支付准确率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项目按时开工率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支付砂石料工程款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=1054.21万元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=1054.21万元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支付移民征地等费用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=631.03万元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=631.03万元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第一批中央基建投资预算支出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80.28%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此项指标未完成，存在偏差，偏差率为19.71%，主要原因是：根据施工进度支付款项，下一步措施：加强资金管理，加快施工进度。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推进项目进展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有效推进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重大安全事故发生数（起）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87.86分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新疆吉木萨尔县水溪沟水库至X183公路大桥段中小河流治理工程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1671.00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项目主要实施内容为综合治理长度11.409Kkm，两岸共新建护坡长度21.873km，其中左岸长11.441km，右岸长10.432km。项目总投资：1671万元。项目计划于2025年7月16日完工。通过本项目实施争取群众满意度不低于90%以上。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截止2025年12月31日，本项目实际支出资金1671万元，预算执行率为100%，实际已完成两岸共新建护坡长度21.873km，其中左岸长11.441km，右岸长10.432km，通过项目实施，安全事故发生0次，有效提高河道行洪能力。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河道治理总长度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=21.87千米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=21.87千米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14.87千米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项目资金按进度支付率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工程开工及时率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建筑工程费用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&lt;=1671万元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1630W万元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项目预算控制率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安全事故发生次数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提高河道行洪能力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新疆吉木萨尔县水溪沟水库至X183公路大桥段中小河流治理工程收尾费用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主要实施内容为综合治理长度11.409Kkm，两岸共新建护坡长度21.873km，其中左岸长11.441km，右岸长10.432km。项目本次投资：123.951312万元。用于保障项目收尾工作，项目已于2025年8月5日完工。通过本项目实施争取群众满意度不低于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截止2025年12月31日，本项目实际支出资金123.95万元，预算执行率为100%，实际已完成河道治理，长度为21.87千米，通过项目实施，有效提高河道行洪能力。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河道治理总长度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=21.87千米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=21.87千米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工程开工及时率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&lt;=120.94万元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=120.94万元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财务审计费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支付印花税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&lt;=0.51万元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提高河道行洪能力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偏差原因为：我单位在前期设定满意度指标时，为确保项目产出的安全性和底线思维，设定了≥90%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新疆吉木萨尔县水溪沟河X183公路大桥至大泉东村下游过水路面河段中小河流治理工程收尾费用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主要实施内容为综合治理长度9.060km，两岸共新建护岸长度18.118km，其中左岸长9.055km，右岸长9.063km。项目本次投资：140.976018万元。用于保障项目收尾工作，项目已于2025年8月5日完工。通过本项目实施争取群众满意度不低于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截止2025年12月31日，本项目实际支出资金140.98万元，预算执行率为100%，实际已完成两岸共新建护岸长度18.118km，其中左岸长9.055km，右岸长9.063km，通过项目实施，有效提高了河道行洪能力。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河道治理总长度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=18.12千米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=18.12千米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工程开工及时率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&lt;=137.57万元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=137.57万元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财务审计费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支付印花税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提高河道行洪能力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新疆吉木萨尔县白杨河五圣宫水文站至S303省道段中小河流治理工程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1301.41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1301.41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1157.73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7.24</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1301.41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1301.41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1157.73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对白杨河五圣宫水文站至S303省道段进行综合治理，长度为22.09千米，项目总投资：6090.89万元，项目计划于2025年10月31日完成全部建设内容，通过本项目实施能确保两岸村庄、农田的防洪安全，有效保护两岸人口，能较好保护两岸耕地，减少由于水灾造成的各类经济损失，待项目实施完成，争取使受益人群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截至2025年12月31日，本项目支出资金1157.73万元，资金执行率88.96%， 本项目实际完成修建防洪堤22千米及相关配套建筑物；通过水利河道治理项目的实施，有效加强了区域防洪排涝体系建设与河道管护水平，显著提升了河道行洪安全保障能力、水资源利用效率及水生态环境质量，有力促进了流域生态环境持续改善、城乡人居环境优化提升，推动了区域人水和谐与经济社会可持续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河道治理总长度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&gt;=22.09千米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22.09千米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工程开工及时率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工程完工率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2025年计划支付建筑工程费用及前期费用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&lt;=1301.41万元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=1157.73091万元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11.04%，偏差原因为：项目已全部完成，工程款按照工程进度进行支付，等待项目竣工结算审计，由于审计结果出具较晚，剩余工程未能按时进行支付，目前资金财政已收回；下一年度改进措施：提高设立目标的精准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项目预算控制率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重大质量安全事故发生次数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提高河道行洪能力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偏差原因为：我单位在前期设定满意度指标时，为确保项目产出的安全性和底线思维，设定了≥90%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93.10分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新疆昌吉州吉木萨尔县2025年声波增雨试验评价项目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在吉木萨尔县安装1套声波设备，布设以地面雨量监测系统为主的云降水监测系统1套。分析声波增雨效果，编制完成《新疆昌吉州吉木萨尔县2025年度声波增雨试验评价》研究报告。该项目申请项目资金108万元，待项目实施后，争取使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108万元，资金执行率100%，本项目实际完成在吉木萨尔县安装1套声波设备，布设以地面雨量监测系统为主的云降水监测系统1套，分析声波增雨效果，编制完成《新疆昌吉州吉木萨尔县2025年度声波增雨试验评价》研究报告，通过本项目的实施，有效验证声波增雨技术在典型干旱区的适用性与增水潜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安装声波设备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布设以地面雨量监测系统为主的云降水监测系统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编制完成《新疆昌吉州吉木萨尔县2025年度声波增雨试验评价报告》1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声波设备验收合格率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评价报告审核通过率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声波增雨实验天数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项目资金投入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验证声波增雨技术在典型干旱区的适用性与增水潜力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有效验证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新疆昌吉州吉木萨尔县大有灌区续建配套与节水改造项目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1364.26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5582.99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4597.55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82.35%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5.59</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1364.26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5582.99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4597.55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建水源工程3座，引水工程8座，改造灌区内干、支渠30条，总41.68km；配套渠系建筑物737座，新建灌溉主管道3.75km，沿管线37座建筑物；韭菜园子五队东岸取水口新建一体化雷达水位计+巴歇尔槽1套、对2处取水口建设远程自动化控制闸门10套，建筑工程及前期费5582.995948万元，项目计划于2025年底完工，通过本项目的实施，可改造灌区内灌溉面积，提高地表水有效利用率。待项目实施完成，争取项目区受益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4597.54万元，资金执行率82.35%，本项目实际完成新建水源工程3座，新建引水工程8座，改造灌区内干、支渠30条。通过本项目的实施，加强了灌区水利基础设施建设与工程管护能力，改善了灌溉面积4.18万亩，提升了灌区水资源利用率、灌溉保证率及节水水平，促进了区域水资源优化配置、农业稳产增收和乡村水利事业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新建水源工程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新建引水工程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改造灌区内干、支渠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资金拨付及时率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工程开工及时率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工程完工及时率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建筑工程及前期费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=5457.26万元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=4471.807万元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2635.74万元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此项指标未完成，存在偏差，偏差率为18%，偏差原因为：该项目属于续建项目，目前正在结算审计中；下一年度改进措施：加快结算审计及送审工作，做好工程收尾工作及竣工验收准备工作。</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支付耕地占用税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支付永久使用林地补偿费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&lt;=46.65万元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支付临时占用林地补偿费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支付占地使用税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支付项目设计费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改善灌区灌溉面积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提高地表水有效利用率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91.09分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新疆昌吉州吉木萨尔县泉子街灌区续建配套与节水改造项目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32.99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项目实施后，可改善灌溉面积4.07万亩，对加强农业基础设施和生态环境建设，提高农业综合效益，促进整个灌区经济发展，都具有重要意义。完成支付资金32.986526万元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截至2025年12月31日，本项目支出资金32.986525万元，资金执行率100%， 本项目实际完成支付工程款29.309274万元，缴纳印花税0.437251万元，支付跟踪审计费3.24万元；通过本项目的实施，加强了灌区水利工程设施建设与资金使用全过程管理，提升了工程建设质量、灌溉供水保障能力和节水改造水平，促进了财政资金规范高效使用、农业生产条件持续改善及灌区水利事业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项目涉及支付款项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工程支付程序合规率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项目资金拨付及时率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&lt;=29.31万元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=29.309274万元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支付印花税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=0.437251万元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支付跟踪审计费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建设期无安全事故发生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偏差原因为：我单位在前期设定满意度指标时，为确保项目产出的安全性和底线思维，设定了≥90%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昌吉州东线供水工程（吉木萨尔县受水区配套工程）前期费、移民征地费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430.19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新建蓄水池5座，塘坝清淤加固2座，新建扬水泵站1座，新建首部调节池7座及配套机电设备；新建主管道67.78km，支管2.19km，配套机井连接管63.51km。本次投资430.188162万元，用于支付前期费及移民征地补偿费用。项目完工后，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截止2025年12月31日，本项目支出资金430.19万元，资金执行率100%，通过本项目的实施，加强了工程区的灌溉用水保证率，提升了农作物产量，促进了当地的工程区内农牧业经济的发展和生态环境的改善。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项目施工点位数量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施工验收合格率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工程开工及时率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支付移民征地费用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&lt;=187.19万元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=187.19万元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支付前期费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保障灌溉用水，改善生态环境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更换东大龙口锅炉</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吉木萨尔县水利管理站</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本项目主要实施内容为：更换东大龙口水库锅炉，项目总投资为12万元，项目计划于2025年2月完成。通过本项目的实施，能保证水库职工正常办公生活，待项目实施完成，争取使受益管理人员满意度不低于90%。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截止2025年12月31日，本项目支出资金12万元，资金执行率100%，本项目实际完成更换1座东大龙口水库锅炉，通过本项目的实施，有效保障了东大龙口水库正常运营，保证了水库职工正常办公生活。</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更换锅炉</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设备采购完成时间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设备按合同约定支付及时率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设备采购成本控制数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&lt;=12万元/台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=12万元/台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设备正常运转率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有效保障东大龙口水库运营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受益管理人员满意度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水资源管理</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5.75</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对辖区内至少22眼农业灌溉机电井开展“以电折水”取水计量和管理工作，总投资13万元，项目计划于2025年12月完成。通过本项目的实施，通过研究耗电量与取水量之间的关系，可准确掌握农业灌溉用水量，从而实现水资源的精细化管理，为合理分配水资源提供依据。待项目实施完成，争取使采购单位满意度不低于98%。</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10.795万元，预算执行率为83%，实际已完成对辖区内47眼农业灌溉机电井开展“以电折水”取水计量和管理工作。通过项目实施，可准确掌握农业灌溉用水量，从而实现水资源的精细化管理，为合理分配水资源提供依据。</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开展农业灌溉机电井“以电折水”取水计量和管理工作数量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&gt;=22眼</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=47眼</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100眼</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成果通过率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每处管理费用标准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&lt;=5910元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=2297元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提升水资源管理能力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主要原因：我单位在前期设定满意度指标时，为确保项目产出指标的安全性和底线思维，设定了&gt;=98%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95.75分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西大龙口渠首资产评估资料报告</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吉木萨尔县水利局</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委托第三方资产评估公司对西大龙口渠首资产进行评估，项目总投资为0.85万元，项目计划于2025年12月完成。通过本项目的实施，将顺利推动西大龙口渠首降等工作，待项目实施完成，争取使受益采购单位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0.85万元，资金执行率100%，本项目实际完成委托1家第三方资产评估公司对西大龙口渠首资产进行评估，并编制1本资产评估报告，通过本项目的实施，顺利推动率西大龙口渠首降等工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资产评估报告编制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聘请第三方公司</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资产评估报告评审通过率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资产报告评估完成及时率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资产报告编制费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录入水利资产系统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成功录入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西大龙口渠首降等工作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有效推动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11.11%，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