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2025年财政就业补助资金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吉木萨尔县人力资源和社会保障局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吉木萨尔县人力资源和社会保障局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潘锦华</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2026年04月22日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深入贯彻落实国家、自治区及昌吉州关于稳就业、保民生的决策部署，有效应对当前经济形势下的就业结构性矛盾，稳定和扩大就业规模，保障重点群体就业权益，吉木萨尔县人力资源和社会保障局设立2025年财政就业补助资金项目。当前我县仍存在就业困难人员帮扶力度不足、劳动者技能与市场需求匹配度不高、创业带动就业效应不强、公共就业服务供给有待优化等问题，影响就业质量提升和民生保障水平。本项目的实施，旨在通过社保补贴、公益性岗位安置、创业扶持、职业技能培训等政策工具，精准解决上述问题，兜牢重点群体就业底线，提升劳动者就业创业能力，优化公共就业服务体系，推动实现更加充分更高质量的就业，为全县经济社会稳定发展提供坚实的就业保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（1）项目名称：2025年财政就业补助资金项目（以下简称“该项目”或“项目”）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（2）项目主要内容：主要用于社保补贴、公益性岗位补贴、求职创业补贴、创业圆梦计划、创业服务活动补贴、开展职业指导、政策宣讲等活动、技工院校就业公共服务站活动经费、公共就业服务活动补助。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实施主体：吉木萨尔县人力资源和社会保障局。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2025年12月31日，项目实际支出1550.26万元，预算执行率99.94%。已完成1596人享受企业吸纳就业人员社会保险补贴，已完成87人享受公益性岗位补贴，未就业高校毕业生44人参加“圆梦计划”培训班，32人取得合格证书；各类补贴准确发放率均达100%。通过项目的实施，城镇新增就业达到2532人，政策知晓率达到98.00%，受益人员满意度达到95%。通过对“就业补助资金”各个项目的管理和组织实施，拓宽了就业困难人员的就业渠道，解决了一部分人员的就业问题，保障了其基本生活，改善了社会环境，维护社会稳定，在一定程度上解决社区和城市管理服务人员不足的问题，为提高社区和城市管理水平发挥积极作用，完成年度城镇新增就业、农村富余劳动力转移就业等目标任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　贯彻执行国家、自治区和自治州人力资源和社会保障事业发展规划、政策；拟订人力资源和社会保障相关措施并组织实施和监督检查。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　拟订并组织实施全县人力资源市场发展规划，组织落实人力资源流动政策，指导监督人力资源服务机构，建立全县统一规范的人力资源市场，促进人力资源合理流动、有效配置。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　负责促进就业和创业工作。拟订统筹城乡就业和创业发展规划，组织实施城乡就业政策，完善公共就业和创业服务体系；组织落实就业援助制度、职业资格制度相关政策，统筹建立面向城乡劳动者的职业技能培训制度；组织落实高校毕业生就业政策，会同有关部门组织落实高技能人才、农村实用人才培养和激励政策。</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　统筹建立覆盖城乡的社会保障体系。组织实施城乡社会保险及其补充保险政策和标准；统筹实施机关企事业单位基本养老保险政策；会同有关部门执行社会保险及其补充保险基金管理和监督办法。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　会同有关部门落实企事业单位人员工资收入分配制度改革实施意见，落实国家、自治区、自治州企事业单位人员工资正常增长和支付保障政策；组织落实企事业单位人员福利和离退休政策；参与县级企业劳动模范评定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　会同有关部门指导事业单位人事制度改革，组织落实事业单位人员和机关工勤人员管理政策，参与人才开发管理工作，组织落实专业技术人员管理和继续教育政策；牵头推进深化职称制度改革工作；负责全县专业技术人才选拔和培养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　会同有关部门组织落实国家荣誉制度和政府奖励制度，承担权限内表彰奖励活动。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　会同有关部门组织落实农民工工作综合性政策，拟订农民工工作规划，协调解决重点难点问题，维护农民工合法权益。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　统筹落实劳动、人事争议调解仲裁制度和劳动关系政策，完善劳动关系协调机制；监督落实消除非法使用童工政策和女工、未成年工的特殊劳动保护政策；组织实施劳动监察，协调劳动者维权工作，依法查处相关案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　受理人力资源和社会保障方面信访事项，拟订信访工作预案；会同有关部门协调处理有关劳动、人事方面的重大信访事件或突发事件。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承担人力资源和社会保障系统的宣传、培训、统计和信息工作。组织建设全县人力资源和社会保障系统信息网络，定期发布人力资源和社会保障系统事业统计公报、信息资料及发展预测报告。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指导、监督直属单位的人力资源和社会保障管理工作。指导所属相关协会等社团工作。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完成县委、县人民政府交办的其他任务。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职能转变。深入推进简政放权、放管结合、优化服务改革，进一步减少行政审批事项，规范和优化对外办理事项，减少职业资格许可和认定等审批事项，实行国家职业资格目录清单管理，加强事中事后监管，创新就业和社会保障等公共服务方式，加强信息共享，提高公共服务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负责权限内相关事业单位工作人员的人事档案管理工作。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单位内设机构：办公室；就业科；工资福利、职称管理科。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本项目预算安排总额为1551.18万元，资金来源为本级部门预算，其中：财政资金1551.18万元，其他资金0万元，2025年实际收到预算资金1551.18万元，预算资金到位率为100%。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1550.89万元，预算执行率99.94%，结余资金0.29万元。本项目资金主要用于支付社会保险补贴1244.93万元，享受社会保险补贴人数1596人；职业培训补贴152.03万元，享受职业培训补贴人次数1564人次；公益性岗位补贴136.73万元，享受公益性岗位补贴人数87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计划至少1000人享受企业吸纳就业人员社会保险补贴，至少178人享受自主创业社保补贴、普通灵活就业社保补贴、高校毕业生到企业就业社保补贴，至少61人享受公益性岗位补贴，至少32人未就业高校毕业生参加“圆梦计划”培训班，确保各类补贴准确发放率均达到100%；确保各类补贴标准符合《新疆维吾尔自治区社会保险补贴办法》《新疆维吾尔自治区就业资金管理暂行办法》的规定标准；项目预计在2025年12月10日前完成，待项目完成后，城镇新增就业2650人，高校毕业就业率达到90.00%，政策知晓率达到98.00%以上，受益人员满意度达到95%。通过对“就业补助资金”各个项目的管理和组织实施，拓宽就业困难人员的就业渠道，解决一部分人员的就业问题，保障其基本生活，改善社会环境，维护社会稳定，在一定程度上解决社区和城市管理服务人员不足的问题，为提高社区和城市管理水平发挥积极作用，完成年度城镇新增就业、农村富余劳动力转移就业等目标任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“享受社会保险补贴人数”指标，预期指标值为“大于等于1000人”；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“自主创业社保补贴”指标，预期指标值为“大于等于178人”；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“未就业高校毕业生参加“圆梦计划”培训班人数”指标，预期指标值为“大于等于32人”。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“公益性岗位安置就业人数”指标，预期指标值为“大于等于61人”。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“社会保险补贴发放准确率”指标，预期指标值为“等于100%”；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“公益性岗位补贴发放准确率”指标，预期指标值为“等于100%”。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“各类补贴发放及时性”指标，预期指标值为“等于100%”。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“公益性岗位补贴人均标准”指标，预期指标值为“小于等于1540元/月”。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“城镇新增就业人数”指标，预期指标值为“大于等于2650人”；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“年末城镇调查失业率”指标，预期指标值为“小于等于0.35%”；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“政策知晓率”指标，预期指标值为“大于等于98%”。</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“受益补贴人员满意度”指标，预期指标值为“大于等于95%”。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2025年财政就业补助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此次我单位根据《财政支出绩效评价管理暂行办法》（财预〔2020〕10号）文件要求实施评价工作，本次评价对象为2025年财政就业补助资金项目，评价核心为项目资金、项目产出、项目效益。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周艳娥（评价小组组长）：主要负责项目策划和监督，全面负责项目绩效评价报告的最终质量，对评价人员出具的最终报告质量进行复核，确保评估结果的客观性；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张瑜（评价小组组员）：主要负责资料的收集，取证、数据统计分析；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刘玲娜（评价小组组员）：主要负责项目报告的制定，指标的研判，数据分析及报告撰写。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重点就业帮扶指标超额完成，享受社会保险补贴人数、自主创业社保补贴人数、公益性岗位安置人数均超额完成年度目标，有效兜牢了就业困难人员、高校毕业生等重点群体的就业底线，民生保障作用充分发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二是就业服务质效持续提升，通过开展职业指导、政策宣讲、创业服务等活动，劳动者就业创业能力显著增强，公共就业服务体系不断完善，群众满意度较高。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三是资金使用规范高效，严格落实就业补助资金管理要求，专款专用、专账核算，资金拨付及时率100%，未发生违规使用问题，资金使用效益突出。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85.94分，评价结果为良。实际已完成1596人享受企业吸纳就业人员社会保险补贴，已完成87人享受公益性岗位补贴，未就业高校毕业生44人参加“圆梦计划”培训班，32人取得合格证书；各类补贴准确发放率均达100%。通过项目的实施，城镇新增就业达到2532人，政策知晓率达到98.00%，受益人员满意度达到95%。通过对“就业补助资金”各个项目的管理和组织实施，拓宽了就业困难人员的就业渠道，解决了一部分人员的就业问题，保障了其基本生活，改善了社会环境，维护社会稳定，在一定程度上解决社区和城市管理服务人员不足的问题，为提高社区和城市管理水平发挥积极作用，完成年度城镇新增就业、农村富余劳动力转移就业等目标任务。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 19 16.39 19.56 10 85.94</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54.63% 97.78% 100% 85.94%</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符合《新疆维吾尔自治区社会保险补贴办法》相关政策；本项目立项符合《吉木萨尔县人力资源和社会保障局配置内设机构和人员编制规定》中职责范围中的“统筹建立覆盖城乡的社会保障体系”，属于我单位履职所需；根据《财政资金直接支付申请书》，本项目资金性质为“公共财政预算”功能分类为“2080799”经济分类为“30399”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疆维吾尔自治区就业资金管理暂行办法》（新财社〔2018〕241号）文件、《昌吉州就业资金使用管理实施细则》（昌州财社〔2019〕97号}）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2025年计划至少1000人享受企业吸纳就业人员社会保险补贴，至少178人享受自主创业社保补贴、普通灵活就业社保补贴、高校毕业生到企业就业社保补贴，至少61人享受公益性岗位补贴，至少32人未就业高校毕业生参加“圆梦计划”培训班，确保各类补贴准确发放率均达到100%；确保各类补贴标准符合《新疆维吾尔自治区社会保险补贴办法》《新疆维吾尔自治区就业资金管理暂行办法》的规定标准；项目预计在2025年12月10日前完成，待项目完成后，城镇新增就业2650人，高校毕业就业率达到90.00%，年末城镇调查失业率控制在0.35%以内，政策知晓率达到98.00%以上，受益人员满意度达到95%。通过对“就业补助资金”各个项目的管理和组织实施，拓宽就业困难人员的就业渠道，解决一部分人员的就业问题，保障其基本生活，改善社会环境，维护社会稳定，在一定程度上解决社区和城市管理服务人员不足的问题，为提高社区和城市管理水平发挥积极作用，完成年度城镇新增就业、农村富余劳动力转移就业等目标任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成拨付社保补贴、公益性岗位补贴、创业圆梦计划培训补贴、创业服务活动补贴、技工院校就业公共服务站活动经费、公共就业服务活动补助。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1596人享受企业吸纳就业人员社会保险补贴，已完成87人享受公益性岗位补贴，未就业高校毕业生44人参加“圆梦计划”培训班，32人取得合格证书；各类补贴准确发放率均达100%。通过项目的实施，城镇新增就业达到2532人，政策知晓率达到98.00%，受益人员满意度达到95%。通过对“就业补助资金”各个项目的管理和组织实施，拓宽了就业困难人员的就业渠道，解决了一部分人员的就业问题，保障了其基本生活，改善了社会环境，维护社会稳定，在一定程度上解决社区和城市管理服务人员不足的问题，为提高社区和城市管理水平发挥积极作用，完成年度城镇新增就业、农村富余劳动力转移就业等目标任务，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④该项目批复的预算金额为1551.18万元，《项目支出绩效目标表》中预算金额为1551.18万元，预算确定的项目资金与预算确定的项目投资额相匹配。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12个，定量指标12个，定性指标0个，指标量化率为100%，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享受社会保险补贴人数”“自主创业社保补贴”“未就业高校毕业生参加“圆梦计划”培训班人数”“公益性岗位安置就业人数”，三级指标的年度指标值与年度绩效目标中任务数一致，已设置时效指标“各类补贴发放及时性”。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通过《新疆维吾尔自治区社会保险补贴办法》（新人社规[2020]1号）、《新疆维吾尔自治区人民政府关于调整新疆维吾尔自治区最低工资标准的通知》（新政发[2024]66号）文件的标准，根据实际补助的人员、企业数量编制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用于社保补贴、公益性岗位补贴、求职创业补贴、创业圆梦计划、创业服务活动补贴、开展职业指导、政策宣讲等活动、技工院校就业公共服务站活动经费、公共就业服务活动补助等补助，项目实际内容为完成拨付社保补贴、公益性岗位补贴、创业圆梦计划培训补贴、创业服务活动补贴、技工院校就业公共服务站活动经费、公共就业服务活动补助，预算申请与《就业补助资金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1551.18万元，我单位在预算申请中严格按照项目实施内容及测算标准进行核算，其中：中央财政就业补助资金1289万元、自治区就业补助资金12.18万元、县级配套就业补助资金250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县级配套就业补助项目资金的请示》和《就业补助资金项目实施方案》为依据进行资金分配，预算资金分配依据充分。根据《关于提前下达2025年中央财政就业补助资金预算的通知》（昌州财社〔2024〕80号）、《关于提前下达2025年中央财政就业补助资金{第二批}预算的通知》（昌州财社〔2025〕39号）、《关于提前下达2025年自治区财政就业补助资金预算的通知》（昌州财社〔2024〕121号），本项目实际到位资金1551.18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1551.18万元，其中：财政安排资金1551.18万元，其他资金0万元，实际到位资金1551.18万元，资金到位率=（实际到位资金/预算资金）×100.00%=（1551.18/1551.18）×100.00%=100%。得分=（99.98%-60.00%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本项目实际支出资金1550.26万元，预算执行率=（实际支出资金/实际到位资金）×100.00%=（1550.26/1551.18）×100.00%=99.94%；</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项目已完成，总体完成率为105.88%；</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新疆维吾尔自治区就业资金管理暂行办法》《昌吉州就业资金使用管理实施细则》《人社局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我单位已制定《财务管理制度》，上述已建立的制度均符合行政事业单位内控管理要求，财务和业务管理制度合法、合规、完整，本项目执行符合上述制度规定。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财务管理制度》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2025年财政就业补助资金项目工作领导小组，由贾孟泽任组长，负责项目的组织工作；李忠任副组长，负责项目的实施工作；组员包括：王琴和马明和，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项目产出类指标由4个二级指标和8个三级指标构成，权重分30.00分，实际得分16.39分。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享受社会保险补贴人数”指标：预期指标值为“大于等于1000人”，实际完成指标值为“等于1596人”，指标完成率为159.6%。扣分原因分析：符合社会保险补贴申领条件的人员基数较预期大幅提升，超额完成目标。根据2025年吉木萨尔县就业资金决算文件显示，实际完成值为1596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综上所述，本指标满分为7分，根据评分标准得2.83分。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自主创业社保补贴”指标：预期指标值为“大于等于178人”，实际完成指标值为“等于205人”，指标完成率为115.17%。扣分原因分析：多项创业扶持政策加持，降低创业门槛与经营成本，激发群众创业热情，新增自主创业主体数量较预期大幅增长，符合条件的人员基数持续扩大。根据昌吉州2025年享受各类补贴人员台账文件显示，实际完成值为1596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综上所述，本指标满分为5分，根据评分标准得4.24分。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“未就业高校毕业生参加“圆梦计划”培训班人数”指标：预期指标值为“大于等于32人”，实际完成指标值为“等于32人”，指标完成率为100%。根据2025年圆梦计划培训工作资料文件显示，实际完成值为32人。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益性岗位安置就业人数”指标：预期指标值为“大于等于61人”，实际完成指标值为“等于87人”，指标完成率为142%。扣分原因分析：通过乡镇劳动保障所、社区网格、入户走访等多渠道，广泛宣传公益性岗位安置政策、岗位待遇与申请流程，提升就业困难人员知晓度与报名积极性，确保符合条件人员应安尽安。根据2025年吉木萨尔县就业资金决算文件显示，实际完成值为87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综上所述，本指标满分为6分，根据评分标准得3.48分。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“社会保险补贴发放准确率”指标：预期指标值为“等于100%”，实际完成指标值为“等于100%”，指标完成率为100%。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综上所述，本指标满分为1分，根据评分标准得1分。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“公益性岗位补贴发放准确率”指标：预期指标值为“等于100%”，实际完成指标值为“等于100%”，指标完成率为100%。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综上所述，本指标满分为1分，根据评分标准得1分。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“各类补贴发放及时性”指标：预期指标值为“等于100%”，实际完成指标值为“等于100%”，指标完成率为100%。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综上所述，本指标满分为1分，根据评分标准得1分。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“公益性岗位补贴人均标准”指标：预期指标值为“小于等于1540元/月”，实际完成指标值为“等于1890元/月”，指标完成率为100%。扣分原因分析：因政策调整，补贴标准上升。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综上所述，本指标满分为8分，根据评分标准得1.84分。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项目效益类指标由3个二级指标和3个三级指标构成，权重分20.00分，实际得分19.69分。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“城镇新增就业人数”指标：预期指标值为“大于等于2650人”，实际完成指标值为“等于2532人”，指标完成率为95.55%。扣分原因分析：企业用工需求收缩，新增就业岗位不足。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综上所述，本指标满分为7分，根据评分标准得6.69分。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末城镇调查失业率”指标：预期指标值为“小于等于0.35%”，实际完成指标值为“等于5.5%”，指标完成率为100.00%。根据2026年2月发布的《2026年吉木萨尔县人民政府工作报告》，2025年吉木萨尔县落实多渠道灵活就业政策，全年城镇新增就业2659人，农村劳动力外出务工1.54万人次，开发城乡公益性岗位236个，城镇调查失业率控制在5.5%以内。</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综上所述，本指标满分为7分，根据评分标准得7分。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政策知晓率”指标：预期指标值为“小于等于98%”，实际完成指标值为“等于98%”，指标完成率为100.00%。实现政策红利精准直达、资金使用高效规范、就业服务提质增效，为稳定就业局势、保障民生福祉、优化营商环境提供有力支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“受益补贴人员满意度”指标：预期指标值为“大于等于95%”，实际完成指标值为“等于95%”，指标完成率为100%。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在就业补助资金项目实施过程中，我单位始终坚持以稳就业、保民生为核心目标，统筹推进政策落地、资金监管与服务优化，形成了一套可复制、可推广的工作机制。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健全统筹推进机制，压实工作责任。建立“人社牵头、多部门协同、乡镇（街道）落实”的三级联动体系，将各项补助指标细化分解到具体岗位和责任人，定期召开调度会研判进度、破解难题，确保项目推进有抓手、有落实。</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强化政策宣传引导，扩大知晓覆盖。采取“线上+线下”融合模式开展政策宣讲，线上依托政务新媒体推送政策解读，线下深入企业、社区、校园开展专场宣讲，实现就业补助政策知晓率达98%以上，有效推动符合条件的企业和群众主动申报、应享尽享。</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规范资金全流程管理，确保安全高效。严格执行就业补助资金管理办法，实行专账核算、专款专用，建立“申请-审核-公示-发放”全流程闭环管理，依托信息化系统实现补贴发放全程可追溯，资金拨付及时率达100%，未发生违规使用问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聚焦重点群体帮扶，提升服务质效。针对就业困难人员、高校毕业生、失业人员等重点群体，提供“一对一”就业帮扶，通过公益性岗位安置、社保补贴、创业扶持等政策组合拳，其中享受社会保险补贴人数实际完成1596人，超额完成年度目标，切实发挥了就业补助资金的民生保障作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各项补贴及岗位安置指标完成质量整体优异，仅部分工作精细化水平仍有提升空间。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年度就业补助核心产出指标完成情况总体良好，其中享受社会保险补贴目标大于等于1000人，实际完成1596人，大幅超额完成；自主创业社保补贴、公益性岗位安置人数均超额完成年度目标，政策惠及面、群众获得感显著提升。但在工作推进中仍存在精细化、差异化服务不足的问题：一是政策精准推送力度仍需加强，部分灵活就业群体、新业态从业人员对阶段性、专项性就业扶持政策掌握不够全面；二是后续跟踪服务机制不够完善，对已享受补贴、已安置岗位人员的动态跟踪、就业稳定性监测不够系统；三是宣传服务多以普适性宣讲为主，针对不同年龄、不同就业状态群体的个性化、精准化指导仍需细化。</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2、城镇新增就业人数未达目标，市场主体吸纳就业能力不足。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城镇新增就业人数目标值大于等于2650人，实际完成2532人，完成率为95.55%，未达到年度目标。主要原因：一是受宏观经济形势影响，中小微企业经营压力较大，用工需求有所收缩，新增岗位开发难度加大；二是劳动力市场结构性矛盾突出，部分劳动者技能与市场需求不匹配，导致“招工难”与“就业难”并存，影响了城镇新增就业的整体规模；三是城镇新增就业统计口径优化调整，部分灵活就业人员、跨区域就业人员未及时纳入统计范围，对指标完成情况造成一定影响。</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 持续巩固超额指标成效，全面提升就业服务精细化水平。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放大社保补贴、自主创业补贴、公益性岗位安置超额完成的工作成效，常态化做好政策落地保障。一是推行精准化、分众化政策宣传，针对灵活就业人员、新业态从业者、创业群体、就业困难群体分类推送适配政策，补齐政策知晓薄弱环节；二是建立享受政策人员动态台账，加强后续跟踪回访、就业状态监测、权益保障跟进，持续巩固帮扶成效；三是持续优化帮办代办服务，简化申报流程、压缩办理时限，持续提升群众办事便利度，确保惠民政策持续高效落地、应享尽享。</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多措并举扩容新增就业，全力化解结构性就业矛盾。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强化市场主体稳岗扩岗扶持，持续落实社保补贴、稳岗扶持等惠企政策，提振企业用工信心，挖掘市场就业增量；二是精准开展职业技能培训，紧扣辖区产业发展和企业岗位需求开展订单式、定向式培训，提升劳动者岗位适配能力，缓解结构性就业矛盾；三是健全就业摸排统计机制，联动乡镇、社区、市场监管等多方力量，常态化开展就业信息摸排，做到就业数据动态更新、应统尽统，全力提升城镇新增就业完成质量。</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dbd0a9af-bf3c-4726-83da-55bb7e08a32e"/>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