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49BF3">
      <w:pPr>
        <w:spacing w:line="540" w:lineRule="exact"/>
        <w:rPr>
          <w:rFonts w:ascii="黑体" w:hAnsi="黑体" w:eastAsia="黑体"/>
          <w:sz w:val="32"/>
          <w:szCs w:val="32"/>
          <w:highlight w:val="none"/>
        </w:rPr>
      </w:pPr>
      <w:r>
        <w:rPr>
          <w:rFonts w:hint="eastAsia" w:ascii="黑体" w:hAnsi="黑体" w:eastAsia="黑体"/>
          <w:sz w:val="32"/>
          <w:szCs w:val="32"/>
          <w:highlight w:val="none"/>
        </w:rPr>
        <w:t>附件1：</w:t>
      </w:r>
    </w:p>
    <w:p w14:paraId="59D23724">
      <w:pPr>
        <w:spacing w:line="540" w:lineRule="exact"/>
        <w:rPr>
          <w:rFonts w:ascii="方正小标宋_GBK" w:hAnsi="宋体" w:eastAsia="方正小标宋_GBK"/>
          <w:sz w:val="44"/>
          <w:szCs w:val="44"/>
          <w:highlight w:val="none"/>
        </w:rPr>
      </w:pPr>
    </w:p>
    <w:p w14:paraId="1AE9D0B0">
      <w:pPr>
        <w:spacing w:line="540" w:lineRule="exact"/>
        <w:jc w:val="center"/>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eastAsia="zh-CN"/>
        </w:rPr>
        <w:t>2019年度吉木萨尔县交通运输局</w:t>
      </w:r>
    </w:p>
    <w:p w14:paraId="5BFA1124">
      <w:pPr>
        <w:spacing w:line="540" w:lineRule="exact"/>
        <w:jc w:val="center"/>
        <w:rPr>
          <w:rFonts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65F924A7">
      <w:pPr>
        <w:spacing w:line="540" w:lineRule="exact"/>
        <w:rPr>
          <w:rFonts w:ascii="仿宋_GB2312" w:hAnsi="宋体" w:eastAsia="仿宋_GB2312"/>
          <w:sz w:val="32"/>
          <w:szCs w:val="32"/>
          <w:highlight w:val="none"/>
        </w:rPr>
      </w:pPr>
    </w:p>
    <w:p w14:paraId="0B4402D1">
      <w:pPr>
        <w:spacing w:line="540" w:lineRule="exact"/>
        <w:jc w:val="center"/>
        <w:rPr>
          <w:rFonts w:ascii="黑体" w:hAnsi="黑体" w:eastAsia="黑体"/>
          <w:bCs/>
          <w:kern w:val="0"/>
          <w:sz w:val="32"/>
          <w:szCs w:val="32"/>
          <w:highlight w:val="none"/>
        </w:rPr>
      </w:pPr>
      <w:r>
        <w:rPr>
          <w:rFonts w:hint="eastAsia" w:ascii="黑体" w:hAnsi="黑体" w:eastAsia="黑体"/>
          <w:bCs/>
          <w:kern w:val="0"/>
          <w:sz w:val="32"/>
          <w:szCs w:val="32"/>
          <w:highlight w:val="none"/>
        </w:rPr>
        <w:t>目  录</w:t>
      </w:r>
    </w:p>
    <w:p w14:paraId="728604D4">
      <w:pPr>
        <w:spacing w:line="540" w:lineRule="exact"/>
        <w:rPr>
          <w:rFonts w:ascii="仿宋_GB2312" w:hAnsi="宋体" w:eastAsia="仿宋_GB2312"/>
          <w:b/>
          <w:kern w:val="0"/>
          <w:sz w:val="32"/>
          <w:szCs w:val="32"/>
          <w:highlight w:val="none"/>
        </w:rPr>
      </w:pPr>
    </w:p>
    <w:p w14:paraId="09DC5672">
      <w:pPr>
        <w:spacing w:line="540" w:lineRule="exact"/>
        <w:ind w:firstLine="640" w:firstLineChars="200"/>
        <w:rPr>
          <w:rFonts w:ascii="黑体" w:hAnsi="黑体" w:eastAsia="黑体"/>
          <w:kern w:val="0"/>
          <w:sz w:val="32"/>
          <w:szCs w:val="32"/>
          <w:highlight w:val="none"/>
        </w:rPr>
      </w:pPr>
      <w:r>
        <w:rPr>
          <w:rFonts w:hint="eastAsia" w:ascii="黑体" w:hAnsi="黑体" w:eastAsia="黑体"/>
          <w:kern w:val="0"/>
          <w:sz w:val="32"/>
          <w:szCs w:val="32"/>
          <w:highlight w:val="none"/>
        </w:rPr>
        <w:t>第一部分 部门单位概况</w:t>
      </w:r>
    </w:p>
    <w:p w14:paraId="1B698C70">
      <w:pPr>
        <w:spacing w:line="540" w:lineRule="exact"/>
        <w:ind w:firstLine="640" w:firstLineChars="200"/>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一、主要职能</w:t>
      </w:r>
    </w:p>
    <w:p w14:paraId="5BB3DE00">
      <w:pPr>
        <w:spacing w:line="540" w:lineRule="exact"/>
        <w:ind w:firstLine="640" w:firstLineChars="200"/>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二、</w:t>
      </w:r>
      <w:r>
        <w:rPr>
          <w:rFonts w:hint="eastAsia" w:ascii="仿宋_GB2312" w:eastAsia="仿宋_GB2312"/>
          <w:sz w:val="32"/>
          <w:szCs w:val="32"/>
          <w:highlight w:val="none"/>
        </w:rPr>
        <w:t>机构设置情况</w:t>
      </w:r>
    </w:p>
    <w:p w14:paraId="484EA20F">
      <w:pPr>
        <w:spacing w:line="540" w:lineRule="exact"/>
        <w:ind w:firstLine="640" w:firstLineChars="200"/>
        <w:rPr>
          <w:rFonts w:ascii="黑体" w:hAnsi="黑体" w:eastAsia="黑体"/>
          <w:kern w:val="0"/>
          <w:sz w:val="32"/>
          <w:szCs w:val="32"/>
          <w:highlight w:val="none"/>
        </w:rPr>
      </w:pPr>
      <w:r>
        <w:rPr>
          <w:rFonts w:hint="eastAsia" w:ascii="黑体" w:hAnsi="黑体" w:eastAsia="黑体"/>
          <w:kern w:val="0"/>
          <w:sz w:val="32"/>
          <w:szCs w:val="32"/>
          <w:highlight w:val="none"/>
        </w:rPr>
        <w:t>第二部分 部门决算情况说明</w:t>
      </w:r>
    </w:p>
    <w:p w14:paraId="2E621C73">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一、部门收支总体情况</w:t>
      </w:r>
    </w:p>
    <w:p w14:paraId="1047AA85">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（一）部门收入支出决算总体情况说明</w:t>
      </w:r>
    </w:p>
    <w:p w14:paraId="2D84CC00">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（二）部门收入总体情况说明</w:t>
      </w:r>
    </w:p>
    <w:p w14:paraId="689A9029">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（三）部门支出总体情况说明</w:t>
      </w:r>
    </w:p>
    <w:p w14:paraId="47E296F3">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二、部门财政拨款收支情况</w:t>
      </w:r>
    </w:p>
    <w:p w14:paraId="7E8C6A88">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（一）财政拨款收支总体情况说明</w:t>
      </w:r>
    </w:p>
    <w:p w14:paraId="522228E7">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（二）一般公共预算收支决算情况说明</w:t>
      </w:r>
    </w:p>
    <w:p w14:paraId="220360B5">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（三）政府性基金预算收支决算情况说明</w:t>
      </w:r>
    </w:p>
    <w:p w14:paraId="62A149DF">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三、部门结转结余情况</w:t>
      </w:r>
    </w:p>
    <w:p w14:paraId="19751405">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四、一般公共预算“三公”经费支出情况</w:t>
      </w:r>
    </w:p>
    <w:p w14:paraId="039B4057">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五、机关运行经费支出情况</w:t>
      </w:r>
    </w:p>
    <w:p w14:paraId="6DE68B8D">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六、政府采购情况</w:t>
      </w:r>
    </w:p>
    <w:p w14:paraId="13FC84CB">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七、其他重要事项的情况</w:t>
      </w:r>
    </w:p>
    <w:p w14:paraId="3983043F">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（一）国有资产占用情况说明</w:t>
      </w:r>
    </w:p>
    <w:p w14:paraId="6AED85C5">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（二）预算绩效情况的说明</w:t>
      </w:r>
    </w:p>
    <w:p w14:paraId="4985CBF8">
      <w:pPr>
        <w:spacing w:line="540" w:lineRule="exact"/>
        <w:ind w:firstLine="640" w:firstLineChars="200"/>
        <w:rPr>
          <w:rFonts w:ascii="黑体" w:hAnsi="黑体" w:eastAsia="黑体"/>
          <w:kern w:val="0"/>
          <w:sz w:val="32"/>
          <w:szCs w:val="32"/>
          <w:highlight w:val="none"/>
        </w:rPr>
      </w:pPr>
      <w:r>
        <w:rPr>
          <w:rFonts w:hint="eastAsia" w:ascii="黑体" w:hAnsi="黑体" w:eastAsia="黑体"/>
          <w:kern w:val="0"/>
          <w:sz w:val="32"/>
          <w:szCs w:val="32"/>
          <w:highlight w:val="none"/>
        </w:rPr>
        <w:t>第三部分 专业名词解释</w:t>
      </w:r>
    </w:p>
    <w:p w14:paraId="671F2182">
      <w:pPr>
        <w:spacing w:line="540" w:lineRule="exact"/>
        <w:ind w:firstLine="640" w:firstLineChars="200"/>
        <w:rPr>
          <w:rFonts w:ascii="黑体" w:hAnsi="黑体" w:eastAsia="黑体"/>
          <w:kern w:val="0"/>
          <w:sz w:val="32"/>
          <w:szCs w:val="32"/>
          <w:highlight w:val="none"/>
        </w:rPr>
      </w:pPr>
      <w:r>
        <w:rPr>
          <w:rFonts w:hint="eastAsia" w:ascii="黑体" w:hAnsi="黑体" w:eastAsia="黑体"/>
          <w:kern w:val="0"/>
          <w:sz w:val="32"/>
          <w:szCs w:val="32"/>
          <w:highlight w:val="none"/>
        </w:rPr>
        <w:t>第四部分 部</w:t>
      </w:r>
      <w:r>
        <w:rPr>
          <w:rFonts w:hint="eastAsia" w:ascii="黑体" w:hAnsi="黑体" w:eastAsia="黑体"/>
          <w:sz w:val="32"/>
          <w:szCs w:val="32"/>
          <w:highlight w:val="none"/>
        </w:rPr>
        <w:t>门决算公开的8张报表</w:t>
      </w:r>
    </w:p>
    <w:p w14:paraId="5606B66C">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《收入支出决算总表》</w:t>
      </w:r>
    </w:p>
    <w:p w14:paraId="5CD8FC74">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《收入决算表》</w:t>
      </w:r>
    </w:p>
    <w:p w14:paraId="4886601B">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《支出决算表》</w:t>
      </w:r>
    </w:p>
    <w:p w14:paraId="00AE6397">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《财政拨款收入支出决算总表》</w:t>
      </w:r>
    </w:p>
    <w:p w14:paraId="3861D62B">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《一般公共预算财政拨款支出决算表》</w:t>
      </w:r>
    </w:p>
    <w:p w14:paraId="135BCA10">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《一般公共预算财政拨款基本支出决算表》</w:t>
      </w:r>
    </w:p>
    <w:p w14:paraId="1D72ABA7">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《一般公共预算财政拨款“三公”经费支出决算表》</w:t>
      </w:r>
    </w:p>
    <w:p w14:paraId="166F37D6">
      <w:pPr>
        <w:spacing w:line="540" w:lineRule="exact"/>
        <w:ind w:firstLine="640" w:firstLineChars="200"/>
        <w:rPr>
          <w:rFonts w:ascii="仿宋_GB2312" w:hAnsi="宋体" w:eastAsia="仿宋_GB2312"/>
          <w:sz w:val="32"/>
          <w:szCs w:val="32"/>
          <w:highlight w:val="none"/>
        </w:rPr>
      </w:pPr>
      <w:r>
        <w:rPr>
          <w:rFonts w:hint="eastAsia" w:ascii="仿宋_GB2312" w:eastAsia="仿宋_GB2312"/>
          <w:sz w:val="32"/>
          <w:szCs w:val="32"/>
          <w:highlight w:val="none"/>
        </w:rPr>
        <w:t>《政府性基金预算财政拨款收入支出决算表》</w:t>
      </w:r>
    </w:p>
    <w:p w14:paraId="09EB76A3">
      <w:pPr>
        <w:spacing w:line="540" w:lineRule="exact"/>
        <w:ind w:firstLine="640" w:firstLineChars="200"/>
        <w:rPr>
          <w:rFonts w:ascii="黑体" w:hAnsi="黑体" w:eastAsia="黑体"/>
          <w:sz w:val="32"/>
          <w:szCs w:val="32"/>
          <w:highlight w:val="none"/>
        </w:rPr>
      </w:pPr>
    </w:p>
    <w:p w14:paraId="42EB16A8">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第一部分 部门单位概况</w:t>
      </w:r>
    </w:p>
    <w:p w14:paraId="5339DB10">
      <w:pPr>
        <w:spacing w:line="540" w:lineRule="exact"/>
        <w:ind w:firstLine="640" w:firstLineChars="200"/>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一、主要职能</w:t>
      </w:r>
    </w:p>
    <w:p w14:paraId="4425A35E">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（一）贯彻执行国家和自治区、自治州有关公路交通运输行业的法律、法规、方针、政策，并组织实施和监督检查；拟订本县农村公路网、交通运输业发展规划和中长期计划并监督实施。</w:t>
      </w:r>
    </w:p>
    <w:p w14:paraId="707085CC">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二）组织领导吉木萨尔县道路运输管理工作，承担辖区内运输线路、营运车辆、运输站场等管理工作；做好本行业交通运输安全生产的监督管理工作；负责组织和监督城乡道路客运燃油消耗申报及油价补贴专项资金发放工作。负责城市公交、出租汽车管理工作；负责汽车维修市场、车辆技术检测、汽车驾驶学校、驾驶员培训工作的行业管理。指导吉木萨尔县交通运输行业体制改革；培育和管理交通运输市场，维护交通运输行业的平等竞争秩序。</w:t>
      </w:r>
    </w:p>
    <w:p w14:paraId="3905577C">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三）承担公路建设市场监管责任。监督实施公路工程建设相关政策、制度和技术标准，组织协调吉木萨尔县公路重点工程建设和工程质量、安全生产监督管理工作，维护交通基础设施建设秩序。负责辖区内公路交通基础设施的建设、管理和维护工作。配合做好重要专用公路的规划、建设、管理工作。负责吉木萨尔县农村公路的安全保护工作。负责超限运输车辆行驶公路、桥梁的审批；公路两侧建筑控制区内埋设管线、电缆的审批；跨越、穿越公路架设、埋设管线、电缆等设施的许可。指导吉木萨尔县农村公路路政管理工作，依法保护农村公路路产路权。</w:t>
      </w:r>
    </w:p>
    <w:p w14:paraId="00EDA230">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四）承担吉木萨尔县农村公路养护管理责任。编制并上报农村公路养护建议计划，管理农村公路养护资金，组织培训养护管理人员，组织实施并指导监督农村公路管理养护工作；依法制定地震、泥石流、雨雪冰冻灾害等损毁公路的突发事件应急预案，并报县人民政府批准后实施。</w:t>
      </w:r>
    </w:p>
    <w:p w14:paraId="3EC43B0A">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（五）负责做好吉木萨尔县一般农村公路及客运站点建设的财务管理及统计工作，配合相关单位做好农村公路及客运站点建设的项目审计工作；会同有关部门监督执行交通行业价格、税收及相关政策。</w:t>
      </w:r>
    </w:p>
    <w:p w14:paraId="5072B23E">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（六）贯彻执行交通行业科技政策、技术标准和规范；做好县交通运输行业职工队伍建设和精神文明建设工作；做好交通运输行业环境保护和节能减排工作。</w:t>
      </w:r>
    </w:p>
    <w:p w14:paraId="4F6CF9D7">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（七）负责做好交通运输行业的法制宣传、行政复议、行政应诉、行政执法和监督工作。</w:t>
      </w:r>
    </w:p>
    <w:p w14:paraId="218792D3">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（八）负责县交通战备工作。</w:t>
      </w:r>
    </w:p>
    <w:p w14:paraId="7F11257D">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（九）承办县人民政府交办的其他事项。</w:t>
      </w:r>
    </w:p>
    <w:p w14:paraId="2C4B646B">
      <w:pPr>
        <w:spacing w:line="540" w:lineRule="exact"/>
        <w:ind w:firstLine="640" w:firstLineChars="200"/>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二、机构设置情况</w:t>
      </w:r>
    </w:p>
    <w:p w14:paraId="14B6658C">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从决算单位构成看，</w:t>
      </w:r>
      <w:r>
        <w:rPr>
          <w:rFonts w:hint="eastAsia" w:ascii="仿宋_GB2312" w:eastAsia="仿宋_GB2312"/>
          <w:sz w:val="32"/>
          <w:szCs w:val="32"/>
          <w:highlight w:val="none"/>
          <w:lang w:eastAsia="zh-CN"/>
        </w:rPr>
        <w:t>吉木萨尔县交通运输局部门决算</w:t>
      </w:r>
      <w:r>
        <w:rPr>
          <w:rFonts w:hint="eastAsia" w:ascii="仿宋_GB2312" w:eastAsia="仿宋_GB2312"/>
          <w:sz w:val="32"/>
          <w:szCs w:val="32"/>
          <w:highlight w:val="none"/>
        </w:rPr>
        <w:t>部门决算包括：</w:t>
      </w:r>
      <w:r>
        <w:rPr>
          <w:rFonts w:hint="eastAsia" w:ascii="仿宋_GB2312" w:eastAsia="仿宋_GB2312"/>
          <w:sz w:val="32"/>
          <w:szCs w:val="32"/>
          <w:highlight w:val="none"/>
          <w:lang w:eastAsia="zh-CN"/>
        </w:rPr>
        <w:t>吉木萨尔县交通运输局</w:t>
      </w:r>
      <w:r>
        <w:rPr>
          <w:rFonts w:hint="eastAsia" w:ascii="仿宋_GB2312" w:eastAsia="仿宋_GB2312"/>
          <w:sz w:val="32"/>
          <w:szCs w:val="32"/>
          <w:highlight w:val="none"/>
        </w:rPr>
        <w:t>部门决算部门。</w:t>
      </w:r>
    </w:p>
    <w:p w14:paraId="2BA6F3A7">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吉木萨尔县交通运输局</w:t>
      </w:r>
      <w:r>
        <w:rPr>
          <w:rFonts w:hint="eastAsia" w:ascii="仿宋_GB2312" w:eastAsia="仿宋_GB2312"/>
          <w:sz w:val="32"/>
          <w:szCs w:val="32"/>
          <w:highlight w:val="none"/>
        </w:rPr>
        <w:t>部门决算。年末实有人数</w:t>
      </w:r>
      <w:r>
        <w:rPr>
          <w:rFonts w:hint="eastAsia" w:ascii="仿宋_GB2312" w:eastAsia="仿宋_GB2312"/>
          <w:sz w:val="32"/>
          <w:szCs w:val="32"/>
          <w:highlight w:val="none"/>
          <w:lang w:val="en-US" w:eastAsia="zh-CN"/>
        </w:rPr>
        <w:t>14</w:t>
      </w:r>
      <w:r>
        <w:rPr>
          <w:rFonts w:hint="eastAsia" w:ascii="仿宋_GB2312" w:eastAsia="仿宋_GB2312"/>
          <w:sz w:val="32"/>
          <w:szCs w:val="32"/>
          <w:highlight w:val="none"/>
        </w:rPr>
        <w:t>人，其中：行政在职</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人，事业在职</w:t>
      </w:r>
      <w:r>
        <w:rPr>
          <w:rFonts w:hint="eastAsia" w:ascii="仿宋_GB2312" w:eastAsia="仿宋_GB2312"/>
          <w:sz w:val="32"/>
          <w:szCs w:val="32"/>
          <w:highlight w:val="none"/>
          <w:lang w:val="en-US" w:eastAsia="zh-CN"/>
        </w:rPr>
        <w:t>9</w:t>
      </w:r>
      <w:r>
        <w:rPr>
          <w:rFonts w:hint="eastAsia" w:ascii="仿宋_GB2312" w:eastAsia="仿宋_GB2312"/>
          <w:sz w:val="32"/>
          <w:szCs w:val="32"/>
          <w:highlight w:val="none"/>
        </w:rPr>
        <w:t>人。</w:t>
      </w:r>
    </w:p>
    <w:p w14:paraId="00D53BDA">
      <w:pPr>
        <w:spacing w:line="540" w:lineRule="exact"/>
        <w:ind w:firstLine="640" w:firstLineChars="200"/>
        <w:rPr>
          <w:rFonts w:ascii="仿宋_GB2312" w:eastAsia="仿宋_GB2312"/>
          <w:spacing w:val="-6"/>
          <w:sz w:val="32"/>
          <w:szCs w:val="32"/>
          <w:highlight w:val="none"/>
        </w:rPr>
      </w:pPr>
      <w:r>
        <w:rPr>
          <w:rFonts w:hint="eastAsia" w:ascii="仿宋_GB2312" w:eastAsia="仿宋_GB2312"/>
          <w:sz w:val="32"/>
          <w:szCs w:val="32"/>
          <w:highlight w:val="none"/>
        </w:rPr>
        <w:t>纳入</w:t>
      </w:r>
      <w:r>
        <w:rPr>
          <w:rFonts w:hint="eastAsia" w:ascii="仿宋_GB2312" w:eastAsia="仿宋_GB2312"/>
          <w:sz w:val="32"/>
          <w:szCs w:val="32"/>
          <w:highlight w:val="none"/>
          <w:lang w:eastAsia="zh-CN"/>
        </w:rPr>
        <w:t>吉木萨尔县交通运输局部门决算2019年</w:t>
      </w:r>
      <w:r>
        <w:rPr>
          <w:rFonts w:hint="eastAsia" w:ascii="仿宋_GB2312" w:eastAsia="仿宋_GB2312"/>
          <w:sz w:val="32"/>
          <w:szCs w:val="32"/>
          <w:highlight w:val="none"/>
        </w:rPr>
        <w:t>部门决算编制范围的单位名单见下表</w:t>
      </w:r>
      <w:r>
        <w:rPr>
          <w:rFonts w:hint="eastAsia" w:ascii="仿宋_GB2312" w:eastAsia="仿宋_GB2312"/>
          <w:spacing w:val="-6"/>
          <w:sz w:val="32"/>
          <w:szCs w:val="32"/>
          <w:highlight w:val="none"/>
        </w:rPr>
        <w:t>：</w:t>
      </w:r>
    </w:p>
    <w:p w14:paraId="1ECD0D36">
      <w:pPr>
        <w:spacing w:line="500" w:lineRule="exact"/>
        <w:ind w:firstLine="616" w:firstLineChars="200"/>
        <w:rPr>
          <w:rFonts w:ascii="仿宋_GB2312" w:eastAsia="仿宋_GB2312"/>
          <w:spacing w:val="-6"/>
          <w:sz w:val="32"/>
          <w:szCs w:val="32"/>
          <w:highlight w:val="none"/>
        </w:rPr>
      </w:pPr>
    </w:p>
    <w:tbl>
      <w:tblPr>
        <w:tblStyle w:val="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7512"/>
        <w:gridCol w:w="964"/>
      </w:tblGrid>
      <w:tr w14:paraId="1716A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8" w:type="dxa"/>
            <w:vAlign w:val="center"/>
          </w:tcPr>
          <w:p w14:paraId="04F42149">
            <w:pPr>
              <w:spacing w:line="500" w:lineRule="exact"/>
              <w:rPr>
                <w:rFonts w:ascii="仿宋_GB2312" w:eastAsia="仿宋_GB2312"/>
                <w:sz w:val="32"/>
                <w:szCs w:val="32"/>
                <w:highlight w:val="none"/>
              </w:rPr>
            </w:pPr>
            <w:r>
              <w:rPr>
                <w:rFonts w:hint="eastAsia" w:ascii="仿宋_GB2312" w:eastAsia="仿宋_GB2312"/>
                <w:sz w:val="32"/>
                <w:szCs w:val="32"/>
                <w:highlight w:val="none"/>
              </w:rPr>
              <w:t>序号</w:t>
            </w:r>
          </w:p>
        </w:tc>
        <w:tc>
          <w:tcPr>
            <w:tcW w:w="7512" w:type="dxa"/>
            <w:vAlign w:val="center"/>
          </w:tcPr>
          <w:p w14:paraId="31C5BC56">
            <w:pPr>
              <w:spacing w:line="50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 xml:space="preserve">              单位名称</w:t>
            </w:r>
          </w:p>
        </w:tc>
        <w:tc>
          <w:tcPr>
            <w:tcW w:w="964" w:type="dxa"/>
            <w:vAlign w:val="center"/>
          </w:tcPr>
          <w:p w14:paraId="5E08CEB7">
            <w:pPr>
              <w:spacing w:line="500" w:lineRule="exact"/>
              <w:rPr>
                <w:rFonts w:ascii="仿宋_GB2312" w:eastAsia="仿宋_GB2312"/>
                <w:sz w:val="32"/>
                <w:szCs w:val="32"/>
                <w:highlight w:val="none"/>
              </w:rPr>
            </w:pPr>
            <w:r>
              <w:rPr>
                <w:rFonts w:hint="eastAsia" w:ascii="仿宋_GB2312" w:eastAsia="仿宋_GB2312"/>
                <w:sz w:val="32"/>
                <w:szCs w:val="32"/>
                <w:highlight w:val="none"/>
              </w:rPr>
              <w:t>备注</w:t>
            </w:r>
          </w:p>
        </w:tc>
      </w:tr>
      <w:tr w14:paraId="4B8A4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8" w:type="dxa"/>
            <w:vAlign w:val="center"/>
          </w:tcPr>
          <w:p w14:paraId="75162F1B">
            <w:pPr>
              <w:spacing w:line="500" w:lineRule="exact"/>
              <w:jc w:val="center"/>
              <w:rPr>
                <w:rFonts w:ascii="仿宋_GB2312" w:eastAsia="仿宋_GB2312"/>
                <w:sz w:val="32"/>
                <w:szCs w:val="32"/>
                <w:highlight w:val="none"/>
              </w:rPr>
            </w:pPr>
            <w:r>
              <w:rPr>
                <w:rFonts w:hint="eastAsia" w:ascii="仿宋_GB2312" w:eastAsia="仿宋_GB2312"/>
                <w:sz w:val="32"/>
                <w:szCs w:val="32"/>
                <w:highlight w:val="none"/>
              </w:rPr>
              <w:t>1</w:t>
            </w:r>
          </w:p>
        </w:tc>
        <w:tc>
          <w:tcPr>
            <w:tcW w:w="7512" w:type="dxa"/>
            <w:vAlign w:val="center"/>
          </w:tcPr>
          <w:p w14:paraId="2D5868FA">
            <w:pPr>
              <w:spacing w:line="500" w:lineRule="exact"/>
              <w:rPr>
                <w:rFonts w:ascii="仿宋_GB2312" w:eastAsia="仿宋_GB2312"/>
                <w:sz w:val="32"/>
                <w:szCs w:val="32"/>
                <w:highlight w:val="none"/>
              </w:rPr>
            </w:pPr>
            <w:r>
              <w:rPr>
                <w:rFonts w:hint="eastAsia" w:ascii="仿宋_GB2312" w:eastAsia="仿宋_GB2312"/>
                <w:sz w:val="32"/>
                <w:szCs w:val="32"/>
                <w:highlight w:val="none"/>
                <w:lang w:eastAsia="zh-CN"/>
              </w:rPr>
              <w:t>吉木萨尔县交通运输局</w:t>
            </w:r>
            <w:r>
              <w:rPr>
                <w:rFonts w:hint="eastAsia" w:ascii="仿宋_GB2312" w:eastAsia="仿宋_GB2312"/>
                <w:sz w:val="32"/>
                <w:szCs w:val="32"/>
                <w:highlight w:val="none"/>
              </w:rPr>
              <w:t>部门决算</w:t>
            </w:r>
          </w:p>
        </w:tc>
        <w:tc>
          <w:tcPr>
            <w:tcW w:w="964" w:type="dxa"/>
            <w:vAlign w:val="center"/>
          </w:tcPr>
          <w:p w14:paraId="3875C366">
            <w:pPr>
              <w:spacing w:line="500" w:lineRule="exact"/>
              <w:rPr>
                <w:rFonts w:ascii="仿宋_GB2312" w:eastAsia="仿宋_GB2312"/>
                <w:sz w:val="32"/>
                <w:szCs w:val="32"/>
                <w:highlight w:val="none"/>
              </w:rPr>
            </w:pPr>
          </w:p>
        </w:tc>
      </w:tr>
      <w:tr w14:paraId="5DF7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8" w:type="dxa"/>
            <w:vAlign w:val="center"/>
          </w:tcPr>
          <w:p w14:paraId="1AF7B988">
            <w:pPr>
              <w:spacing w:line="500" w:lineRule="exact"/>
              <w:jc w:val="center"/>
              <w:rPr>
                <w:rFonts w:ascii="仿宋_GB2312" w:eastAsia="仿宋_GB2312"/>
                <w:sz w:val="32"/>
                <w:szCs w:val="32"/>
                <w:highlight w:val="none"/>
              </w:rPr>
            </w:pPr>
          </w:p>
        </w:tc>
        <w:tc>
          <w:tcPr>
            <w:tcW w:w="7512" w:type="dxa"/>
            <w:vAlign w:val="center"/>
          </w:tcPr>
          <w:p w14:paraId="46502F06">
            <w:pPr>
              <w:spacing w:line="500" w:lineRule="exact"/>
              <w:rPr>
                <w:rFonts w:hint="eastAsia" w:ascii="仿宋_GB2312" w:eastAsia="仿宋_GB2312"/>
                <w:sz w:val="32"/>
                <w:szCs w:val="32"/>
                <w:highlight w:val="none"/>
                <w:lang w:eastAsia="zh-CN"/>
              </w:rPr>
            </w:pPr>
          </w:p>
        </w:tc>
        <w:tc>
          <w:tcPr>
            <w:tcW w:w="964" w:type="dxa"/>
            <w:vAlign w:val="center"/>
          </w:tcPr>
          <w:p w14:paraId="3F3E2929">
            <w:pPr>
              <w:spacing w:line="500" w:lineRule="exact"/>
              <w:rPr>
                <w:rFonts w:ascii="仿宋_GB2312" w:eastAsia="仿宋_GB2312"/>
                <w:sz w:val="32"/>
                <w:szCs w:val="32"/>
                <w:highlight w:val="none"/>
              </w:rPr>
            </w:pPr>
          </w:p>
        </w:tc>
      </w:tr>
      <w:tr w14:paraId="28003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8" w:type="dxa"/>
            <w:vAlign w:val="center"/>
          </w:tcPr>
          <w:p w14:paraId="3B3ADCDC">
            <w:pPr>
              <w:spacing w:line="500" w:lineRule="exact"/>
              <w:jc w:val="center"/>
              <w:rPr>
                <w:rFonts w:ascii="仿宋_GB2312" w:eastAsia="仿宋_GB2312"/>
                <w:sz w:val="32"/>
                <w:szCs w:val="32"/>
                <w:highlight w:val="none"/>
              </w:rPr>
            </w:pPr>
          </w:p>
        </w:tc>
        <w:tc>
          <w:tcPr>
            <w:tcW w:w="7512" w:type="dxa"/>
            <w:vAlign w:val="center"/>
          </w:tcPr>
          <w:p w14:paraId="09DD4B21">
            <w:pPr>
              <w:spacing w:line="500" w:lineRule="exact"/>
              <w:rPr>
                <w:rFonts w:ascii="仿宋_GB2312" w:eastAsia="仿宋_GB2312"/>
                <w:sz w:val="32"/>
                <w:szCs w:val="32"/>
                <w:highlight w:val="none"/>
              </w:rPr>
            </w:pPr>
          </w:p>
        </w:tc>
        <w:tc>
          <w:tcPr>
            <w:tcW w:w="964" w:type="dxa"/>
            <w:vAlign w:val="center"/>
          </w:tcPr>
          <w:p w14:paraId="145C2500">
            <w:pPr>
              <w:spacing w:line="500" w:lineRule="exact"/>
              <w:rPr>
                <w:rFonts w:ascii="仿宋_GB2312" w:eastAsia="仿宋_GB2312"/>
                <w:sz w:val="32"/>
                <w:szCs w:val="32"/>
                <w:highlight w:val="none"/>
              </w:rPr>
            </w:pPr>
          </w:p>
        </w:tc>
      </w:tr>
      <w:tr w14:paraId="56E7D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88" w:type="dxa"/>
            <w:vAlign w:val="center"/>
          </w:tcPr>
          <w:p w14:paraId="5001A659">
            <w:pPr>
              <w:spacing w:line="500" w:lineRule="exact"/>
              <w:jc w:val="center"/>
              <w:rPr>
                <w:rFonts w:hint="eastAsia" w:ascii="仿宋_GB2312" w:eastAsia="仿宋_GB2312"/>
                <w:sz w:val="32"/>
                <w:szCs w:val="32"/>
                <w:highlight w:val="none"/>
                <w:lang w:val="en-US" w:eastAsia="zh-CN"/>
              </w:rPr>
            </w:pPr>
          </w:p>
        </w:tc>
        <w:tc>
          <w:tcPr>
            <w:tcW w:w="7512" w:type="dxa"/>
            <w:vAlign w:val="center"/>
          </w:tcPr>
          <w:p w14:paraId="2541257E">
            <w:pPr>
              <w:spacing w:line="500" w:lineRule="exact"/>
              <w:rPr>
                <w:rFonts w:ascii="仿宋_GB2312" w:eastAsia="仿宋_GB2312"/>
                <w:sz w:val="32"/>
                <w:szCs w:val="32"/>
                <w:highlight w:val="none"/>
              </w:rPr>
            </w:pPr>
          </w:p>
        </w:tc>
        <w:tc>
          <w:tcPr>
            <w:tcW w:w="964" w:type="dxa"/>
            <w:vAlign w:val="center"/>
          </w:tcPr>
          <w:p w14:paraId="7AA399EC">
            <w:pPr>
              <w:spacing w:line="500" w:lineRule="exact"/>
              <w:rPr>
                <w:rFonts w:ascii="仿宋_GB2312" w:eastAsia="仿宋_GB2312"/>
                <w:sz w:val="32"/>
                <w:szCs w:val="32"/>
                <w:highlight w:val="none"/>
              </w:rPr>
            </w:pPr>
          </w:p>
        </w:tc>
      </w:tr>
    </w:tbl>
    <w:p w14:paraId="7328B1B4">
      <w:pPr>
        <w:spacing w:line="500" w:lineRule="exact"/>
        <w:ind w:firstLine="627"/>
        <w:jc w:val="center"/>
        <w:rPr>
          <w:rFonts w:ascii="仿宋_GB2312" w:hAnsi="宋体" w:eastAsia="仿宋_GB2312" w:cs="宋体"/>
          <w:kern w:val="0"/>
          <w:sz w:val="32"/>
          <w:szCs w:val="32"/>
          <w:highlight w:val="none"/>
        </w:rPr>
      </w:pPr>
    </w:p>
    <w:p w14:paraId="738EC6F8">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第二部分 部门决算情况说明</w:t>
      </w:r>
    </w:p>
    <w:p w14:paraId="3C0F7740">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一、部门收支总体情况</w:t>
      </w:r>
    </w:p>
    <w:p w14:paraId="3C5405BA">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（一）部门收入支出决算总体情况说明</w:t>
      </w:r>
    </w:p>
    <w:p w14:paraId="37D4402E">
      <w:pPr>
        <w:spacing w:line="540" w:lineRule="exact"/>
        <w:ind w:firstLine="640" w:firstLineChars="200"/>
        <w:rPr>
          <w:rFonts w:ascii="仿宋_GB2312" w:hAnsi="Calibri" w:eastAsia="仿宋_GB2312"/>
          <w:sz w:val="32"/>
          <w:szCs w:val="32"/>
          <w:highlight w:val="none"/>
          <w:lang w:val="en-GB"/>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度收入10,782.88万元,与上年相比，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16,685.72万元，降低60.74%，增减变化主要原因是：本年农村公路项目</w:t>
      </w:r>
      <w:r>
        <w:rPr>
          <w:rFonts w:hint="eastAsia" w:ascii="仿宋_GB2312" w:eastAsia="仿宋_GB2312"/>
          <w:sz w:val="32"/>
          <w:szCs w:val="32"/>
          <w:highlight w:val="none"/>
          <w:lang w:eastAsia="zh-CN"/>
        </w:rPr>
        <w:t>、大河沿公路、县二级客运站项目</w:t>
      </w:r>
      <w:r>
        <w:rPr>
          <w:rFonts w:hint="eastAsia" w:ascii="仿宋_GB2312" w:eastAsia="仿宋_GB2312"/>
          <w:sz w:val="32"/>
          <w:szCs w:val="32"/>
          <w:highlight w:val="none"/>
        </w:rPr>
        <w:t>资金减少；支出8,782.65万元,与上年相比，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18,507.91万元，降低67.82%，增减变化主要原因是：本年农村公路项目</w:t>
      </w:r>
      <w:r>
        <w:rPr>
          <w:rFonts w:hint="eastAsia" w:ascii="仿宋_GB2312" w:eastAsia="仿宋_GB2312"/>
          <w:sz w:val="32"/>
          <w:szCs w:val="32"/>
          <w:highlight w:val="none"/>
          <w:lang w:eastAsia="zh-CN"/>
        </w:rPr>
        <w:t>、大河沿公路、县二级客运站项目</w:t>
      </w:r>
      <w:r>
        <w:rPr>
          <w:rFonts w:hint="eastAsia" w:ascii="仿宋_GB2312" w:eastAsia="仿宋_GB2312"/>
          <w:sz w:val="32"/>
          <w:szCs w:val="32"/>
          <w:highlight w:val="none"/>
        </w:rPr>
        <w:t>资金减少；结余15,083.91万元，与上年相比，增加13,270.02万元，增长731.58%。增减变化主要原因是：基建户合并基本户，调增结余。</w:t>
      </w:r>
    </w:p>
    <w:p w14:paraId="53AB2A1E">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（二）部门收入总体情况说明</w:t>
      </w:r>
    </w:p>
    <w:p w14:paraId="02E98E40">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本年收入合计10,782.88万元，其中：财政拨款收入3,073.45万元，占28.50%；上级补助收入0.00万元，占0.00%；事业收入0.00万元，占0.00%；经营收入0.00万元，占0.00%；附属单位缴款0.00万元，占0.00%；其他收入7,709.43万元，占71.50%。</w:t>
      </w:r>
    </w:p>
    <w:p w14:paraId="05D89B82">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与年初预算数相比情况：本年收入年初预算数231.34万元，决算数10,782.88万元，预决算差异率4,561.01%，差异主要原因县财政补助四好公路补助资金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农村公路以奖代补资金</w:t>
      </w:r>
      <w:r>
        <w:rPr>
          <w:rFonts w:hint="eastAsia" w:ascii="仿宋_GB2312" w:eastAsia="仿宋_GB2312"/>
          <w:sz w:val="32"/>
          <w:szCs w:val="32"/>
          <w:highlight w:val="none"/>
          <w:lang w:eastAsia="zh-CN"/>
        </w:rPr>
        <w:t>、厦门补助重要农村公路援疆资金、2019年车购税补助资金，年初未做预算导致预决算差异率较大</w:t>
      </w:r>
      <w:r>
        <w:rPr>
          <w:rFonts w:hint="eastAsia" w:ascii="仿宋_GB2312" w:eastAsia="仿宋_GB2312"/>
          <w:sz w:val="32"/>
          <w:szCs w:val="32"/>
          <w:highlight w:val="none"/>
        </w:rPr>
        <w:t>。</w:t>
      </w:r>
    </w:p>
    <w:p w14:paraId="37D56158">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（三）部门支出总体情况说明</w:t>
      </w:r>
    </w:p>
    <w:p w14:paraId="7875090A">
      <w:pPr>
        <w:spacing w:line="540" w:lineRule="exact"/>
        <w:ind w:firstLine="640" w:firstLineChars="200"/>
        <w:rPr>
          <w:rFonts w:ascii="仿宋_GB2312" w:eastAsia="仿宋_GB2312"/>
          <w:spacing w:val="-6"/>
          <w:sz w:val="32"/>
          <w:szCs w:val="32"/>
          <w:highlight w:val="none"/>
        </w:rPr>
      </w:pPr>
      <w:r>
        <w:rPr>
          <w:rFonts w:hint="eastAsia" w:ascii="仿宋_GB2312" w:eastAsia="仿宋_GB2312"/>
          <w:sz w:val="32"/>
          <w:szCs w:val="32"/>
          <w:highlight w:val="none"/>
        </w:rPr>
        <w:t>本年支出合计8,782.65万元，其中：基本支出1,081.74万元，占12.32%；项目支出7,700.91万元，占87.68%；上缴上级支出0.00万元，占0.00%；</w:t>
      </w:r>
      <w:r>
        <w:rPr>
          <w:rFonts w:hint="eastAsia" w:ascii="仿宋_GB2312" w:eastAsia="仿宋_GB2312"/>
          <w:spacing w:val="-6"/>
          <w:sz w:val="32"/>
          <w:szCs w:val="32"/>
          <w:highlight w:val="none"/>
        </w:rPr>
        <w:t>经营支出0.00万元，占0.00%；对附属单位补助支出0.00万元，占0.00%。</w:t>
      </w:r>
    </w:p>
    <w:p w14:paraId="09627B0F">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与年初预算数相比情况：本年支出年初预算数231.34万元，决算数8,782.65万元，预决算差异率3,696.39%，差异主要原因县财政补助四好公路补助资金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农村公路以奖代补资金</w:t>
      </w:r>
      <w:r>
        <w:rPr>
          <w:rFonts w:hint="eastAsia" w:ascii="仿宋_GB2312" w:eastAsia="仿宋_GB2312"/>
          <w:sz w:val="32"/>
          <w:szCs w:val="32"/>
          <w:highlight w:val="none"/>
          <w:lang w:eastAsia="zh-CN"/>
        </w:rPr>
        <w:t>、厦门补助重要农村公路援疆资金、2019年车购税补助资金，年初未做预算导致预决算差异率较大</w:t>
      </w:r>
      <w:r>
        <w:rPr>
          <w:rFonts w:hint="eastAsia" w:ascii="仿宋_GB2312" w:eastAsia="仿宋_GB2312"/>
          <w:sz w:val="32"/>
          <w:szCs w:val="32"/>
          <w:highlight w:val="none"/>
        </w:rPr>
        <w:t>。</w:t>
      </w:r>
    </w:p>
    <w:p w14:paraId="522DDBEA">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二、部门财政拨款收支情况</w:t>
      </w:r>
    </w:p>
    <w:p w14:paraId="2970E3FC">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（一）财政拨款收支总体情况说明</w:t>
      </w:r>
    </w:p>
    <w:p w14:paraId="0CABAFE1">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度财政拨款收入3,073.45万元，与上年相比，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9,267.74万元，降低75.10%。增减变化的主要原因是：本年农村公路项目</w:t>
      </w:r>
      <w:r>
        <w:rPr>
          <w:rFonts w:hint="eastAsia" w:ascii="仿宋_GB2312" w:eastAsia="仿宋_GB2312"/>
          <w:sz w:val="32"/>
          <w:szCs w:val="32"/>
          <w:highlight w:val="none"/>
          <w:lang w:eastAsia="zh-CN"/>
        </w:rPr>
        <w:t>、大河沿公路、县二级客运站项目</w:t>
      </w:r>
      <w:r>
        <w:rPr>
          <w:rFonts w:hint="eastAsia" w:ascii="仿宋_GB2312" w:eastAsia="仿宋_GB2312"/>
          <w:sz w:val="32"/>
          <w:szCs w:val="32"/>
          <w:highlight w:val="none"/>
        </w:rPr>
        <w:t>资金减少。财政拨款支出3,073.45万元，与上年相比，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9,267.74万元，降低75.10%，增减变化的主要原因是：本年农村公路项目</w:t>
      </w:r>
      <w:r>
        <w:rPr>
          <w:rFonts w:hint="eastAsia" w:ascii="仿宋_GB2312" w:eastAsia="仿宋_GB2312"/>
          <w:sz w:val="32"/>
          <w:szCs w:val="32"/>
          <w:highlight w:val="none"/>
          <w:lang w:eastAsia="zh-CN"/>
        </w:rPr>
        <w:t>、大河沿公路、县二级客运站项目</w:t>
      </w:r>
      <w:r>
        <w:rPr>
          <w:rFonts w:hint="eastAsia" w:ascii="仿宋_GB2312" w:eastAsia="仿宋_GB2312"/>
          <w:sz w:val="32"/>
          <w:szCs w:val="32"/>
          <w:highlight w:val="none"/>
        </w:rPr>
        <w:t>资金减少。其中：基本支出1,021.09万元，项目支出2,052.36万元。财政拨款结转结余</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万元，与上年相比，增加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%。增减变化的主要原因是：</w:t>
      </w:r>
      <w:r>
        <w:rPr>
          <w:rFonts w:hint="eastAsia" w:ascii="仿宋_GB2312" w:eastAsia="仿宋_GB2312"/>
          <w:sz w:val="32"/>
          <w:szCs w:val="32"/>
          <w:highlight w:val="none"/>
          <w:lang w:eastAsia="zh-CN"/>
        </w:rPr>
        <w:t>与上年一致无变动</w:t>
      </w:r>
      <w:r>
        <w:rPr>
          <w:rFonts w:hint="eastAsia" w:ascii="仿宋_GB2312" w:eastAsia="仿宋_GB2312"/>
          <w:sz w:val="32"/>
          <w:szCs w:val="32"/>
          <w:highlight w:val="none"/>
        </w:rPr>
        <w:t>。</w:t>
      </w:r>
    </w:p>
    <w:p w14:paraId="7BE72D7F">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与年初预算数相比情况：财政拨款收入年初预算数231.34万元，决算数3,073.45万元，预决算差异率1,228.53%，差异主要原因小修养护工程</w:t>
      </w:r>
      <w:r>
        <w:rPr>
          <w:rFonts w:hint="eastAsia" w:ascii="仿宋_GB2312" w:eastAsia="仿宋_GB2312"/>
          <w:sz w:val="32"/>
          <w:szCs w:val="32"/>
          <w:highlight w:val="none"/>
          <w:lang w:eastAsia="zh-CN"/>
        </w:rPr>
        <w:t>、农村公路建设支出、农村公路建设资金等项目年中追加预算，导致预决算差异率较大</w:t>
      </w:r>
      <w:r>
        <w:rPr>
          <w:rFonts w:hint="eastAsia" w:ascii="仿宋_GB2312" w:eastAsia="仿宋_GB2312"/>
          <w:sz w:val="32"/>
          <w:szCs w:val="32"/>
          <w:highlight w:val="none"/>
        </w:rPr>
        <w:t>。财政拨款支出年初预算数231.34万元，决算数3,073.45万元，预决算差异率1,228.53%，差异主要原因小修养护工程</w:t>
      </w:r>
      <w:r>
        <w:rPr>
          <w:rFonts w:hint="eastAsia" w:ascii="仿宋_GB2312" w:eastAsia="仿宋_GB2312"/>
          <w:sz w:val="32"/>
          <w:szCs w:val="32"/>
          <w:highlight w:val="none"/>
          <w:lang w:eastAsia="zh-CN"/>
        </w:rPr>
        <w:t>、农村公路建设支出、农村公路建设资金等项目年中追加预算，导致预决算差异率较大</w:t>
      </w:r>
      <w:r>
        <w:rPr>
          <w:rFonts w:hint="eastAsia" w:ascii="仿宋_GB2312" w:eastAsia="仿宋_GB2312"/>
          <w:sz w:val="32"/>
          <w:szCs w:val="32"/>
          <w:highlight w:val="none"/>
        </w:rPr>
        <w:t>。</w:t>
      </w:r>
    </w:p>
    <w:p w14:paraId="5D382FCA">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（二）一般公共预算收支决算情况说明</w:t>
      </w:r>
    </w:p>
    <w:p w14:paraId="5F2F3A33">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度一般公共预算财政拨款收入3,073.45万元。与上年相比，减少9,267.74万元，降低75.10%。增减变化的主要原因是：本年农村公路项目</w:t>
      </w:r>
      <w:r>
        <w:rPr>
          <w:rFonts w:hint="eastAsia" w:ascii="仿宋_GB2312" w:eastAsia="仿宋_GB2312"/>
          <w:sz w:val="32"/>
          <w:szCs w:val="32"/>
          <w:highlight w:val="none"/>
          <w:lang w:eastAsia="zh-CN"/>
        </w:rPr>
        <w:t>、大河沿公路、县二级客运站项目</w:t>
      </w:r>
      <w:r>
        <w:rPr>
          <w:rFonts w:hint="eastAsia" w:ascii="仿宋_GB2312" w:eastAsia="仿宋_GB2312"/>
          <w:sz w:val="32"/>
          <w:szCs w:val="32"/>
          <w:highlight w:val="none"/>
        </w:rPr>
        <w:t>资金减少。一般公共预算财政拨款支出3,073.45万元。与上年相比，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9,267.74万元，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rPr>
        <w:t>75.10%。增减变化的主要原因是：本年农村公路项目</w:t>
      </w:r>
      <w:r>
        <w:rPr>
          <w:rFonts w:hint="eastAsia" w:ascii="仿宋_GB2312" w:eastAsia="仿宋_GB2312"/>
          <w:sz w:val="32"/>
          <w:szCs w:val="32"/>
          <w:highlight w:val="none"/>
          <w:lang w:eastAsia="zh-CN"/>
        </w:rPr>
        <w:t>、大河沿公路、县二级客运站项目</w:t>
      </w:r>
      <w:r>
        <w:rPr>
          <w:rFonts w:hint="eastAsia" w:ascii="仿宋_GB2312" w:eastAsia="仿宋_GB2312"/>
          <w:sz w:val="32"/>
          <w:szCs w:val="32"/>
          <w:highlight w:val="none"/>
        </w:rPr>
        <w:t>资金减少。其中：按功能分类科目（按类级科目公开），一般公共服务支出200.00万元，社会保障和就业支出21.37万元，卫生健康支出21.74万元，农林水支出1,291.13万元，交通运输支出1,539.21万元。按经济分类科目（按类级科目公开），工资福利支出210.80万元，商品和服务支出265.94万元，对个人和家庭的支出764.35万元，资本性支出</w:t>
      </w:r>
      <w:r>
        <w:rPr>
          <w:rFonts w:hint="eastAsia" w:ascii="仿宋_GB2312" w:eastAsia="仿宋_GB2312"/>
          <w:sz w:val="32"/>
          <w:szCs w:val="32"/>
          <w:highlight w:val="none"/>
          <w:lang w:eastAsia="zh-CN"/>
        </w:rPr>
        <w:t>（基本建设）</w:t>
      </w:r>
      <w:r>
        <w:rPr>
          <w:rFonts w:hint="eastAsia" w:ascii="仿宋_GB2312" w:eastAsia="仿宋_GB2312"/>
          <w:sz w:val="32"/>
          <w:szCs w:val="32"/>
          <w:highlight w:val="none"/>
        </w:rPr>
        <w:t>1,104.18万元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资本性支出</w:t>
      </w:r>
      <w:r>
        <w:rPr>
          <w:rFonts w:hint="eastAsia" w:ascii="仿宋_GB2312" w:eastAsia="仿宋_GB2312"/>
          <w:sz w:val="32"/>
          <w:szCs w:val="32"/>
          <w:highlight w:val="none"/>
          <w:lang w:eastAsia="zh-CN"/>
        </w:rPr>
        <w:t>728.18万元</w:t>
      </w:r>
      <w:r>
        <w:rPr>
          <w:rFonts w:hint="eastAsia" w:ascii="仿宋_GB2312" w:eastAsia="仿宋_GB2312"/>
          <w:sz w:val="32"/>
          <w:szCs w:val="32"/>
          <w:highlight w:val="none"/>
        </w:rPr>
        <w:t>。</w:t>
      </w:r>
    </w:p>
    <w:p w14:paraId="674748BB">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与年初预算数相比情况：一般公共预算财政拨款收入年初预算数231.34万元，决算数3,073.45万元，预决算差异率1,228.53%，差异主要原因小修养护工程</w:t>
      </w:r>
      <w:r>
        <w:rPr>
          <w:rFonts w:hint="eastAsia" w:ascii="仿宋_GB2312" w:eastAsia="仿宋_GB2312"/>
          <w:sz w:val="32"/>
          <w:szCs w:val="32"/>
          <w:highlight w:val="none"/>
          <w:lang w:eastAsia="zh-CN"/>
        </w:rPr>
        <w:t>、农村公路建设支出、农村公路建设资金等项目年中追加预算，导致预决算差异率较大</w:t>
      </w:r>
      <w:r>
        <w:rPr>
          <w:rFonts w:hint="eastAsia" w:ascii="仿宋_GB2312" w:eastAsia="仿宋_GB2312"/>
          <w:sz w:val="32"/>
          <w:szCs w:val="32"/>
          <w:highlight w:val="none"/>
        </w:rPr>
        <w:t>。一般公共预算财政拨款支出年初预算数231.34万元，决算数3,073.45万元，预决算差异率1,228.53%，差异主要原因县小修养护工程</w:t>
      </w:r>
      <w:r>
        <w:rPr>
          <w:rFonts w:hint="eastAsia" w:ascii="仿宋_GB2312" w:eastAsia="仿宋_GB2312"/>
          <w:sz w:val="32"/>
          <w:szCs w:val="32"/>
          <w:highlight w:val="none"/>
          <w:lang w:eastAsia="zh-CN"/>
        </w:rPr>
        <w:t>、农村公路建设支出、农村公路建设资金等项目年中追加预算，导致预决算差异率较大</w:t>
      </w:r>
      <w:r>
        <w:rPr>
          <w:rFonts w:hint="eastAsia" w:ascii="仿宋_GB2312" w:eastAsia="仿宋_GB2312"/>
          <w:sz w:val="32"/>
          <w:szCs w:val="32"/>
          <w:highlight w:val="none"/>
        </w:rPr>
        <w:t>。</w:t>
      </w:r>
    </w:p>
    <w:p w14:paraId="72248E4D">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（三）政府性基金预算收支决算情况说明</w:t>
      </w:r>
    </w:p>
    <w:p w14:paraId="26297C71">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政府性基金预算财政拨款收入0万元，与上年相比，增加0万元，增长0%。增减变化的主要原因是：无增减变化。政府性基金预算财政拨款支出0万元，与上年相比，增长0万元，增长0%。增减变化的主要原因是：无增减变化。其中：按功能分类科目，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lang w:eastAsia="zh-CN"/>
        </w:rPr>
        <w:t>万元</w:t>
      </w:r>
      <w:r>
        <w:rPr>
          <w:rFonts w:hint="eastAsia" w:ascii="仿宋_GB2312" w:eastAsia="仿宋_GB2312"/>
          <w:sz w:val="32"/>
          <w:szCs w:val="32"/>
          <w:highlight w:val="none"/>
        </w:rPr>
        <w:t>。按经济分类科目，支出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lang w:eastAsia="zh-CN"/>
        </w:rPr>
        <w:t>万元</w:t>
      </w:r>
      <w:r>
        <w:rPr>
          <w:rFonts w:hint="eastAsia" w:ascii="仿宋_GB2312" w:eastAsia="仿宋_GB2312"/>
          <w:sz w:val="32"/>
          <w:szCs w:val="32"/>
          <w:highlight w:val="none"/>
        </w:rPr>
        <w:t>。</w:t>
      </w:r>
    </w:p>
    <w:p w14:paraId="7B7B8657">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与年初预算数相比情况：政府性基金预算财政拨款收入年初预</w:t>
      </w:r>
      <w:r>
        <w:rPr>
          <w:rFonts w:hint="eastAsia" w:ascii="仿宋_GB2312" w:eastAsia="仿宋_GB2312"/>
          <w:sz w:val="32"/>
          <w:szCs w:val="32"/>
          <w:highlight w:val="none"/>
          <w:lang w:eastAsia="zh-CN"/>
        </w:rPr>
        <w:t>算</w:t>
      </w:r>
      <w:r>
        <w:rPr>
          <w:rFonts w:hint="eastAsia" w:ascii="仿宋_GB2312" w:eastAsia="仿宋_GB2312"/>
          <w:sz w:val="32"/>
          <w:szCs w:val="32"/>
          <w:highlight w:val="none"/>
        </w:rPr>
        <w:t>数0万元，决算数0万元，预决算差异率0%，差异主要原因本单位未安排基金预算。政府性基金预算财政拨款支出年初预算数0万元，决算数0万元，预决算差异率0%，差异主要原因本单位未安排基金预算。</w:t>
      </w:r>
    </w:p>
    <w:p w14:paraId="0C4C2B46">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三、部门结转结余情况</w:t>
      </w:r>
    </w:p>
    <w:p w14:paraId="15DBC845">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年末结转结余15,083.91万元。与上年相比，增加13,270.02万元，增长731.58%。</w:t>
      </w:r>
    </w:p>
    <w:p w14:paraId="79603124">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其中财政拨款结转结余</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万元。与上年相比，增加</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p>
    <w:p w14:paraId="3000AEDA">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四、一般公共预算“三公”经费支出情况</w:t>
      </w:r>
    </w:p>
    <w:p w14:paraId="61E06198">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度一般公共预算“三公”经费支出决算7.59万元，比上年减少4.41万元，降低36.72%，减少原因是本年</w:t>
      </w:r>
      <w:r>
        <w:rPr>
          <w:rFonts w:hint="eastAsia" w:ascii="仿宋_GB2312" w:eastAsia="仿宋_GB2312"/>
          <w:sz w:val="32"/>
          <w:szCs w:val="32"/>
          <w:highlight w:val="none"/>
          <w:lang w:eastAsia="zh-CN"/>
        </w:rPr>
        <w:t>严格执行中央</w:t>
      </w:r>
      <w:bookmarkStart w:id="0" w:name="_GoBack"/>
      <w:r>
        <w:rPr>
          <w:rFonts w:hint="eastAsia" w:ascii="仿宋_GB2312" w:eastAsia="仿宋_GB2312"/>
          <w:sz w:val="32"/>
          <w:szCs w:val="32"/>
          <w:highlight w:val="none"/>
          <w:lang w:eastAsia="zh-CN"/>
        </w:rPr>
        <w:t>八项规定</w:t>
      </w:r>
      <w:bookmarkEnd w:id="0"/>
      <w:r>
        <w:rPr>
          <w:rFonts w:hint="eastAsia" w:ascii="仿宋_GB2312" w:eastAsia="仿宋_GB2312"/>
          <w:sz w:val="32"/>
          <w:szCs w:val="32"/>
          <w:highlight w:val="none"/>
          <w:lang w:eastAsia="zh-CN"/>
        </w:rPr>
        <w:t>，压减经费支出</w:t>
      </w:r>
      <w:r>
        <w:rPr>
          <w:rFonts w:hint="eastAsia" w:ascii="仿宋_GB2312" w:eastAsia="仿宋_GB2312"/>
          <w:sz w:val="32"/>
          <w:szCs w:val="32"/>
          <w:highlight w:val="none"/>
        </w:rPr>
        <w:t>。其中，因公出国（境）费支出0.00万元，占0.00%，比上年增加0.0万元，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0%，减少原因是</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因公出国（境）费；公务用车购置及运行维护费支出6.08万元，占80.12%，比上年减少4.20万元，降低36.72%，减少原因是本年</w:t>
      </w:r>
      <w:r>
        <w:rPr>
          <w:rFonts w:hint="eastAsia" w:ascii="仿宋_GB2312" w:eastAsia="仿宋_GB2312"/>
          <w:sz w:val="32"/>
          <w:szCs w:val="32"/>
          <w:highlight w:val="none"/>
          <w:lang w:eastAsia="zh-CN"/>
        </w:rPr>
        <w:t>严格执行中央八项规定，</w:t>
      </w:r>
      <w:r>
        <w:rPr>
          <w:rFonts w:hint="eastAsia" w:ascii="仿宋_GB2312" w:eastAsia="仿宋_GB2312"/>
          <w:sz w:val="32"/>
          <w:szCs w:val="32"/>
          <w:highlight w:val="none"/>
        </w:rPr>
        <w:t>车辆费用减少；公务接待费支出1.51万元，占19.88%，比上年</w:t>
      </w:r>
      <w:r>
        <w:rPr>
          <w:rFonts w:hint="eastAsia" w:ascii="仿宋_GB2312" w:eastAsia="仿宋_GB2312"/>
          <w:sz w:val="32"/>
          <w:szCs w:val="32"/>
          <w:highlight w:val="none"/>
          <w:lang w:eastAsia="zh-CN"/>
        </w:rPr>
        <w:t>减少0.21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下降12.30</w:t>
      </w:r>
      <w:r>
        <w:rPr>
          <w:rFonts w:hint="eastAsia" w:ascii="仿宋_GB2312" w:eastAsia="仿宋_GB2312"/>
          <w:sz w:val="32"/>
          <w:szCs w:val="32"/>
          <w:highlight w:val="none"/>
        </w:rPr>
        <w:t>%，减少原因是</w:t>
      </w:r>
      <w:r>
        <w:rPr>
          <w:rFonts w:hint="eastAsia" w:ascii="仿宋_GB2312" w:eastAsia="仿宋_GB2312"/>
          <w:sz w:val="32"/>
          <w:szCs w:val="32"/>
          <w:highlight w:val="none"/>
          <w:lang w:eastAsia="zh-CN"/>
        </w:rPr>
        <w:t>严格执行中央八项规定，减少接待支出</w:t>
      </w:r>
      <w:r>
        <w:rPr>
          <w:rFonts w:hint="eastAsia" w:ascii="仿宋_GB2312" w:eastAsia="仿宋_GB2312"/>
          <w:sz w:val="32"/>
          <w:szCs w:val="32"/>
          <w:highlight w:val="none"/>
        </w:rPr>
        <w:t>。具体情况如下：</w:t>
      </w:r>
    </w:p>
    <w:p w14:paraId="3CA3A240">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因公出国（境）费支出0.00万元。</w:t>
      </w:r>
      <w:r>
        <w:rPr>
          <w:rFonts w:hint="eastAsia" w:ascii="仿宋_GB2312" w:eastAsia="仿宋_GB2312"/>
          <w:sz w:val="32"/>
          <w:szCs w:val="32"/>
          <w:highlight w:val="none"/>
          <w:lang w:eastAsia="zh-CN"/>
        </w:rPr>
        <w:t>吉木萨尔县交通运输局部门决算</w:t>
      </w:r>
      <w:r>
        <w:rPr>
          <w:rFonts w:hint="eastAsia" w:ascii="仿宋_GB2312" w:eastAsia="仿宋_GB2312"/>
          <w:sz w:val="32"/>
          <w:szCs w:val="32"/>
          <w:highlight w:val="none"/>
        </w:rPr>
        <w:t>全年使用一般公共预算财政拨款安排的出国（境）团组0个，累计0人次。开支内容包括：</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因公出国（境）费。</w:t>
      </w:r>
    </w:p>
    <w:p w14:paraId="1AAA5A4D">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公务用车购置及运行维护费6.08万元,其中，公务用车购置0.00万元，公务用车运行维护费6.08万元。主要用于公务用车燃料费、维修费、保险费等。单位一般公共财政拨款安排的公务用车购置量0辆，保有量为</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辆。</w:t>
      </w:r>
    </w:p>
    <w:p w14:paraId="18B53225">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公务接待费</w:t>
      </w:r>
      <w:r>
        <w:rPr>
          <w:rFonts w:hint="eastAsia" w:ascii="仿宋_GB2312" w:eastAsia="仿宋_GB2312"/>
          <w:sz w:val="32"/>
          <w:szCs w:val="32"/>
          <w:highlight w:val="none"/>
          <w:lang w:val="en-US" w:eastAsia="zh-CN"/>
        </w:rPr>
        <w:t>1.51</w:t>
      </w:r>
      <w:r>
        <w:rPr>
          <w:rFonts w:hint="eastAsia" w:ascii="仿宋_GB2312" w:eastAsia="仿宋_GB2312"/>
          <w:sz w:val="32"/>
          <w:szCs w:val="32"/>
          <w:highlight w:val="none"/>
        </w:rPr>
        <w:t>万元。具体是：国内公务接待支出</w:t>
      </w:r>
      <w:r>
        <w:rPr>
          <w:rFonts w:hint="eastAsia" w:ascii="仿宋_GB2312" w:eastAsia="仿宋_GB2312"/>
          <w:sz w:val="32"/>
          <w:szCs w:val="32"/>
          <w:highlight w:val="none"/>
          <w:lang w:val="en-US" w:eastAsia="zh-CN"/>
        </w:rPr>
        <w:t>1.51</w:t>
      </w:r>
      <w:r>
        <w:rPr>
          <w:rFonts w:hint="eastAsia" w:ascii="仿宋_GB2312" w:eastAsia="仿宋_GB2312"/>
          <w:sz w:val="32"/>
          <w:szCs w:val="32"/>
          <w:highlight w:val="none"/>
        </w:rPr>
        <w:t>万元，主要是接待上级单位检查来人。</w:t>
      </w:r>
      <w:r>
        <w:rPr>
          <w:rFonts w:hint="eastAsia" w:ascii="仿宋_GB2312" w:eastAsia="仿宋_GB2312"/>
          <w:sz w:val="32"/>
          <w:szCs w:val="32"/>
          <w:highlight w:val="none"/>
          <w:lang w:eastAsia="zh-CN"/>
        </w:rPr>
        <w:t>吉木萨尔县交通运输局部门决算</w:t>
      </w:r>
      <w:r>
        <w:rPr>
          <w:rFonts w:hint="eastAsia" w:ascii="仿宋_GB2312" w:eastAsia="仿宋_GB2312"/>
          <w:sz w:val="32"/>
          <w:szCs w:val="32"/>
          <w:highlight w:val="none"/>
        </w:rPr>
        <w:t>国内公务接待</w:t>
      </w:r>
      <w:r>
        <w:rPr>
          <w:rFonts w:hint="eastAsia" w:ascii="仿宋_GB2312" w:eastAsia="仿宋_GB2312"/>
          <w:sz w:val="32"/>
          <w:szCs w:val="32"/>
          <w:highlight w:val="none"/>
          <w:lang w:val="en-US" w:eastAsia="zh-CN"/>
        </w:rPr>
        <w:t>32</w:t>
      </w:r>
      <w:r>
        <w:rPr>
          <w:rFonts w:hint="eastAsia" w:ascii="仿宋_GB2312" w:eastAsia="仿宋_GB2312"/>
          <w:sz w:val="32"/>
          <w:szCs w:val="32"/>
          <w:highlight w:val="none"/>
        </w:rPr>
        <w:t>批次，</w:t>
      </w:r>
      <w:r>
        <w:rPr>
          <w:rFonts w:hint="eastAsia" w:ascii="仿宋_GB2312" w:eastAsia="仿宋_GB2312"/>
          <w:sz w:val="32"/>
          <w:szCs w:val="32"/>
          <w:highlight w:val="none"/>
          <w:lang w:val="en-US" w:eastAsia="zh-CN"/>
        </w:rPr>
        <w:t>436</w:t>
      </w:r>
      <w:r>
        <w:rPr>
          <w:rFonts w:hint="eastAsia" w:ascii="仿宋_GB2312" w:eastAsia="仿宋_GB2312"/>
          <w:sz w:val="32"/>
          <w:szCs w:val="32"/>
          <w:highlight w:val="none"/>
        </w:rPr>
        <w:t>人次。</w:t>
      </w:r>
    </w:p>
    <w:p w14:paraId="7BB9A9A8">
      <w:pPr>
        <w:spacing w:line="540" w:lineRule="exact"/>
        <w:ind w:firstLine="640" w:firstLineChars="200"/>
        <w:rPr>
          <w:rFonts w:ascii="仿宋_GB2312" w:hAnsi="宋体" w:eastAsia="仿宋_GB2312" w:cs="宋体"/>
          <w:kern w:val="0"/>
          <w:sz w:val="32"/>
          <w:szCs w:val="32"/>
          <w:highlight w:val="none"/>
        </w:rPr>
      </w:pPr>
      <w:r>
        <w:rPr>
          <w:rFonts w:hint="eastAsia" w:ascii="仿宋_GB2312" w:eastAsia="仿宋_GB2312"/>
          <w:sz w:val="32"/>
          <w:szCs w:val="32"/>
          <w:highlight w:val="none"/>
        </w:rPr>
        <w:t>与年初预算数相比情况：一般公共预算“三公”经费支出年初预算数7.59万元，决算数7.59万元，预决算差异率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%，差异主要原因</w:t>
      </w:r>
      <w:r>
        <w:rPr>
          <w:rFonts w:hint="eastAsia" w:ascii="仿宋_GB2312" w:eastAsia="仿宋_GB2312"/>
          <w:sz w:val="32"/>
          <w:szCs w:val="32"/>
          <w:highlight w:val="none"/>
          <w:lang w:eastAsia="zh-CN"/>
        </w:rPr>
        <w:t>预决算无差异</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其中：因公出国（境）费</w:t>
      </w:r>
      <w:r>
        <w:rPr>
          <w:rFonts w:hint="eastAsia" w:ascii="仿宋_GB2312" w:eastAsia="仿宋_GB2312"/>
          <w:sz w:val="32"/>
          <w:szCs w:val="32"/>
          <w:highlight w:val="none"/>
        </w:rPr>
        <w:t>预算数0.00万元，决算数0.00万元，预决算差异率0.00%，差异主要原因</w:t>
      </w:r>
      <w:r>
        <w:rPr>
          <w:rFonts w:hint="eastAsia" w:ascii="仿宋_GB2312" w:eastAsia="仿宋_GB2312"/>
          <w:sz w:val="32"/>
          <w:szCs w:val="32"/>
          <w:highlight w:val="none"/>
          <w:lang w:eastAsia="zh-CN"/>
        </w:rPr>
        <w:t>无</w:t>
      </w:r>
      <w:r>
        <w:rPr>
          <w:rFonts w:hint="eastAsia" w:ascii="仿宋_GB2312" w:hAnsi="宋体" w:eastAsia="仿宋_GB2312" w:cs="宋体"/>
          <w:kern w:val="0"/>
          <w:sz w:val="32"/>
          <w:szCs w:val="32"/>
          <w:highlight w:val="none"/>
        </w:rPr>
        <w:t>因公出国（境）费</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预算数0万元，决算数0.00万元，预决算差异率0.00%，差异主要原因</w:t>
      </w:r>
      <w:r>
        <w:rPr>
          <w:rFonts w:hint="eastAsia" w:ascii="仿宋_GB2312" w:eastAsia="仿宋_GB2312"/>
          <w:sz w:val="32"/>
          <w:szCs w:val="32"/>
          <w:highlight w:val="none"/>
          <w:lang w:eastAsia="zh-CN"/>
        </w:rPr>
        <w:t>无</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公务用车运行费</w:t>
      </w:r>
      <w:r>
        <w:rPr>
          <w:rFonts w:hint="eastAsia" w:ascii="仿宋_GB2312" w:eastAsia="仿宋_GB2312"/>
          <w:sz w:val="32"/>
          <w:szCs w:val="32"/>
          <w:highlight w:val="none"/>
        </w:rPr>
        <w:t>预算数6.08万元，决算数6.08万元，预决算差异率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%，差异主要原因</w:t>
      </w:r>
      <w:r>
        <w:rPr>
          <w:rFonts w:hint="eastAsia" w:ascii="仿宋_GB2312" w:eastAsia="仿宋_GB2312"/>
          <w:sz w:val="32"/>
          <w:szCs w:val="32"/>
          <w:highlight w:val="none"/>
          <w:lang w:eastAsia="zh-CN"/>
        </w:rPr>
        <w:t>预决算无差异</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公务接待费</w:t>
      </w:r>
      <w:r>
        <w:rPr>
          <w:rFonts w:hint="eastAsia" w:ascii="仿宋_GB2312" w:eastAsia="仿宋_GB2312"/>
          <w:sz w:val="32"/>
          <w:szCs w:val="32"/>
          <w:highlight w:val="none"/>
        </w:rPr>
        <w:t>预算数1.51万元，决算数1.51万元，预决算差异率0.00%，差异主要原因</w:t>
      </w:r>
      <w:r>
        <w:rPr>
          <w:rFonts w:hint="eastAsia" w:ascii="仿宋_GB2312" w:eastAsia="仿宋_GB2312"/>
          <w:sz w:val="32"/>
          <w:szCs w:val="32"/>
          <w:highlight w:val="none"/>
          <w:lang w:eastAsia="zh-CN"/>
        </w:rPr>
        <w:t>预决算无差异</w:t>
      </w:r>
      <w:r>
        <w:rPr>
          <w:rFonts w:hint="eastAsia" w:ascii="仿宋_GB2312" w:eastAsia="仿宋_GB2312"/>
          <w:sz w:val="32"/>
          <w:szCs w:val="32"/>
          <w:highlight w:val="none"/>
        </w:rPr>
        <w:t>。</w:t>
      </w:r>
    </w:p>
    <w:p w14:paraId="30761D14">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五、机关运行经费支出情况</w:t>
      </w:r>
    </w:p>
    <w:p w14:paraId="25BCE66F">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2019年度吉木萨尔县交通运输局</w:t>
      </w:r>
      <w:r>
        <w:rPr>
          <w:rFonts w:hint="eastAsia" w:ascii="仿宋_GB2312" w:eastAsia="仿宋_GB2312"/>
          <w:sz w:val="32"/>
          <w:szCs w:val="32"/>
          <w:highlight w:val="none"/>
        </w:rPr>
        <w:t>部门机关运行经费支出45.94万元，比上年减少325.02万元，降低87.62%，主要原因是</w:t>
      </w:r>
      <w:r>
        <w:rPr>
          <w:rFonts w:hint="eastAsia" w:ascii="仿宋_GB2312" w:eastAsia="仿宋_GB2312"/>
          <w:sz w:val="32"/>
          <w:szCs w:val="32"/>
          <w:highlight w:val="none"/>
          <w:lang w:eastAsia="zh-CN"/>
        </w:rPr>
        <w:t>本单位今年项目减少经费减少，</w:t>
      </w:r>
      <w:r>
        <w:rPr>
          <w:rFonts w:hint="eastAsia" w:ascii="仿宋_GB2312" w:eastAsia="仿宋_GB2312"/>
          <w:sz w:val="32"/>
          <w:szCs w:val="32"/>
          <w:highlight w:val="none"/>
        </w:rPr>
        <w:t>压缩一般公用经费。</w:t>
      </w:r>
    </w:p>
    <w:p w14:paraId="349E0791">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六、政府采购情况</w:t>
      </w:r>
    </w:p>
    <w:p w14:paraId="19A907ED">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度政府采购支出总额0.00万元，其中：政府采购货物支出0.00万元、政府采购工程支出0.00万元、政府采购服务支出0.00万元。</w:t>
      </w:r>
    </w:p>
    <w:p w14:paraId="13063897">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七、其他重要事项的情况</w:t>
      </w:r>
    </w:p>
    <w:p w14:paraId="28006869">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（一）国有资产占用情况说明</w:t>
      </w:r>
    </w:p>
    <w:p w14:paraId="4D2D45B6">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截至</w:t>
      </w: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12月31日，单位共有车辆</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辆，价值246.35万元，其中：副部（省）级及以上领导用车0辆、主要领导干部用车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辆、机要通信用车0辆、应急保障用车0辆、执法执勤用车</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辆、特种专业技术用车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辆、离退休干部用车0辆、其他用车</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辆，其他用车主要是：</w:t>
      </w:r>
      <w:r>
        <w:rPr>
          <w:rFonts w:hint="eastAsia" w:ascii="仿宋_GB2312" w:eastAsia="仿宋_GB2312"/>
          <w:sz w:val="32"/>
          <w:szCs w:val="32"/>
          <w:highlight w:val="none"/>
          <w:lang w:eastAsia="zh-CN"/>
        </w:rPr>
        <w:t>越野车、皮卡车</w:t>
      </w:r>
      <w:r>
        <w:rPr>
          <w:rFonts w:hint="eastAsia" w:ascii="仿宋_GB2312" w:eastAsia="仿宋_GB2312"/>
          <w:sz w:val="32"/>
          <w:szCs w:val="32"/>
          <w:highlight w:val="none"/>
        </w:rPr>
        <w:t>；单位价值50万元以上通用设备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台（套）、单位价值100万元以上专用设备0台（套）。</w:t>
      </w:r>
    </w:p>
    <w:p w14:paraId="1E88F42C">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（二）预算绩效情况的说明</w:t>
      </w:r>
    </w:p>
    <w:p w14:paraId="1C7CFB85">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度，本部门单位预算绩效自评情况：自述有关预算绩效管理和绩效自评开展情况。</w:t>
      </w:r>
    </w:p>
    <w:p w14:paraId="727FDAD9">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1.吉木萨尔县城-大有镇-新地乡公路改建工程、南山伴行改扩建工程（拆迁）</w:t>
      </w:r>
      <w:r>
        <w:rPr>
          <w:rFonts w:hint="eastAsia" w:ascii="仿宋_GB2312" w:eastAsia="仿宋_GB2312"/>
          <w:sz w:val="32"/>
          <w:szCs w:val="32"/>
          <w:highlight w:val="none"/>
        </w:rPr>
        <w:t>项目绩效自评综述：根据年初设定的绩效目标，吉木萨尔县城-大有镇-新地乡公路改建工程、南山伴行改扩建工程（拆迁）项目目绩效自评得分为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分。项目全年预算数为216.59万元，执行数为216.59万元，完成预算的</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。主要产出和效果：完成征地拆迁工作内容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w:t>
      </w:r>
    </w:p>
    <w:tbl>
      <w:tblPr>
        <w:tblStyle w:val="5"/>
        <w:tblW w:w="5000" w:type="pct"/>
        <w:tblInd w:w="0" w:type="dxa"/>
        <w:shd w:val="clear" w:color="auto" w:fill="auto"/>
        <w:tblLayout w:type="autofit"/>
        <w:tblCellMar>
          <w:top w:w="0" w:type="dxa"/>
          <w:left w:w="0" w:type="dxa"/>
          <w:bottom w:w="0" w:type="dxa"/>
          <w:right w:w="0" w:type="dxa"/>
        </w:tblCellMar>
      </w:tblPr>
      <w:tblGrid>
        <w:gridCol w:w="512"/>
        <w:gridCol w:w="586"/>
        <w:gridCol w:w="1110"/>
        <w:gridCol w:w="727"/>
        <w:gridCol w:w="807"/>
        <w:gridCol w:w="849"/>
        <w:gridCol w:w="630"/>
        <w:gridCol w:w="669"/>
        <w:gridCol w:w="253"/>
        <w:gridCol w:w="382"/>
        <w:gridCol w:w="465"/>
        <w:gridCol w:w="108"/>
        <w:gridCol w:w="639"/>
        <w:gridCol w:w="599"/>
      </w:tblGrid>
      <w:tr w14:paraId="0CD6A0C8">
        <w:tblPrEx>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750EFA22">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1DE6DFDA">
        <w:tblPrEx>
          <w:shd w:val="clear" w:color="auto" w:fill="auto"/>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3561BE5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6558949B">
        <w:tblPrEx>
          <w:shd w:val="clear" w:color="auto" w:fill="auto"/>
          <w:tblCellMar>
            <w:top w:w="0" w:type="dxa"/>
            <w:left w:w="0" w:type="dxa"/>
            <w:bottom w:w="0" w:type="dxa"/>
            <w:right w:w="0" w:type="dxa"/>
          </w:tblCellMar>
        </w:tblPrEx>
        <w:trPr>
          <w:trHeight w:val="319" w:hRule="atLeast"/>
        </w:trPr>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7653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4339"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FBBC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吉木萨尔县城-大有镇-新地乡公路改建工程、南山伴行改扩建工程（拆迁）</w:t>
            </w:r>
          </w:p>
        </w:tc>
      </w:tr>
      <w:tr w14:paraId="01F4F413">
        <w:tblPrEx>
          <w:shd w:val="clear" w:color="auto" w:fill="auto"/>
          <w:tblCellMar>
            <w:top w:w="0" w:type="dxa"/>
            <w:left w:w="0" w:type="dxa"/>
            <w:bottom w:w="0" w:type="dxa"/>
            <w:right w:w="0" w:type="dxa"/>
          </w:tblCellMar>
        </w:tblPrEx>
        <w:trPr>
          <w:trHeight w:val="319" w:hRule="atLeast"/>
        </w:trPr>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933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2472"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6CFF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55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A7F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131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6B65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32C169D6">
        <w:tblPrEx>
          <w:shd w:val="clear" w:color="auto" w:fill="auto"/>
          <w:tblCellMar>
            <w:top w:w="0" w:type="dxa"/>
            <w:left w:w="0" w:type="dxa"/>
            <w:bottom w:w="0" w:type="dxa"/>
            <w:right w:w="0" w:type="dxa"/>
          </w:tblCellMar>
        </w:tblPrEx>
        <w:trPr>
          <w:trHeight w:val="319" w:hRule="atLeast"/>
        </w:trPr>
        <w:tc>
          <w:tcPr>
            <w:tcW w:w="66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702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10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4AAD8">
            <w:pPr>
              <w:jc w:val="center"/>
              <w:rPr>
                <w:rFonts w:hint="eastAsia" w:ascii="宋体" w:hAnsi="宋体" w:eastAsia="宋体" w:cs="宋体"/>
                <w:i w:val="0"/>
                <w:color w:val="000000"/>
                <w:sz w:val="20"/>
                <w:szCs w:val="20"/>
                <w:highlight w:val="none"/>
                <w:u w:val="none"/>
              </w:rPr>
            </w:pPr>
          </w:p>
        </w:tc>
        <w:tc>
          <w:tcPr>
            <w:tcW w:w="48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1B8B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C915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55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AAF3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3588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44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7EA6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3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62B9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7B9391CE">
        <w:tblPrEx>
          <w:shd w:val="clear" w:color="auto" w:fill="auto"/>
          <w:tblCellMar>
            <w:top w:w="0" w:type="dxa"/>
            <w:left w:w="0" w:type="dxa"/>
            <w:bottom w:w="0" w:type="dxa"/>
            <w:right w:w="0" w:type="dxa"/>
          </w:tblCellMar>
        </w:tblPrEx>
        <w:trPr>
          <w:trHeight w:val="319" w:hRule="atLeast"/>
        </w:trPr>
        <w:tc>
          <w:tcPr>
            <w:tcW w:w="66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C899A">
            <w:pPr>
              <w:jc w:val="center"/>
              <w:rPr>
                <w:rFonts w:hint="eastAsia" w:ascii="宋体" w:hAnsi="宋体" w:eastAsia="宋体" w:cs="宋体"/>
                <w:i w:val="0"/>
                <w:color w:val="000000"/>
                <w:sz w:val="20"/>
                <w:szCs w:val="20"/>
                <w:highlight w:val="none"/>
                <w:u w:val="none"/>
              </w:rPr>
            </w:pPr>
          </w:p>
        </w:tc>
        <w:tc>
          <w:tcPr>
            <w:tcW w:w="110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97B21">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48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7AEF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976A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55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7446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17D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44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CA7E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FDF1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6B198DA1">
        <w:tblPrEx>
          <w:shd w:val="clear" w:color="auto" w:fill="auto"/>
          <w:tblCellMar>
            <w:top w:w="0" w:type="dxa"/>
            <w:left w:w="0" w:type="dxa"/>
            <w:bottom w:w="0" w:type="dxa"/>
            <w:right w:w="0" w:type="dxa"/>
          </w:tblCellMar>
        </w:tblPrEx>
        <w:trPr>
          <w:trHeight w:val="319" w:hRule="atLeast"/>
        </w:trPr>
        <w:tc>
          <w:tcPr>
            <w:tcW w:w="66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84E41">
            <w:pPr>
              <w:jc w:val="center"/>
              <w:rPr>
                <w:rFonts w:hint="eastAsia" w:ascii="宋体" w:hAnsi="宋体" w:eastAsia="宋体" w:cs="宋体"/>
                <w:i w:val="0"/>
                <w:color w:val="000000"/>
                <w:sz w:val="20"/>
                <w:szCs w:val="20"/>
                <w:highlight w:val="none"/>
                <w:u w:val="none"/>
              </w:rPr>
            </w:pPr>
          </w:p>
        </w:tc>
        <w:tc>
          <w:tcPr>
            <w:tcW w:w="110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6127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48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8C26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C50F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55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B34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40CE5">
            <w:pPr>
              <w:jc w:val="center"/>
              <w:rPr>
                <w:rFonts w:hint="eastAsia" w:ascii="宋体" w:hAnsi="宋体" w:eastAsia="宋体" w:cs="宋体"/>
                <w:i w:val="0"/>
                <w:color w:val="000000"/>
                <w:sz w:val="20"/>
                <w:szCs w:val="20"/>
                <w:highlight w:val="none"/>
                <w:u w:val="none"/>
              </w:rPr>
            </w:pPr>
          </w:p>
        </w:tc>
        <w:tc>
          <w:tcPr>
            <w:tcW w:w="44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8188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B20E7">
            <w:pPr>
              <w:jc w:val="center"/>
              <w:rPr>
                <w:rFonts w:hint="eastAsia" w:ascii="宋体" w:hAnsi="宋体" w:eastAsia="宋体" w:cs="宋体"/>
                <w:i w:val="0"/>
                <w:color w:val="000000"/>
                <w:sz w:val="20"/>
                <w:szCs w:val="20"/>
                <w:highlight w:val="none"/>
                <w:u w:val="none"/>
              </w:rPr>
            </w:pPr>
          </w:p>
        </w:tc>
      </w:tr>
      <w:tr w14:paraId="306317D1">
        <w:tblPrEx>
          <w:shd w:val="clear" w:color="auto" w:fill="auto"/>
          <w:tblCellMar>
            <w:top w:w="0" w:type="dxa"/>
            <w:left w:w="0" w:type="dxa"/>
            <w:bottom w:w="0" w:type="dxa"/>
            <w:right w:w="0" w:type="dxa"/>
          </w:tblCellMar>
        </w:tblPrEx>
        <w:trPr>
          <w:trHeight w:val="319" w:hRule="atLeast"/>
        </w:trPr>
        <w:tc>
          <w:tcPr>
            <w:tcW w:w="66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F4A35">
            <w:pPr>
              <w:jc w:val="center"/>
              <w:rPr>
                <w:rFonts w:hint="eastAsia" w:ascii="宋体" w:hAnsi="宋体" w:eastAsia="宋体" w:cs="宋体"/>
                <w:i w:val="0"/>
                <w:color w:val="000000"/>
                <w:sz w:val="20"/>
                <w:szCs w:val="20"/>
                <w:highlight w:val="none"/>
                <w:u w:val="none"/>
              </w:rPr>
            </w:pPr>
          </w:p>
        </w:tc>
        <w:tc>
          <w:tcPr>
            <w:tcW w:w="110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8826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48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AA8F1">
            <w:pPr>
              <w:jc w:val="center"/>
              <w:rPr>
                <w:rFonts w:hint="eastAsia" w:ascii="宋体" w:hAnsi="宋体" w:eastAsia="宋体" w:cs="宋体"/>
                <w:i w:val="0"/>
                <w:color w:val="000000"/>
                <w:sz w:val="20"/>
                <w:szCs w:val="20"/>
                <w:highlight w:val="none"/>
                <w:u w:val="none"/>
              </w:rPr>
            </w:pPr>
          </w:p>
        </w:tc>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892BE">
            <w:pPr>
              <w:jc w:val="center"/>
              <w:rPr>
                <w:rFonts w:hint="eastAsia" w:ascii="宋体" w:hAnsi="宋体" w:eastAsia="宋体" w:cs="宋体"/>
                <w:i w:val="0"/>
                <w:color w:val="000000"/>
                <w:sz w:val="20"/>
                <w:szCs w:val="20"/>
                <w:highlight w:val="none"/>
                <w:u w:val="none"/>
              </w:rPr>
            </w:pPr>
          </w:p>
        </w:tc>
        <w:tc>
          <w:tcPr>
            <w:tcW w:w="55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AE22A">
            <w:pPr>
              <w:jc w:val="center"/>
              <w:rPr>
                <w:rFonts w:hint="eastAsia" w:ascii="宋体" w:hAnsi="宋体" w:eastAsia="宋体" w:cs="宋体"/>
                <w:i w:val="0"/>
                <w:color w:val="000000"/>
                <w:sz w:val="20"/>
                <w:szCs w:val="20"/>
                <w:highlight w:val="none"/>
                <w:u w:val="none"/>
              </w:rPr>
            </w:pP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1345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4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DFF83">
            <w:pPr>
              <w:jc w:val="center"/>
              <w:rPr>
                <w:rFonts w:hint="eastAsia" w:ascii="宋体" w:hAnsi="宋体" w:eastAsia="宋体" w:cs="宋体"/>
                <w:i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A070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38CB072D">
        <w:tblPrEx>
          <w:tblCellMar>
            <w:top w:w="0" w:type="dxa"/>
            <w:left w:w="0" w:type="dxa"/>
            <w:bottom w:w="0" w:type="dxa"/>
            <w:right w:w="0" w:type="dxa"/>
          </w:tblCellMar>
        </w:tblPrEx>
        <w:trPr>
          <w:trHeight w:val="319" w:hRule="atLeast"/>
        </w:trPr>
        <w:tc>
          <w:tcPr>
            <w:tcW w:w="66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58705">
            <w:pPr>
              <w:jc w:val="center"/>
              <w:rPr>
                <w:rFonts w:hint="eastAsia" w:ascii="宋体" w:hAnsi="宋体" w:eastAsia="宋体" w:cs="宋体"/>
                <w:i w:val="0"/>
                <w:color w:val="000000"/>
                <w:sz w:val="20"/>
                <w:szCs w:val="20"/>
                <w:highlight w:val="none"/>
                <w:u w:val="none"/>
              </w:rPr>
            </w:pPr>
          </w:p>
        </w:tc>
        <w:tc>
          <w:tcPr>
            <w:tcW w:w="110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A4FE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48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574FD">
            <w:pPr>
              <w:jc w:val="center"/>
              <w:rPr>
                <w:rFonts w:hint="eastAsia" w:ascii="宋体" w:hAnsi="宋体" w:eastAsia="宋体" w:cs="宋体"/>
                <w:i w:val="0"/>
                <w:color w:val="000000"/>
                <w:sz w:val="20"/>
                <w:szCs w:val="20"/>
                <w:highlight w:val="none"/>
                <w:u w:val="none"/>
              </w:rPr>
            </w:pPr>
          </w:p>
        </w:tc>
        <w:tc>
          <w:tcPr>
            <w:tcW w:w="88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205D9">
            <w:pPr>
              <w:jc w:val="center"/>
              <w:rPr>
                <w:rFonts w:hint="eastAsia" w:ascii="宋体" w:hAnsi="宋体" w:eastAsia="宋体" w:cs="宋体"/>
                <w:i w:val="0"/>
                <w:color w:val="000000"/>
                <w:sz w:val="20"/>
                <w:szCs w:val="20"/>
                <w:highlight w:val="none"/>
                <w:u w:val="none"/>
              </w:rPr>
            </w:pPr>
          </w:p>
        </w:tc>
        <w:tc>
          <w:tcPr>
            <w:tcW w:w="55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0CFF2">
            <w:pPr>
              <w:jc w:val="center"/>
              <w:rPr>
                <w:rFonts w:hint="eastAsia" w:ascii="宋体" w:hAnsi="宋体" w:eastAsia="宋体" w:cs="宋体"/>
                <w:i w:val="0"/>
                <w:color w:val="000000"/>
                <w:sz w:val="20"/>
                <w:szCs w:val="20"/>
                <w:highlight w:val="none"/>
                <w:u w:val="none"/>
              </w:rPr>
            </w:pP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3176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4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5D47A">
            <w:pPr>
              <w:jc w:val="center"/>
              <w:rPr>
                <w:rFonts w:hint="eastAsia" w:ascii="宋体" w:hAnsi="宋体" w:eastAsia="宋体" w:cs="宋体"/>
                <w:i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3864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096C48B3">
        <w:tblPrEx>
          <w:tblCellMar>
            <w:top w:w="0" w:type="dxa"/>
            <w:left w:w="0" w:type="dxa"/>
            <w:bottom w:w="0" w:type="dxa"/>
            <w:right w:w="0" w:type="dxa"/>
          </w:tblCellMar>
        </w:tblPrEx>
        <w:trPr>
          <w:trHeight w:val="319" w:hRule="atLeast"/>
        </w:trPr>
        <w:tc>
          <w:tcPr>
            <w:tcW w:w="30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BCFD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2823"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121E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1867"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918C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3FE87D98">
        <w:tblPrEx>
          <w:tblCellMar>
            <w:top w:w="0" w:type="dxa"/>
            <w:left w:w="0" w:type="dxa"/>
            <w:bottom w:w="0" w:type="dxa"/>
            <w:right w:w="0" w:type="dxa"/>
          </w:tblCellMar>
        </w:tblPrEx>
        <w:trPr>
          <w:trHeight w:val="1365" w:hRule="atLeast"/>
        </w:trPr>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679D0">
            <w:pPr>
              <w:jc w:val="center"/>
              <w:rPr>
                <w:rFonts w:hint="eastAsia" w:ascii="宋体" w:hAnsi="宋体" w:eastAsia="宋体" w:cs="宋体"/>
                <w:i w:val="0"/>
                <w:color w:val="000000"/>
                <w:sz w:val="20"/>
                <w:szCs w:val="20"/>
                <w:highlight w:val="none"/>
                <w:u w:val="none"/>
              </w:rPr>
            </w:pPr>
          </w:p>
        </w:tc>
        <w:tc>
          <w:tcPr>
            <w:tcW w:w="2823"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7EBA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完成征地拆迁工作内容</w:t>
            </w:r>
          </w:p>
        </w:tc>
        <w:tc>
          <w:tcPr>
            <w:tcW w:w="1867"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76D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完成征地拆迁工作内容</w:t>
            </w:r>
          </w:p>
        </w:tc>
      </w:tr>
      <w:tr w14:paraId="5D3A6CCA">
        <w:tblPrEx>
          <w:shd w:val="clear" w:color="auto" w:fill="auto"/>
          <w:tblCellMar>
            <w:top w:w="0" w:type="dxa"/>
            <w:left w:w="0" w:type="dxa"/>
            <w:bottom w:w="0" w:type="dxa"/>
            <w:right w:w="0" w:type="dxa"/>
          </w:tblCellMar>
        </w:tblPrEx>
        <w:trPr>
          <w:trHeight w:val="319" w:hRule="atLeast"/>
        </w:trPr>
        <w:tc>
          <w:tcPr>
            <w:tcW w:w="308"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027D64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35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C668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66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9B30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429"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B365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CBC1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E5EA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38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695D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3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ABA2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74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84E2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4F198212">
        <w:tblPrEx>
          <w:shd w:val="clear" w:color="auto" w:fill="auto"/>
          <w:tblCellMar>
            <w:top w:w="0" w:type="dxa"/>
            <w:left w:w="0" w:type="dxa"/>
            <w:bottom w:w="0" w:type="dxa"/>
            <w:right w:w="0" w:type="dxa"/>
          </w:tblCellMar>
        </w:tblPrEx>
        <w:trPr>
          <w:trHeight w:val="319" w:hRule="atLeast"/>
        </w:trPr>
        <w:tc>
          <w:tcPr>
            <w:tcW w:w="30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C7AC921">
            <w:pPr>
              <w:jc w:val="center"/>
              <w:rPr>
                <w:rFonts w:hint="eastAsia" w:ascii="宋体" w:hAnsi="宋体" w:eastAsia="宋体" w:cs="宋体"/>
                <w:i w:val="0"/>
                <w:color w:val="000000"/>
                <w:sz w:val="20"/>
                <w:szCs w:val="20"/>
                <w:highlight w:val="none"/>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C3212">
            <w:pPr>
              <w:jc w:val="center"/>
              <w:rPr>
                <w:rFonts w:hint="eastAsia" w:ascii="宋体" w:hAnsi="宋体" w:eastAsia="宋体" w:cs="宋体"/>
                <w:i w:val="0"/>
                <w:color w:val="000000"/>
                <w:sz w:val="20"/>
                <w:szCs w:val="20"/>
                <w:highlight w:val="none"/>
                <w:u w:val="none"/>
              </w:rPr>
            </w:pPr>
          </w:p>
        </w:tc>
        <w:tc>
          <w:tcPr>
            <w:tcW w:w="66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93B98">
            <w:pPr>
              <w:jc w:val="center"/>
              <w:rPr>
                <w:rFonts w:hint="eastAsia" w:ascii="宋体" w:hAnsi="宋体" w:eastAsia="宋体" w:cs="宋体"/>
                <w:i w:val="0"/>
                <w:color w:val="000000"/>
                <w:sz w:val="20"/>
                <w:szCs w:val="20"/>
                <w:highlight w:val="none"/>
                <w:u w:val="none"/>
              </w:rPr>
            </w:pPr>
          </w:p>
        </w:tc>
        <w:tc>
          <w:tcPr>
            <w:tcW w:w="1429"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A47E4">
            <w:pPr>
              <w:jc w:val="center"/>
              <w:rPr>
                <w:rFonts w:hint="eastAsia" w:ascii="宋体" w:hAnsi="宋体" w:eastAsia="宋体" w:cs="宋体"/>
                <w:i w:val="0"/>
                <w:color w:val="000000"/>
                <w:sz w:val="20"/>
                <w:szCs w:val="20"/>
                <w:highlight w:val="none"/>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04AF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AA2F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38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10A54">
            <w:pPr>
              <w:jc w:val="center"/>
              <w:rPr>
                <w:rFonts w:hint="eastAsia" w:ascii="宋体" w:hAnsi="宋体" w:eastAsia="宋体" w:cs="宋体"/>
                <w:i w:val="0"/>
                <w:color w:val="000000"/>
                <w:sz w:val="20"/>
                <w:szCs w:val="20"/>
                <w:highlight w:val="none"/>
                <w:u w:val="none"/>
              </w:rPr>
            </w:pPr>
          </w:p>
        </w:tc>
        <w:tc>
          <w:tcPr>
            <w:tcW w:w="3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3499B">
            <w:pPr>
              <w:jc w:val="center"/>
              <w:rPr>
                <w:rFonts w:hint="eastAsia" w:ascii="宋体" w:hAnsi="宋体" w:eastAsia="宋体" w:cs="宋体"/>
                <w:i w:val="0"/>
                <w:color w:val="000000"/>
                <w:sz w:val="20"/>
                <w:szCs w:val="20"/>
                <w:highlight w:val="none"/>
                <w:u w:val="none"/>
              </w:rPr>
            </w:pPr>
          </w:p>
        </w:tc>
        <w:tc>
          <w:tcPr>
            <w:tcW w:w="74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FA74C">
            <w:pPr>
              <w:jc w:val="center"/>
              <w:rPr>
                <w:rFonts w:hint="eastAsia" w:ascii="宋体" w:hAnsi="宋体" w:eastAsia="宋体" w:cs="宋体"/>
                <w:i w:val="0"/>
                <w:color w:val="000000"/>
                <w:sz w:val="20"/>
                <w:szCs w:val="20"/>
                <w:highlight w:val="none"/>
                <w:u w:val="none"/>
              </w:rPr>
            </w:pPr>
          </w:p>
        </w:tc>
      </w:tr>
      <w:tr w14:paraId="4459D17F">
        <w:tblPrEx>
          <w:shd w:val="clear" w:color="auto" w:fill="auto"/>
          <w:tblCellMar>
            <w:top w:w="0" w:type="dxa"/>
            <w:left w:w="0" w:type="dxa"/>
            <w:bottom w:w="0" w:type="dxa"/>
            <w:right w:w="0" w:type="dxa"/>
          </w:tblCellMar>
        </w:tblPrEx>
        <w:trPr>
          <w:trHeight w:val="619" w:hRule="atLeast"/>
        </w:trPr>
        <w:tc>
          <w:tcPr>
            <w:tcW w:w="30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E242178">
            <w:pPr>
              <w:jc w:val="center"/>
              <w:rPr>
                <w:rFonts w:hint="eastAsia" w:ascii="宋体" w:hAnsi="宋体" w:eastAsia="宋体" w:cs="宋体"/>
                <w:i w:val="0"/>
                <w:color w:val="000000"/>
                <w:sz w:val="20"/>
                <w:szCs w:val="20"/>
                <w:highlight w:val="none"/>
                <w:u w:val="none"/>
              </w:rPr>
            </w:pPr>
          </w:p>
        </w:tc>
        <w:tc>
          <w:tcPr>
            <w:tcW w:w="35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4A1C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6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0FD3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42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134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完成征地拆迁工作内容</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53F2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2F20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C512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0FF8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03D13">
            <w:pPr>
              <w:jc w:val="center"/>
              <w:rPr>
                <w:rFonts w:hint="eastAsia" w:ascii="宋体" w:hAnsi="宋体" w:eastAsia="宋体" w:cs="宋体"/>
                <w:i w:val="0"/>
                <w:color w:val="000000"/>
                <w:sz w:val="20"/>
                <w:szCs w:val="20"/>
                <w:highlight w:val="none"/>
                <w:u w:val="none"/>
              </w:rPr>
            </w:pPr>
          </w:p>
        </w:tc>
      </w:tr>
      <w:tr w14:paraId="5FFEA827">
        <w:tblPrEx>
          <w:tblCellMar>
            <w:top w:w="0" w:type="dxa"/>
            <w:left w:w="0" w:type="dxa"/>
            <w:bottom w:w="0" w:type="dxa"/>
            <w:right w:w="0" w:type="dxa"/>
          </w:tblCellMar>
        </w:tblPrEx>
        <w:trPr>
          <w:trHeight w:val="619" w:hRule="atLeast"/>
        </w:trPr>
        <w:tc>
          <w:tcPr>
            <w:tcW w:w="30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DDEA749">
            <w:pPr>
              <w:jc w:val="center"/>
              <w:rPr>
                <w:rFonts w:hint="eastAsia" w:ascii="宋体" w:hAnsi="宋体" w:eastAsia="宋体" w:cs="宋体"/>
                <w:i w:val="0"/>
                <w:color w:val="000000"/>
                <w:sz w:val="20"/>
                <w:szCs w:val="20"/>
                <w:highlight w:val="none"/>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C6C89">
            <w:pPr>
              <w:jc w:val="center"/>
              <w:rPr>
                <w:rFonts w:hint="eastAsia" w:ascii="宋体" w:hAnsi="宋体" w:eastAsia="宋体" w:cs="宋体"/>
                <w:i w:val="0"/>
                <w:color w:val="000000"/>
                <w:sz w:val="20"/>
                <w:szCs w:val="20"/>
                <w:highlight w:val="none"/>
                <w:u w:val="none"/>
              </w:rPr>
            </w:pPr>
          </w:p>
        </w:tc>
        <w:tc>
          <w:tcPr>
            <w:tcW w:w="66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1F98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42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A69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资金保障率（%）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FF25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5DAE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567A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3D6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A6E23">
            <w:pPr>
              <w:jc w:val="center"/>
              <w:rPr>
                <w:rFonts w:hint="eastAsia" w:ascii="宋体" w:hAnsi="宋体" w:eastAsia="宋体" w:cs="宋体"/>
                <w:i w:val="0"/>
                <w:color w:val="000000"/>
                <w:sz w:val="20"/>
                <w:szCs w:val="20"/>
                <w:highlight w:val="none"/>
                <w:u w:val="none"/>
              </w:rPr>
            </w:pPr>
          </w:p>
        </w:tc>
      </w:tr>
      <w:tr w14:paraId="7B4777F8">
        <w:tblPrEx>
          <w:shd w:val="clear" w:color="auto" w:fill="auto"/>
          <w:tblCellMar>
            <w:top w:w="0" w:type="dxa"/>
            <w:left w:w="0" w:type="dxa"/>
            <w:bottom w:w="0" w:type="dxa"/>
            <w:right w:w="0" w:type="dxa"/>
          </w:tblCellMar>
        </w:tblPrEx>
        <w:trPr>
          <w:trHeight w:val="619" w:hRule="atLeast"/>
        </w:trPr>
        <w:tc>
          <w:tcPr>
            <w:tcW w:w="30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5315241">
            <w:pPr>
              <w:jc w:val="center"/>
              <w:rPr>
                <w:rFonts w:hint="eastAsia" w:ascii="宋体" w:hAnsi="宋体" w:eastAsia="宋体" w:cs="宋体"/>
                <w:i w:val="0"/>
                <w:color w:val="000000"/>
                <w:sz w:val="20"/>
                <w:szCs w:val="20"/>
                <w:highlight w:val="none"/>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5DFB1">
            <w:pPr>
              <w:jc w:val="center"/>
              <w:rPr>
                <w:rFonts w:hint="eastAsia" w:ascii="宋体" w:hAnsi="宋体" w:eastAsia="宋体" w:cs="宋体"/>
                <w:i w:val="0"/>
                <w:color w:val="000000"/>
                <w:sz w:val="20"/>
                <w:szCs w:val="20"/>
                <w:highlight w:val="none"/>
                <w:u w:val="none"/>
              </w:rPr>
            </w:pPr>
          </w:p>
        </w:tc>
        <w:tc>
          <w:tcPr>
            <w:tcW w:w="66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F39E9">
            <w:pPr>
              <w:jc w:val="center"/>
              <w:rPr>
                <w:rFonts w:hint="eastAsia" w:ascii="宋体" w:hAnsi="宋体" w:eastAsia="宋体" w:cs="宋体"/>
                <w:i w:val="0"/>
                <w:color w:val="000000"/>
                <w:sz w:val="20"/>
                <w:szCs w:val="20"/>
                <w:highlight w:val="none"/>
                <w:u w:val="none"/>
              </w:rPr>
            </w:pPr>
          </w:p>
        </w:tc>
        <w:tc>
          <w:tcPr>
            <w:tcW w:w="142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F25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A76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704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4205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0C83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6FE41">
            <w:pPr>
              <w:jc w:val="center"/>
              <w:rPr>
                <w:rFonts w:hint="eastAsia" w:ascii="宋体" w:hAnsi="宋体" w:eastAsia="宋体" w:cs="宋体"/>
                <w:i w:val="0"/>
                <w:color w:val="000000"/>
                <w:sz w:val="20"/>
                <w:szCs w:val="20"/>
                <w:highlight w:val="none"/>
                <w:u w:val="none"/>
              </w:rPr>
            </w:pPr>
          </w:p>
        </w:tc>
      </w:tr>
      <w:tr w14:paraId="6B0B7D4E">
        <w:tblPrEx>
          <w:tblCellMar>
            <w:top w:w="0" w:type="dxa"/>
            <w:left w:w="0" w:type="dxa"/>
            <w:bottom w:w="0" w:type="dxa"/>
            <w:right w:w="0" w:type="dxa"/>
          </w:tblCellMar>
        </w:tblPrEx>
        <w:trPr>
          <w:trHeight w:val="702" w:hRule="atLeast"/>
        </w:trPr>
        <w:tc>
          <w:tcPr>
            <w:tcW w:w="30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CB95EE8">
            <w:pPr>
              <w:jc w:val="center"/>
              <w:rPr>
                <w:rFonts w:hint="eastAsia" w:ascii="宋体" w:hAnsi="宋体" w:eastAsia="宋体" w:cs="宋体"/>
                <w:i w:val="0"/>
                <w:color w:val="000000"/>
                <w:sz w:val="20"/>
                <w:szCs w:val="20"/>
                <w:highlight w:val="none"/>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9ECD3">
            <w:pPr>
              <w:jc w:val="center"/>
              <w:rPr>
                <w:rFonts w:hint="eastAsia" w:ascii="宋体" w:hAnsi="宋体" w:eastAsia="宋体" w:cs="宋体"/>
                <w:i w:val="0"/>
                <w:color w:val="000000"/>
                <w:sz w:val="20"/>
                <w:szCs w:val="20"/>
                <w:highlight w:val="none"/>
                <w:u w:val="none"/>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D3B4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42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6F4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工程完工率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4CFF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4602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8AE4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8DEE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626C2">
            <w:pPr>
              <w:jc w:val="center"/>
              <w:rPr>
                <w:rFonts w:hint="eastAsia" w:ascii="宋体" w:hAnsi="宋体" w:eastAsia="宋体" w:cs="宋体"/>
                <w:i w:val="0"/>
                <w:color w:val="000000"/>
                <w:sz w:val="20"/>
                <w:szCs w:val="20"/>
                <w:highlight w:val="none"/>
                <w:u w:val="none"/>
              </w:rPr>
            </w:pPr>
          </w:p>
        </w:tc>
      </w:tr>
      <w:tr w14:paraId="4D996FBE">
        <w:tblPrEx>
          <w:tblCellMar>
            <w:top w:w="0" w:type="dxa"/>
            <w:left w:w="0" w:type="dxa"/>
            <w:bottom w:w="0" w:type="dxa"/>
            <w:right w:w="0" w:type="dxa"/>
          </w:tblCellMar>
        </w:tblPrEx>
        <w:trPr>
          <w:trHeight w:val="702" w:hRule="atLeast"/>
        </w:trPr>
        <w:tc>
          <w:tcPr>
            <w:tcW w:w="30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E35468C">
            <w:pPr>
              <w:jc w:val="center"/>
              <w:rPr>
                <w:rFonts w:hint="eastAsia" w:ascii="宋体" w:hAnsi="宋体" w:eastAsia="宋体" w:cs="宋体"/>
                <w:i w:val="0"/>
                <w:color w:val="000000"/>
                <w:sz w:val="20"/>
                <w:szCs w:val="20"/>
                <w:highlight w:val="none"/>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66439">
            <w:pPr>
              <w:jc w:val="center"/>
              <w:rPr>
                <w:rFonts w:hint="eastAsia" w:ascii="宋体" w:hAnsi="宋体" w:eastAsia="宋体" w:cs="宋体"/>
                <w:i w:val="0"/>
                <w:color w:val="000000"/>
                <w:sz w:val="20"/>
                <w:szCs w:val="20"/>
                <w:highlight w:val="none"/>
                <w:u w:val="none"/>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3748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42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70B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年度投资</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B86B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95E5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3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F20B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7D3C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34F73">
            <w:pPr>
              <w:jc w:val="center"/>
              <w:rPr>
                <w:rFonts w:hint="eastAsia" w:ascii="宋体" w:hAnsi="宋体" w:eastAsia="宋体" w:cs="宋体"/>
                <w:i w:val="0"/>
                <w:color w:val="000000"/>
                <w:sz w:val="20"/>
                <w:szCs w:val="20"/>
                <w:highlight w:val="none"/>
                <w:u w:val="none"/>
              </w:rPr>
            </w:pPr>
          </w:p>
        </w:tc>
      </w:tr>
      <w:tr w14:paraId="1D8AA0CF">
        <w:tblPrEx>
          <w:shd w:val="clear" w:color="auto" w:fill="auto"/>
          <w:tblCellMar>
            <w:top w:w="0" w:type="dxa"/>
            <w:left w:w="0" w:type="dxa"/>
            <w:bottom w:w="0" w:type="dxa"/>
            <w:right w:w="0" w:type="dxa"/>
          </w:tblCellMar>
        </w:tblPrEx>
        <w:trPr>
          <w:trHeight w:val="702" w:hRule="atLeast"/>
        </w:trPr>
        <w:tc>
          <w:tcPr>
            <w:tcW w:w="30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E44AF7E">
            <w:pPr>
              <w:jc w:val="center"/>
              <w:rPr>
                <w:rFonts w:hint="eastAsia" w:ascii="宋体" w:hAnsi="宋体" w:eastAsia="宋体" w:cs="宋体"/>
                <w:i w:val="0"/>
                <w:color w:val="000000"/>
                <w:sz w:val="20"/>
                <w:szCs w:val="20"/>
                <w:highlight w:val="none"/>
                <w:u w:val="none"/>
              </w:rPr>
            </w:pPr>
          </w:p>
        </w:tc>
        <w:tc>
          <w:tcPr>
            <w:tcW w:w="35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7DBC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66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18876D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42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580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农村公路对经济发展的促进作用</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7BDB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90D2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3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4E0C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D245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91C17">
            <w:pPr>
              <w:jc w:val="center"/>
              <w:rPr>
                <w:rFonts w:hint="eastAsia" w:ascii="宋体" w:hAnsi="宋体" w:eastAsia="宋体" w:cs="宋体"/>
                <w:i w:val="0"/>
                <w:color w:val="000000"/>
                <w:sz w:val="20"/>
                <w:szCs w:val="20"/>
                <w:highlight w:val="none"/>
                <w:u w:val="none"/>
              </w:rPr>
            </w:pPr>
          </w:p>
        </w:tc>
      </w:tr>
      <w:tr w14:paraId="62EAB4F2">
        <w:tblPrEx>
          <w:tblCellMar>
            <w:top w:w="0" w:type="dxa"/>
            <w:left w:w="0" w:type="dxa"/>
            <w:bottom w:w="0" w:type="dxa"/>
            <w:right w:w="0" w:type="dxa"/>
          </w:tblCellMar>
        </w:tblPrEx>
        <w:trPr>
          <w:trHeight w:val="702" w:hRule="atLeast"/>
        </w:trPr>
        <w:tc>
          <w:tcPr>
            <w:tcW w:w="30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D1FD997">
            <w:pPr>
              <w:jc w:val="center"/>
              <w:rPr>
                <w:rFonts w:hint="eastAsia" w:ascii="宋体" w:hAnsi="宋体" w:eastAsia="宋体" w:cs="宋体"/>
                <w:i w:val="0"/>
                <w:color w:val="000000"/>
                <w:sz w:val="20"/>
                <w:szCs w:val="20"/>
                <w:highlight w:val="none"/>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E1A0F">
            <w:pPr>
              <w:jc w:val="center"/>
              <w:rPr>
                <w:rFonts w:hint="eastAsia" w:ascii="宋体" w:hAnsi="宋体" w:eastAsia="宋体" w:cs="宋体"/>
                <w:i w:val="0"/>
                <w:color w:val="000000"/>
                <w:sz w:val="20"/>
                <w:szCs w:val="20"/>
                <w:highlight w:val="none"/>
                <w:u w:val="none"/>
              </w:rPr>
            </w:pPr>
          </w:p>
        </w:tc>
        <w:tc>
          <w:tcPr>
            <w:tcW w:w="66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383463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42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C37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建成通车后基本公共服务水平提升率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886E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2A08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623C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8238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C10F1">
            <w:pPr>
              <w:jc w:val="center"/>
              <w:rPr>
                <w:rFonts w:hint="eastAsia" w:ascii="宋体" w:hAnsi="宋体" w:eastAsia="宋体" w:cs="宋体"/>
                <w:i w:val="0"/>
                <w:color w:val="000000"/>
                <w:sz w:val="20"/>
                <w:szCs w:val="20"/>
                <w:highlight w:val="none"/>
                <w:u w:val="none"/>
              </w:rPr>
            </w:pPr>
          </w:p>
        </w:tc>
      </w:tr>
      <w:tr w14:paraId="6080A48C">
        <w:tblPrEx>
          <w:tblCellMar>
            <w:top w:w="0" w:type="dxa"/>
            <w:left w:w="0" w:type="dxa"/>
            <w:bottom w:w="0" w:type="dxa"/>
            <w:right w:w="0" w:type="dxa"/>
          </w:tblCellMar>
        </w:tblPrEx>
        <w:trPr>
          <w:trHeight w:val="702" w:hRule="atLeast"/>
        </w:trPr>
        <w:tc>
          <w:tcPr>
            <w:tcW w:w="30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5F4A438">
            <w:pPr>
              <w:jc w:val="center"/>
              <w:rPr>
                <w:rFonts w:hint="eastAsia" w:ascii="宋体" w:hAnsi="宋体" w:eastAsia="宋体" w:cs="宋体"/>
                <w:i w:val="0"/>
                <w:color w:val="000000"/>
                <w:sz w:val="20"/>
                <w:szCs w:val="20"/>
                <w:highlight w:val="none"/>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767F6">
            <w:pPr>
              <w:jc w:val="center"/>
              <w:rPr>
                <w:rFonts w:hint="eastAsia" w:ascii="宋体" w:hAnsi="宋体" w:eastAsia="宋体" w:cs="宋体"/>
                <w:i w:val="0"/>
                <w:color w:val="000000"/>
                <w:sz w:val="20"/>
                <w:szCs w:val="20"/>
                <w:highlight w:val="none"/>
                <w:u w:val="none"/>
              </w:rPr>
            </w:pPr>
          </w:p>
        </w:tc>
        <w:tc>
          <w:tcPr>
            <w:tcW w:w="66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6284F6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42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9A6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农村公路建设符合环境审批要求</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6DE3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21AB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3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F566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0231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50CB3">
            <w:pPr>
              <w:jc w:val="center"/>
              <w:rPr>
                <w:rFonts w:hint="eastAsia" w:ascii="宋体" w:hAnsi="宋体" w:eastAsia="宋体" w:cs="宋体"/>
                <w:i w:val="0"/>
                <w:color w:val="000000"/>
                <w:sz w:val="20"/>
                <w:szCs w:val="20"/>
                <w:highlight w:val="none"/>
                <w:u w:val="none"/>
              </w:rPr>
            </w:pPr>
          </w:p>
        </w:tc>
      </w:tr>
      <w:tr w14:paraId="25C0ABAA">
        <w:tblPrEx>
          <w:shd w:val="clear" w:color="auto" w:fill="auto"/>
          <w:tblCellMar>
            <w:top w:w="0" w:type="dxa"/>
            <w:left w:w="0" w:type="dxa"/>
            <w:bottom w:w="0" w:type="dxa"/>
            <w:right w:w="0" w:type="dxa"/>
          </w:tblCellMar>
        </w:tblPrEx>
        <w:trPr>
          <w:trHeight w:val="702" w:hRule="atLeast"/>
        </w:trPr>
        <w:tc>
          <w:tcPr>
            <w:tcW w:w="30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E5AA141">
            <w:pPr>
              <w:jc w:val="center"/>
              <w:rPr>
                <w:rFonts w:hint="eastAsia" w:ascii="宋体" w:hAnsi="宋体" w:eastAsia="宋体" w:cs="宋体"/>
                <w:i w:val="0"/>
                <w:color w:val="000000"/>
                <w:sz w:val="20"/>
                <w:szCs w:val="20"/>
                <w:highlight w:val="none"/>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4C639">
            <w:pPr>
              <w:jc w:val="center"/>
              <w:rPr>
                <w:rFonts w:hint="eastAsia" w:ascii="宋体" w:hAnsi="宋体" w:eastAsia="宋体" w:cs="宋体"/>
                <w:i w:val="0"/>
                <w:color w:val="000000"/>
                <w:sz w:val="20"/>
                <w:szCs w:val="20"/>
                <w:highlight w:val="none"/>
                <w:u w:val="none"/>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703F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42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8BE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农村公路项目适应未来一定时间内农村交通要求</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0352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B28A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795B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1C47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91E0E">
            <w:pPr>
              <w:jc w:val="center"/>
              <w:rPr>
                <w:rFonts w:hint="eastAsia" w:ascii="宋体" w:hAnsi="宋体" w:eastAsia="宋体" w:cs="宋体"/>
                <w:i w:val="0"/>
                <w:color w:val="000000"/>
                <w:sz w:val="20"/>
                <w:szCs w:val="20"/>
                <w:highlight w:val="none"/>
                <w:u w:val="none"/>
              </w:rPr>
            </w:pPr>
          </w:p>
        </w:tc>
      </w:tr>
      <w:tr w14:paraId="033A5CBF">
        <w:tblPrEx>
          <w:shd w:val="clear" w:color="auto" w:fill="auto"/>
          <w:tblCellMar>
            <w:top w:w="0" w:type="dxa"/>
            <w:left w:w="0" w:type="dxa"/>
            <w:bottom w:w="0" w:type="dxa"/>
            <w:right w:w="0" w:type="dxa"/>
          </w:tblCellMar>
        </w:tblPrEx>
        <w:trPr>
          <w:trHeight w:val="702" w:hRule="atLeast"/>
        </w:trPr>
        <w:tc>
          <w:tcPr>
            <w:tcW w:w="30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04DBD1A">
            <w:pPr>
              <w:jc w:val="center"/>
              <w:rPr>
                <w:rFonts w:hint="eastAsia" w:ascii="宋体" w:hAnsi="宋体" w:eastAsia="宋体" w:cs="宋体"/>
                <w:i w:val="0"/>
                <w:color w:val="000000"/>
                <w:sz w:val="20"/>
                <w:szCs w:val="20"/>
                <w:highlight w:val="none"/>
                <w:u w:val="none"/>
              </w:rPr>
            </w:pPr>
          </w:p>
        </w:tc>
        <w:tc>
          <w:tcPr>
            <w:tcW w:w="351"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17DB94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6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EB9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142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E5E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受益群体满意度（%）</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00165">
            <w:pPr>
              <w:keepNext w:val="0"/>
              <w:keepLines w:val="0"/>
              <w:widowControl/>
              <w:suppressLineNumbers w:val="0"/>
              <w:jc w:val="center"/>
              <w:textAlignment w:val="center"/>
              <w:rPr>
                <w:rFonts w:ascii="宋体" w:hAnsi="宋体" w:eastAsia="宋体" w:cs="宋体"/>
                <w:i w:val="0"/>
                <w:color w:val="000000"/>
                <w:sz w:val="20"/>
                <w:szCs w:val="20"/>
                <w:highlight w:val="none"/>
                <w:u w:val="none"/>
              </w:rPr>
            </w:pPr>
            <w:r>
              <w:rPr>
                <w:rStyle w:val="11"/>
                <w:highlight w:val="none"/>
                <w:lang w:val="en-US" w:eastAsia="zh-CN" w:bidi="ar"/>
              </w:rPr>
              <w:t>≧</w:t>
            </w:r>
            <w:r>
              <w:rPr>
                <w:rStyle w:val="12"/>
                <w:highlight w:val="none"/>
                <w:lang w:val="en-US" w:eastAsia="zh-CN" w:bidi="ar"/>
              </w:rPr>
              <w:t>90%</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FD63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3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2A55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EA37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FDD02">
            <w:pPr>
              <w:jc w:val="center"/>
              <w:rPr>
                <w:rFonts w:hint="eastAsia" w:ascii="宋体" w:hAnsi="宋体" w:eastAsia="宋体" w:cs="宋体"/>
                <w:i w:val="0"/>
                <w:color w:val="000000"/>
                <w:sz w:val="20"/>
                <w:szCs w:val="20"/>
                <w:highlight w:val="none"/>
                <w:u w:val="none"/>
              </w:rPr>
            </w:pPr>
          </w:p>
        </w:tc>
      </w:tr>
      <w:tr w14:paraId="6200CC65">
        <w:tblPrEx>
          <w:shd w:val="clear" w:color="auto" w:fill="auto"/>
          <w:tblCellMar>
            <w:top w:w="0" w:type="dxa"/>
            <w:left w:w="0" w:type="dxa"/>
            <w:bottom w:w="0" w:type="dxa"/>
            <w:right w:w="0" w:type="dxa"/>
          </w:tblCellMar>
        </w:tblPrEx>
        <w:trPr>
          <w:trHeight w:val="522" w:hRule="atLeast"/>
        </w:trPr>
        <w:tc>
          <w:tcPr>
            <w:tcW w:w="3532"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02D0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3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27FD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3CDF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6F5D1">
            <w:pPr>
              <w:jc w:val="center"/>
              <w:rPr>
                <w:rFonts w:hint="eastAsia" w:ascii="宋体" w:hAnsi="宋体" w:eastAsia="宋体" w:cs="宋体"/>
                <w:i w:val="0"/>
                <w:color w:val="000000"/>
                <w:sz w:val="20"/>
                <w:szCs w:val="20"/>
                <w:highlight w:val="none"/>
                <w:u w:val="none"/>
              </w:rPr>
            </w:pPr>
          </w:p>
        </w:tc>
      </w:tr>
    </w:tbl>
    <w:p w14:paraId="7745C480">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2.吉木萨尔县至大河沿镇公路建设</w:t>
      </w:r>
      <w:r>
        <w:rPr>
          <w:rFonts w:hint="eastAsia" w:ascii="仿宋_GB2312" w:eastAsia="仿宋_GB2312"/>
          <w:sz w:val="32"/>
          <w:szCs w:val="32"/>
          <w:highlight w:val="none"/>
        </w:rPr>
        <w:t>项目绩效自评综述：根据年初设定的绩效目标，吉木萨尔县至大河沿镇公路建设项目绩效自评得分为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分。项目全年预算数为</w:t>
      </w:r>
      <w:r>
        <w:rPr>
          <w:rFonts w:hint="eastAsia" w:ascii="仿宋_GB2312" w:eastAsia="仿宋_GB2312"/>
          <w:sz w:val="32"/>
          <w:szCs w:val="32"/>
          <w:highlight w:val="none"/>
          <w:lang w:val="en-US" w:eastAsia="zh-CN"/>
        </w:rPr>
        <w:t>15</w:t>
      </w:r>
      <w:r>
        <w:rPr>
          <w:rFonts w:hint="eastAsia" w:ascii="仿宋_GB2312" w:eastAsia="仿宋_GB2312"/>
          <w:sz w:val="32"/>
          <w:szCs w:val="32"/>
          <w:highlight w:val="none"/>
        </w:rPr>
        <w:t>万元，执行数为</w:t>
      </w:r>
      <w:r>
        <w:rPr>
          <w:rFonts w:hint="eastAsia" w:ascii="仿宋_GB2312" w:eastAsia="仿宋_GB2312"/>
          <w:sz w:val="32"/>
          <w:szCs w:val="32"/>
          <w:highlight w:val="none"/>
          <w:lang w:val="en-US" w:eastAsia="zh-CN"/>
        </w:rPr>
        <w:t>15</w:t>
      </w:r>
      <w:r>
        <w:rPr>
          <w:rFonts w:hint="eastAsia" w:ascii="仿宋_GB2312" w:eastAsia="仿宋_GB2312"/>
          <w:sz w:val="32"/>
          <w:szCs w:val="32"/>
          <w:highlight w:val="none"/>
        </w:rPr>
        <w:t>万元，完成预算的1</w:t>
      </w:r>
      <w:r>
        <w:rPr>
          <w:rFonts w:hint="eastAsia" w:ascii="仿宋_GB2312" w:eastAsia="仿宋_GB2312"/>
          <w:sz w:val="32"/>
          <w:szCs w:val="32"/>
          <w:highlight w:val="none"/>
          <w:lang w:val="en-US" w:eastAsia="zh-CN"/>
        </w:rPr>
        <w:t>00%</w:t>
      </w:r>
      <w:r>
        <w:rPr>
          <w:rFonts w:hint="eastAsia" w:ascii="仿宋_GB2312" w:eastAsia="仿宋_GB2312"/>
          <w:sz w:val="32"/>
          <w:szCs w:val="32"/>
          <w:highlight w:val="none"/>
        </w:rPr>
        <w:t>。主要产出和效果：吉木萨尔县至大河沿镇公路建设项目前期手续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　</w:t>
      </w:r>
    </w:p>
    <w:tbl>
      <w:tblPr>
        <w:tblStyle w:val="5"/>
        <w:tblW w:w="5000" w:type="pct"/>
        <w:tblInd w:w="0" w:type="dxa"/>
        <w:shd w:val="clear" w:color="auto" w:fill="auto"/>
        <w:tblLayout w:type="autofit"/>
        <w:tblCellMar>
          <w:top w:w="0" w:type="dxa"/>
          <w:left w:w="0" w:type="dxa"/>
          <w:bottom w:w="0" w:type="dxa"/>
          <w:right w:w="0" w:type="dxa"/>
        </w:tblCellMar>
      </w:tblPr>
      <w:tblGrid>
        <w:gridCol w:w="517"/>
        <w:gridCol w:w="662"/>
        <w:gridCol w:w="864"/>
        <w:gridCol w:w="732"/>
        <w:gridCol w:w="812"/>
        <w:gridCol w:w="255"/>
        <w:gridCol w:w="1017"/>
        <w:gridCol w:w="1015"/>
        <w:gridCol w:w="253"/>
        <w:gridCol w:w="385"/>
        <w:gridCol w:w="467"/>
        <w:gridCol w:w="112"/>
        <w:gridCol w:w="640"/>
        <w:gridCol w:w="605"/>
      </w:tblGrid>
      <w:tr w14:paraId="572124E1">
        <w:tblPrEx>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5962AD4E">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56057DB8">
        <w:tblPrEx>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5D2C7C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54C8F4E7">
        <w:tblPrEx>
          <w:tblCellMar>
            <w:top w:w="0" w:type="dxa"/>
            <w:left w:w="0" w:type="dxa"/>
            <w:bottom w:w="0" w:type="dxa"/>
            <w:right w:w="0" w:type="dxa"/>
          </w:tblCellMar>
        </w:tblPrEx>
        <w:trPr>
          <w:trHeight w:val="319" w:hRule="atLeast"/>
        </w:trPr>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0F9C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4292"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51C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吉木萨尔县至大河沿镇公路建设项目</w:t>
            </w:r>
          </w:p>
        </w:tc>
      </w:tr>
      <w:tr w14:paraId="580A9807">
        <w:tblPrEx>
          <w:shd w:val="clear" w:color="auto" w:fill="auto"/>
          <w:tblCellMar>
            <w:top w:w="0" w:type="dxa"/>
            <w:left w:w="0" w:type="dxa"/>
            <w:bottom w:w="0" w:type="dxa"/>
            <w:right w:w="0" w:type="dxa"/>
          </w:tblCellMar>
        </w:tblPrEx>
        <w:trPr>
          <w:trHeight w:val="319" w:hRule="atLeast"/>
        </w:trPr>
        <w:tc>
          <w:tcPr>
            <w:tcW w:w="70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EECA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220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D7A7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328A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1323"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348C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62F61147">
        <w:tblPrEx>
          <w:tblCellMar>
            <w:top w:w="0" w:type="dxa"/>
            <w:left w:w="0" w:type="dxa"/>
            <w:bottom w:w="0" w:type="dxa"/>
            <w:right w:w="0" w:type="dxa"/>
          </w:tblCellMar>
        </w:tblPrEx>
        <w:trPr>
          <w:trHeight w:val="319" w:hRule="atLeast"/>
        </w:trPr>
        <w:tc>
          <w:tcPr>
            <w:tcW w:w="70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155D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1999C">
            <w:pPr>
              <w:jc w:val="center"/>
              <w:rPr>
                <w:rFonts w:hint="eastAsia" w:ascii="宋体" w:hAnsi="宋体" w:eastAsia="宋体" w:cs="宋体"/>
                <w:i w:val="0"/>
                <w:color w:val="000000"/>
                <w:sz w:val="20"/>
                <w:szCs w:val="20"/>
                <w:highlight w:val="none"/>
                <w:u w:val="none"/>
              </w:rPr>
            </w:pPr>
          </w:p>
        </w:tc>
        <w:tc>
          <w:tcPr>
            <w:tcW w:w="4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2FA9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76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813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27DF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B00A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45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6980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3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5DB4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4DC9E93B">
        <w:tblPrEx>
          <w:shd w:val="clear" w:color="auto" w:fill="auto"/>
          <w:tblCellMar>
            <w:top w:w="0" w:type="dxa"/>
            <w:left w:w="0" w:type="dxa"/>
            <w:bottom w:w="0" w:type="dxa"/>
            <w:right w:w="0" w:type="dxa"/>
          </w:tblCellMar>
        </w:tblPrEx>
        <w:trPr>
          <w:trHeight w:val="319" w:hRule="atLeast"/>
        </w:trPr>
        <w:tc>
          <w:tcPr>
            <w:tcW w:w="7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5DF0D">
            <w:pPr>
              <w:jc w:val="center"/>
              <w:rPr>
                <w:rFonts w:hint="eastAsia" w:ascii="宋体" w:hAnsi="宋体" w:eastAsia="宋体" w:cs="宋体"/>
                <w:i w:val="0"/>
                <w:color w:val="000000"/>
                <w:sz w:val="20"/>
                <w:szCs w:val="20"/>
                <w:highlight w:val="none"/>
                <w:u w:val="none"/>
              </w:rPr>
            </w:pPr>
          </w:p>
        </w:tc>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C6EF3">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4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884C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15.00 </w:t>
            </w:r>
          </w:p>
        </w:tc>
        <w:tc>
          <w:tcPr>
            <w:tcW w:w="76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CB6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15.00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F56B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15.00 </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FC06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45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652F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4BD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0BBB5867">
        <w:tblPrEx>
          <w:shd w:val="clear" w:color="auto" w:fill="auto"/>
          <w:tblCellMar>
            <w:top w:w="0" w:type="dxa"/>
            <w:left w:w="0" w:type="dxa"/>
            <w:bottom w:w="0" w:type="dxa"/>
            <w:right w:w="0" w:type="dxa"/>
          </w:tblCellMar>
        </w:tblPrEx>
        <w:trPr>
          <w:trHeight w:val="319" w:hRule="atLeast"/>
        </w:trPr>
        <w:tc>
          <w:tcPr>
            <w:tcW w:w="7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154AB">
            <w:pPr>
              <w:jc w:val="center"/>
              <w:rPr>
                <w:rFonts w:hint="eastAsia" w:ascii="宋体" w:hAnsi="宋体" w:eastAsia="宋体" w:cs="宋体"/>
                <w:i w:val="0"/>
                <w:color w:val="000000"/>
                <w:sz w:val="20"/>
                <w:szCs w:val="20"/>
                <w:highlight w:val="none"/>
                <w:u w:val="none"/>
              </w:rPr>
            </w:pPr>
          </w:p>
        </w:tc>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6B48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4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77C1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15.00 </w:t>
            </w:r>
          </w:p>
        </w:tc>
        <w:tc>
          <w:tcPr>
            <w:tcW w:w="76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BBE1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15.00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B54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15.00 </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948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5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DD04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80CB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1739F240">
        <w:tblPrEx>
          <w:tblCellMar>
            <w:top w:w="0" w:type="dxa"/>
            <w:left w:w="0" w:type="dxa"/>
            <w:bottom w:w="0" w:type="dxa"/>
            <w:right w:w="0" w:type="dxa"/>
          </w:tblCellMar>
        </w:tblPrEx>
        <w:trPr>
          <w:trHeight w:val="319" w:hRule="atLeast"/>
        </w:trPr>
        <w:tc>
          <w:tcPr>
            <w:tcW w:w="7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840D8">
            <w:pPr>
              <w:jc w:val="center"/>
              <w:rPr>
                <w:rFonts w:hint="eastAsia" w:ascii="宋体" w:hAnsi="宋体" w:eastAsia="宋体" w:cs="宋体"/>
                <w:i w:val="0"/>
                <w:color w:val="000000"/>
                <w:sz w:val="20"/>
                <w:szCs w:val="20"/>
                <w:highlight w:val="none"/>
                <w:u w:val="none"/>
              </w:rPr>
            </w:pPr>
          </w:p>
        </w:tc>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61CE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4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6AD0B">
            <w:pPr>
              <w:jc w:val="center"/>
              <w:rPr>
                <w:rFonts w:hint="eastAsia" w:ascii="宋体" w:hAnsi="宋体" w:eastAsia="宋体" w:cs="宋体"/>
                <w:i w:val="0"/>
                <w:color w:val="000000"/>
                <w:sz w:val="20"/>
                <w:szCs w:val="20"/>
                <w:highlight w:val="none"/>
                <w:u w:val="none"/>
              </w:rPr>
            </w:pPr>
          </w:p>
        </w:tc>
        <w:tc>
          <w:tcPr>
            <w:tcW w:w="76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941DF">
            <w:pPr>
              <w:jc w:val="center"/>
              <w:rPr>
                <w:rFonts w:hint="eastAsia" w:ascii="宋体" w:hAnsi="宋体" w:eastAsia="宋体" w:cs="宋体"/>
                <w:i w:val="0"/>
                <w:color w:val="000000"/>
                <w:sz w:val="20"/>
                <w:szCs w:val="20"/>
                <w:highlight w:val="none"/>
                <w:u w:val="none"/>
              </w:rPr>
            </w:pP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9325D">
            <w:pPr>
              <w:jc w:val="center"/>
              <w:rPr>
                <w:rFonts w:hint="eastAsia" w:ascii="宋体" w:hAnsi="宋体" w:eastAsia="宋体" w:cs="宋体"/>
                <w:i w:val="0"/>
                <w:color w:val="000000"/>
                <w:sz w:val="20"/>
                <w:szCs w:val="20"/>
                <w:highlight w:val="none"/>
                <w:u w:val="none"/>
              </w:rPr>
            </w:pP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F5C0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5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2CF5C">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AD5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31C110D3">
        <w:tblPrEx>
          <w:shd w:val="clear" w:color="auto" w:fill="auto"/>
          <w:tblCellMar>
            <w:top w:w="0" w:type="dxa"/>
            <w:left w:w="0" w:type="dxa"/>
            <w:bottom w:w="0" w:type="dxa"/>
            <w:right w:w="0" w:type="dxa"/>
          </w:tblCellMar>
        </w:tblPrEx>
        <w:trPr>
          <w:trHeight w:val="319" w:hRule="atLeast"/>
        </w:trPr>
        <w:tc>
          <w:tcPr>
            <w:tcW w:w="7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6B0C9">
            <w:pPr>
              <w:jc w:val="center"/>
              <w:rPr>
                <w:rFonts w:hint="eastAsia" w:ascii="宋体" w:hAnsi="宋体" w:eastAsia="宋体" w:cs="宋体"/>
                <w:i w:val="0"/>
                <w:color w:val="000000"/>
                <w:sz w:val="20"/>
                <w:szCs w:val="20"/>
                <w:highlight w:val="none"/>
                <w:u w:val="none"/>
              </w:rPr>
            </w:pPr>
          </w:p>
        </w:tc>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4382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48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00F6C">
            <w:pPr>
              <w:jc w:val="center"/>
              <w:rPr>
                <w:rFonts w:hint="eastAsia" w:ascii="宋体" w:hAnsi="宋体" w:eastAsia="宋体" w:cs="宋体"/>
                <w:i w:val="0"/>
                <w:color w:val="000000"/>
                <w:sz w:val="20"/>
                <w:szCs w:val="20"/>
                <w:highlight w:val="none"/>
                <w:u w:val="none"/>
              </w:rPr>
            </w:pPr>
          </w:p>
        </w:tc>
        <w:tc>
          <w:tcPr>
            <w:tcW w:w="76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D0107">
            <w:pPr>
              <w:jc w:val="center"/>
              <w:rPr>
                <w:rFonts w:hint="eastAsia" w:ascii="宋体" w:hAnsi="宋体" w:eastAsia="宋体" w:cs="宋体"/>
                <w:i w:val="0"/>
                <w:color w:val="000000"/>
                <w:sz w:val="20"/>
                <w:szCs w:val="20"/>
                <w:highlight w:val="none"/>
                <w:u w:val="none"/>
              </w:rPr>
            </w:pP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3E186">
            <w:pPr>
              <w:jc w:val="center"/>
              <w:rPr>
                <w:rFonts w:hint="eastAsia" w:ascii="宋体" w:hAnsi="宋体" w:eastAsia="宋体" w:cs="宋体"/>
                <w:i w:val="0"/>
                <w:color w:val="000000"/>
                <w:sz w:val="20"/>
                <w:szCs w:val="20"/>
                <w:highlight w:val="none"/>
                <w:u w:val="none"/>
              </w:rPr>
            </w:pP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1D31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5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03CFD">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75AB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7C4E9AE1">
        <w:tblPrEx>
          <w:tblCellMar>
            <w:top w:w="0" w:type="dxa"/>
            <w:left w:w="0" w:type="dxa"/>
            <w:bottom w:w="0" w:type="dxa"/>
            <w:right w:w="0" w:type="dxa"/>
          </w:tblCellMar>
        </w:tblPrEx>
        <w:trPr>
          <w:trHeight w:val="319" w:hRule="atLeast"/>
        </w:trPr>
        <w:tc>
          <w:tcPr>
            <w:tcW w:w="31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F300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2603"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50A2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2085"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C05C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34A5166F">
        <w:tblPrEx>
          <w:shd w:val="clear" w:color="auto" w:fill="auto"/>
          <w:tblCellMar>
            <w:top w:w="0" w:type="dxa"/>
            <w:left w:w="0" w:type="dxa"/>
            <w:bottom w:w="0" w:type="dxa"/>
            <w:right w:w="0" w:type="dxa"/>
          </w:tblCellMar>
        </w:tblPrEx>
        <w:trPr>
          <w:trHeight w:val="1035"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EFD53">
            <w:pPr>
              <w:jc w:val="center"/>
              <w:rPr>
                <w:rFonts w:hint="eastAsia" w:ascii="宋体" w:hAnsi="宋体" w:eastAsia="宋体" w:cs="宋体"/>
                <w:i w:val="0"/>
                <w:color w:val="000000"/>
                <w:sz w:val="20"/>
                <w:szCs w:val="20"/>
                <w:highlight w:val="none"/>
                <w:u w:val="none"/>
              </w:rPr>
            </w:pPr>
          </w:p>
        </w:tc>
        <w:tc>
          <w:tcPr>
            <w:tcW w:w="2603"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5EB1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完成吉木萨尔县至大河沿镇公路建设项目前期手续</w:t>
            </w:r>
          </w:p>
        </w:tc>
        <w:tc>
          <w:tcPr>
            <w:tcW w:w="2085"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F85A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已完成吉木萨尔县至大河沿镇公路建设项目前期手续</w:t>
            </w:r>
          </w:p>
        </w:tc>
      </w:tr>
      <w:tr w14:paraId="75F611BD">
        <w:tblPrEx>
          <w:tblCellMar>
            <w:top w:w="0" w:type="dxa"/>
            <w:left w:w="0" w:type="dxa"/>
            <w:bottom w:w="0" w:type="dxa"/>
            <w:right w:w="0" w:type="dxa"/>
          </w:tblCellMar>
        </w:tblPrEx>
        <w:trPr>
          <w:trHeight w:val="319" w:hRule="atLeast"/>
        </w:trPr>
        <w:tc>
          <w:tcPr>
            <w:tcW w:w="31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976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4F24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A5AD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079"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AB3E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802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4890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38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EADB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34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06D1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74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D0DD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7D08F3A3">
        <w:tblPrEx>
          <w:tblCellMar>
            <w:top w:w="0" w:type="dxa"/>
            <w:left w:w="0" w:type="dxa"/>
            <w:bottom w:w="0" w:type="dxa"/>
            <w:right w:w="0" w:type="dxa"/>
          </w:tblCellMar>
        </w:tblPrEx>
        <w:trPr>
          <w:trHeight w:val="319"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AD834">
            <w:pPr>
              <w:jc w:val="center"/>
              <w:rPr>
                <w:rFonts w:hint="eastAsia" w:ascii="宋体" w:hAnsi="宋体" w:eastAsia="宋体" w:cs="宋体"/>
                <w:i w:val="0"/>
                <w:color w:val="000000"/>
                <w:sz w:val="20"/>
                <w:szCs w:val="20"/>
                <w:highlight w:val="none"/>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54F59">
            <w:pPr>
              <w:jc w:val="center"/>
              <w:rPr>
                <w:rFonts w:hint="eastAsia" w:ascii="宋体" w:hAnsi="宋体" w:eastAsia="宋体" w:cs="宋体"/>
                <w:i w:val="0"/>
                <w:color w:val="000000"/>
                <w:sz w:val="20"/>
                <w:szCs w:val="20"/>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1277D">
            <w:pPr>
              <w:jc w:val="center"/>
              <w:rPr>
                <w:rFonts w:hint="eastAsia" w:ascii="宋体" w:hAnsi="宋体" w:eastAsia="宋体" w:cs="宋体"/>
                <w:i w:val="0"/>
                <w:color w:val="000000"/>
                <w:sz w:val="20"/>
                <w:szCs w:val="20"/>
                <w:highlight w:val="none"/>
                <w:u w:val="none"/>
              </w:rPr>
            </w:pPr>
          </w:p>
        </w:tc>
        <w:tc>
          <w:tcPr>
            <w:tcW w:w="1079"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B10AD">
            <w:pPr>
              <w:jc w:val="center"/>
              <w:rPr>
                <w:rFonts w:hint="eastAsia" w:ascii="宋体" w:hAnsi="宋体" w:eastAsia="宋体" w:cs="宋体"/>
                <w:i w:val="0"/>
                <w:color w:val="000000"/>
                <w:sz w:val="20"/>
                <w:szCs w:val="20"/>
                <w:highlight w:val="none"/>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6112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319F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38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E8388">
            <w:pPr>
              <w:jc w:val="center"/>
              <w:rPr>
                <w:rFonts w:hint="eastAsia" w:ascii="宋体" w:hAnsi="宋体" w:eastAsia="宋体" w:cs="宋体"/>
                <w:i w:val="0"/>
                <w:color w:val="000000"/>
                <w:sz w:val="20"/>
                <w:szCs w:val="20"/>
                <w:highlight w:val="none"/>
                <w:u w:val="none"/>
              </w:rPr>
            </w:pPr>
          </w:p>
        </w:tc>
        <w:tc>
          <w:tcPr>
            <w:tcW w:w="34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8D539">
            <w:pPr>
              <w:jc w:val="center"/>
              <w:rPr>
                <w:rFonts w:hint="eastAsia" w:ascii="宋体" w:hAnsi="宋体" w:eastAsia="宋体" w:cs="宋体"/>
                <w:i w:val="0"/>
                <w:color w:val="000000"/>
                <w:sz w:val="20"/>
                <w:szCs w:val="20"/>
                <w:highlight w:val="none"/>
                <w:u w:val="none"/>
              </w:rPr>
            </w:pPr>
          </w:p>
        </w:tc>
        <w:tc>
          <w:tcPr>
            <w:tcW w:w="74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0B2CA">
            <w:pPr>
              <w:jc w:val="center"/>
              <w:rPr>
                <w:rFonts w:hint="eastAsia" w:ascii="宋体" w:hAnsi="宋体" w:eastAsia="宋体" w:cs="宋体"/>
                <w:i w:val="0"/>
                <w:color w:val="000000"/>
                <w:sz w:val="20"/>
                <w:szCs w:val="20"/>
                <w:highlight w:val="none"/>
                <w:u w:val="none"/>
              </w:rPr>
            </w:pPr>
          </w:p>
        </w:tc>
      </w:tr>
      <w:tr w14:paraId="7F6D6EDB">
        <w:tblPrEx>
          <w:shd w:val="clear" w:color="auto" w:fill="auto"/>
          <w:tblCellMar>
            <w:top w:w="0" w:type="dxa"/>
            <w:left w:w="0" w:type="dxa"/>
            <w:bottom w:w="0" w:type="dxa"/>
            <w:right w:w="0" w:type="dxa"/>
          </w:tblCellMar>
        </w:tblPrEx>
        <w:trPr>
          <w:trHeight w:val="499"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449D0">
            <w:pPr>
              <w:jc w:val="center"/>
              <w:rPr>
                <w:rFonts w:hint="eastAsia" w:ascii="宋体" w:hAnsi="宋体" w:eastAsia="宋体" w:cs="宋体"/>
                <w:i w:val="0"/>
                <w:color w:val="000000"/>
                <w:sz w:val="20"/>
                <w:szCs w:val="20"/>
                <w:highlight w:val="none"/>
                <w:u w:val="none"/>
              </w:rPr>
            </w:pP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FB5B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2231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07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883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公路建设工程长度</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56C8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138.203公里</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F262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138.203公里</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DA64E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64A75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9CA64D">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5A6BB6">
            <w:pPr>
              <w:jc w:val="center"/>
              <w:rPr>
                <w:rFonts w:hint="eastAsia" w:ascii="宋体" w:hAnsi="宋体" w:eastAsia="宋体" w:cs="宋体"/>
                <w:i w:val="0"/>
                <w:color w:val="000000"/>
                <w:sz w:val="20"/>
                <w:szCs w:val="20"/>
                <w:highlight w:val="none"/>
                <w:u w:val="none"/>
              </w:rPr>
            </w:pPr>
          </w:p>
        </w:tc>
      </w:tr>
      <w:tr w14:paraId="5368D912">
        <w:tblPrEx>
          <w:shd w:val="clear" w:color="auto" w:fill="auto"/>
          <w:tblCellMar>
            <w:top w:w="0" w:type="dxa"/>
            <w:left w:w="0" w:type="dxa"/>
            <w:bottom w:w="0" w:type="dxa"/>
            <w:right w:w="0" w:type="dxa"/>
          </w:tblCellMar>
        </w:tblPrEx>
        <w:trPr>
          <w:trHeight w:val="499"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7C070">
            <w:pPr>
              <w:jc w:val="center"/>
              <w:rPr>
                <w:rFonts w:hint="eastAsia" w:ascii="宋体" w:hAnsi="宋体" w:eastAsia="宋体" w:cs="宋体"/>
                <w:i w:val="0"/>
                <w:color w:val="000000"/>
                <w:sz w:val="20"/>
                <w:szCs w:val="20"/>
                <w:highlight w:val="none"/>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1FBFB">
            <w:pPr>
              <w:jc w:val="center"/>
              <w:rPr>
                <w:rFonts w:hint="eastAsia" w:ascii="宋体" w:hAnsi="宋体" w:eastAsia="宋体" w:cs="宋体"/>
                <w:i w:val="0"/>
                <w:color w:val="000000"/>
                <w:sz w:val="20"/>
                <w:szCs w:val="20"/>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5E4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07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69C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工程完工率</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CB25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BD37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2A640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C897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F4A080">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7ACA7D">
            <w:pPr>
              <w:jc w:val="center"/>
              <w:rPr>
                <w:rFonts w:hint="eastAsia" w:ascii="宋体" w:hAnsi="宋体" w:eastAsia="宋体" w:cs="宋体"/>
                <w:i w:val="0"/>
                <w:color w:val="000000"/>
                <w:sz w:val="20"/>
                <w:szCs w:val="20"/>
                <w:highlight w:val="none"/>
                <w:u w:val="none"/>
              </w:rPr>
            </w:pPr>
          </w:p>
        </w:tc>
      </w:tr>
      <w:tr w14:paraId="6CD8A251">
        <w:tblPrEx>
          <w:shd w:val="clear" w:color="auto" w:fill="auto"/>
          <w:tblCellMar>
            <w:top w:w="0" w:type="dxa"/>
            <w:left w:w="0" w:type="dxa"/>
            <w:bottom w:w="0" w:type="dxa"/>
            <w:right w:w="0" w:type="dxa"/>
          </w:tblCellMar>
        </w:tblPrEx>
        <w:trPr>
          <w:trHeight w:val="499"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8C99B">
            <w:pPr>
              <w:jc w:val="center"/>
              <w:rPr>
                <w:rFonts w:hint="eastAsia" w:ascii="宋体" w:hAnsi="宋体" w:eastAsia="宋体" w:cs="宋体"/>
                <w:i w:val="0"/>
                <w:color w:val="000000"/>
                <w:sz w:val="20"/>
                <w:szCs w:val="20"/>
                <w:highlight w:val="none"/>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A506B">
            <w:pPr>
              <w:jc w:val="center"/>
              <w:rPr>
                <w:rFonts w:hint="eastAsia" w:ascii="宋体" w:hAnsi="宋体" w:eastAsia="宋体" w:cs="宋体"/>
                <w:i w:val="0"/>
                <w:color w:val="000000"/>
                <w:sz w:val="20"/>
                <w:szCs w:val="20"/>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FFD71">
            <w:pPr>
              <w:jc w:val="center"/>
              <w:rPr>
                <w:rFonts w:hint="eastAsia" w:ascii="宋体" w:hAnsi="宋体" w:eastAsia="宋体" w:cs="宋体"/>
                <w:i w:val="0"/>
                <w:color w:val="000000"/>
                <w:sz w:val="20"/>
                <w:szCs w:val="20"/>
                <w:highlight w:val="none"/>
                <w:u w:val="none"/>
              </w:rPr>
            </w:pPr>
          </w:p>
        </w:tc>
        <w:tc>
          <w:tcPr>
            <w:tcW w:w="107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989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道路设计、建设管理达标率</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2B6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0351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FBA22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0B4BD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5DE73C">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01E8CB">
            <w:pPr>
              <w:jc w:val="center"/>
              <w:rPr>
                <w:rFonts w:hint="eastAsia" w:ascii="宋体" w:hAnsi="宋体" w:eastAsia="宋体" w:cs="宋体"/>
                <w:i w:val="0"/>
                <w:color w:val="000000"/>
                <w:sz w:val="20"/>
                <w:szCs w:val="20"/>
                <w:highlight w:val="none"/>
                <w:u w:val="none"/>
              </w:rPr>
            </w:pPr>
          </w:p>
        </w:tc>
      </w:tr>
      <w:tr w14:paraId="2C494506">
        <w:tblPrEx>
          <w:shd w:val="clear" w:color="auto" w:fill="auto"/>
          <w:tblCellMar>
            <w:top w:w="0" w:type="dxa"/>
            <w:left w:w="0" w:type="dxa"/>
            <w:bottom w:w="0" w:type="dxa"/>
            <w:right w:w="0" w:type="dxa"/>
          </w:tblCellMar>
        </w:tblPrEx>
        <w:trPr>
          <w:trHeight w:val="499"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ED456">
            <w:pPr>
              <w:jc w:val="center"/>
              <w:rPr>
                <w:rFonts w:hint="eastAsia" w:ascii="宋体" w:hAnsi="宋体" w:eastAsia="宋体" w:cs="宋体"/>
                <w:i w:val="0"/>
                <w:color w:val="000000"/>
                <w:sz w:val="20"/>
                <w:szCs w:val="20"/>
                <w:highlight w:val="none"/>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5A43F">
            <w:pPr>
              <w:jc w:val="center"/>
              <w:rPr>
                <w:rFonts w:hint="eastAsia" w:ascii="宋体" w:hAnsi="宋体" w:eastAsia="宋体" w:cs="宋体"/>
                <w:i w:val="0"/>
                <w:color w:val="000000"/>
                <w:sz w:val="20"/>
                <w:szCs w:val="20"/>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FC9">
            <w:pPr>
              <w:jc w:val="center"/>
              <w:rPr>
                <w:rFonts w:hint="eastAsia" w:ascii="宋体" w:hAnsi="宋体" w:eastAsia="宋体" w:cs="宋体"/>
                <w:i w:val="0"/>
                <w:color w:val="000000"/>
                <w:sz w:val="20"/>
                <w:szCs w:val="20"/>
                <w:highlight w:val="none"/>
                <w:u w:val="none"/>
              </w:rPr>
            </w:pPr>
          </w:p>
        </w:tc>
        <w:tc>
          <w:tcPr>
            <w:tcW w:w="107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F8F0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33F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B20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9FA4C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C16C0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60029E">
            <w:pP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678375">
            <w:pPr>
              <w:jc w:val="center"/>
              <w:rPr>
                <w:rFonts w:hint="eastAsia" w:ascii="宋体" w:hAnsi="宋体" w:eastAsia="宋体" w:cs="宋体"/>
                <w:i w:val="0"/>
                <w:color w:val="000000"/>
                <w:sz w:val="20"/>
                <w:szCs w:val="20"/>
                <w:highlight w:val="none"/>
                <w:u w:val="none"/>
              </w:rPr>
            </w:pPr>
          </w:p>
        </w:tc>
      </w:tr>
      <w:tr w14:paraId="78C83D1B">
        <w:tblPrEx>
          <w:shd w:val="clear" w:color="auto" w:fill="auto"/>
          <w:tblCellMar>
            <w:top w:w="0" w:type="dxa"/>
            <w:left w:w="0" w:type="dxa"/>
            <w:bottom w:w="0" w:type="dxa"/>
            <w:right w:w="0" w:type="dxa"/>
          </w:tblCellMar>
        </w:tblPrEx>
        <w:trPr>
          <w:trHeight w:val="499"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E863A">
            <w:pPr>
              <w:jc w:val="center"/>
              <w:rPr>
                <w:rFonts w:hint="eastAsia" w:ascii="宋体" w:hAnsi="宋体" w:eastAsia="宋体" w:cs="宋体"/>
                <w:i w:val="0"/>
                <w:color w:val="000000"/>
                <w:sz w:val="20"/>
                <w:szCs w:val="20"/>
                <w:highlight w:val="none"/>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84F50">
            <w:pPr>
              <w:jc w:val="center"/>
              <w:rPr>
                <w:rFonts w:hint="eastAsia" w:ascii="宋体" w:hAnsi="宋体" w:eastAsia="宋体" w:cs="宋体"/>
                <w:i w:val="0"/>
                <w:color w:val="000000"/>
                <w:sz w:val="20"/>
                <w:szCs w:val="20"/>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DA74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07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4E5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工程当年及时完工率</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24AB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C89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C09F2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0038A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6C87E4">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3C9640">
            <w:pPr>
              <w:jc w:val="center"/>
              <w:rPr>
                <w:rFonts w:hint="eastAsia" w:ascii="宋体" w:hAnsi="宋体" w:eastAsia="宋体" w:cs="宋体"/>
                <w:i w:val="0"/>
                <w:color w:val="000000"/>
                <w:sz w:val="20"/>
                <w:szCs w:val="20"/>
                <w:highlight w:val="none"/>
                <w:u w:val="none"/>
              </w:rPr>
            </w:pPr>
          </w:p>
        </w:tc>
      </w:tr>
      <w:tr w14:paraId="113B3FCA">
        <w:tblPrEx>
          <w:shd w:val="clear" w:color="auto" w:fill="auto"/>
          <w:tblCellMar>
            <w:top w:w="0" w:type="dxa"/>
            <w:left w:w="0" w:type="dxa"/>
            <w:bottom w:w="0" w:type="dxa"/>
            <w:right w:w="0" w:type="dxa"/>
          </w:tblCellMar>
        </w:tblPrEx>
        <w:trPr>
          <w:trHeight w:val="702"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208F8">
            <w:pPr>
              <w:jc w:val="center"/>
              <w:rPr>
                <w:rFonts w:hint="eastAsia" w:ascii="宋体" w:hAnsi="宋体" w:eastAsia="宋体" w:cs="宋体"/>
                <w:i w:val="0"/>
                <w:color w:val="000000"/>
                <w:sz w:val="20"/>
                <w:szCs w:val="20"/>
                <w:highlight w:val="none"/>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DB27B">
            <w:pPr>
              <w:jc w:val="center"/>
              <w:rPr>
                <w:rFonts w:hint="eastAsia" w:ascii="宋体" w:hAnsi="宋体" w:eastAsia="宋体" w:cs="宋体"/>
                <w:i w:val="0"/>
                <w:color w:val="000000"/>
                <w:sz w:val="20"/>
                <w:szCs w:val="20"/>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6F60A">
            <w:pPr>
              <w:jc w:val="center"/>
              <w:rPr>
                <w:rFonts w:hint="eastAsia" w:ascii="宋体" w:hAnsi="宋体" w:eastAsia="宋体" w:cs="宋体"/>
                <w:i w:val="0"/>
                <w:color w:val="000000"/>
                <w:sz w:val="20"/>
                <w:szCs w:val="20"/>
                <w:highlight w:val="none"/>
                <w:u w:val="none"/>
              </w:rPr>
            </w:pPr>
          </w:p>
        </w:tc>
        <w:tc>
          <w:tcPr>
            <w:tcW w:w="107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C87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项目款项按合同及时支付率</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7CCE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7C06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292F5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4889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311DB5">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FC74A9">
            <w:pPr>
              <w:jc w:val="center"/>
              <w:rPr>
                <w:rFonts w:hint="eastAsia" w:ascii="宋体" w:hAnsi="宋体" w:eastAsia="宋体" w:cs="宋体"/>
                <w:i w:val="0"/>
                <w:color w:val="000000"/>
                <w:sz w:val="20"/>
                <w:szCs w:val="20"/>
                <w:highlight w:val="none"/>
                <w:u w:val="none"/>
              </w:rPr>
            </w:pPr>
          </w:p>
        </w:tc>
      </w:tr>
      <w:tr w14:paraId="224A6943">
        <w:tblPrEx>
          <w:shd w:val="clear" w:color="auto" w:fill="auto"/>
          <w:tblCellMar>
            <w:top w:w="0" w:type="dxa"/>
            <w:left w:w="0" w:type="dxa"/>
            <w:bottom w:w="0" w:type="dxa"/>
            <w:right w:w="0" w:type="dxa"/>
          </w:tblCellMar>
        </w:tblPrEx>
        <w:trPr>
          <w:trHeight w:val="702"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9DCBC">
            <w:pPr>
              <w:jc w:val="center"/>
              <w:rPr>
                <w:rFonts w:hint="eastAsia" w:ascii="宋体" w:hAnsi="宋体" w:eastAsia="宋体" w:cs="宋体"/>
                <w:i w:val="0"/>
                <w:color w:val="000000"/>
                <w:sz w:val="20"/>
                <w:szCs w:val="20"/>
                <w:highlight w:val="none"/>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6777D">
            <w:pPr>
              <w:jc w:val="center"/>
              <w:rPr>
                <w:rFonts w:hint="eastAsia" w:ascii="宋体" w:hAnsi="宋体" w:eastAsia="宋体" w:cs="宋体"/>
                <w:i w:val="0"/>
                <w:color w:val="000000"/>
                <w:sz w:val="20"/>
                <w:szCs w:val="20"/>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46A83">
            <w:pPr>
              <w:jc w:val="center"/>
              <w:rPr>
                <w:rFonts w:hint="eastAsia" w:ascii="宋体" w:hAnsi="宋体" w:eastAsia="宋体" w:cs="宋体"/>
                <w:i w:val="0"/>
                <w:color w:val="000000"/>
                <w:sz w:val="20"/>
                <w:szCs w:val="20"/>
                <w:highlight w:val="none"/>
                <w:u w:val="none"/>
              </w:rPr>
            </w:pPr>
          </w:p>
        </w:tc>
        <w:tc>
          <w:tcPr>
            <w:tcW w:w="107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121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工程开工时间</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15F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Style w:val="13"/>
                <w:highlight w:val="none"/>
                <w:lang w:val="en-US" w:eastAsia="zh-CN" w:bidi="ar"/>
              </w:rPr>
              <w:t>2019</w:t>
            </w:r>
            <w:r>
              <w:rPr>
                <w:rFonts w:hint="eastAsia" w:ascii="宋体" w:hAnsi="宋体" w:eastAsia="宋体" w:cs="宋体"/>
                <w:i w:val="0"/>
                <w:color w:val="000000"/>
                <w:kern w:val="0"/>
                <w:sz w:val="20"/>
                <w:szCs w:val="20"/>
                <w:highlight w:val="none"/>
                <w:u w:val="none"/>
                <w:lang w:val="en-US" w:eastAsia="zh-CN" w:bidi="ar"/>
              </w:rPr>
              <w:t>年10月开工建设</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5EA5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Style w:val="13"/>
                <w:highlight w:val="none"/>
                <w:lang w:val="en-US" w:eastAsia="zh-CN" w:bidi="ar"/>
              </w:rPr>
              <w:t>2019</w:t>
            </w:r>
            <w:r>
              <w:rPr>
                <w:rFonts w:hint="eastAsia" w:ascii="宋体" w:hAnsi="宋体" w:eastAsia="宋体" w:cs="宋体"/>
                <w:i w:val="0"/>
                <w:color w:val="000000"/>
                <w:kern w:val="0"/>
                <w:sz w:val="20"/>
                <w:szCs w:val="20"/>
                <w:highlight w:val="none"/>
                <w:u w:val="none"/>
                <w:lang w:val="en-US" w:eastAsia="zh-CN" w:bidi="ar"/>
              </w:rPr>
              <w:t>年10月开工建设</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30B7E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26F53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D82446">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38FAC1">
            <w:pPr>
              <w:jc w:val="center"/>
              <w:rPr>
                <w:rFonts w:hint="eastAsia" w:ascii="宋体" w:hAnsi="宋体" w:eastAsia="宋体" w:cs="宋体"/>
                <w:i w:val="0"/>
                <w:color w:val="000000"/>
                <w:sz w:val="20"/>
                <w:szCs w:val="20"/>
                <w:highlight w:val="none"/>
                <w:u w:val="none"/>
              </w:rPr>
            </w:pPr>
          </w:p>
        </w:tc>
      </w:tr>
      <w:tr w14:paraId="4456D530">
        <w:tblPrEx>
          <w:tblCellMar>
            <w:top w:w="0" w:type="dxa"/>
            <w:left w:w="0" w:type="dxa"/>
            <w:bottom w:w="0" w:type="dxa"/>
            <w:right w:w="0" w:type="dxa"/>
          </w:tblCellMar>
        </w:tblPrEx>
        <w:trPr>
          <w:trHeight w:val="702"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46764">
            <w:pPr>
              <w:jc w:val="center"/>
              <w:rPr>
                <w:rFonts w:hint="eastAsia" w:ascii="宋体" w:hAnsi="宋体" w:eastAsia="宋体" w:cs="宋体"/>
                <w:i w:val="0"/>
                <w:color w:val="000000"/>
                <w:sz w:val="20"/>
                <w:szCs w:val="20"/>
                <w:highlight w:val="none"/>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A4C96">
            <w:pPr>
              <w:jc w:val="center"/>
              <w:rPr>
                <w:rFonts w:hint="eastAsia" w:ascii="宋体" w:hAnsi="宋体" w:eastAsia="宋体" w:cs="宋体"/>
                <w:i w:val="0"/>
                <w:color w:val="000000"/>
                <w:sz w:val="20"/>
                <w:szCs w:val="20"/>
                <w:highlight w:val="none"/>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3BA5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07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A08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公路建设工程平均建造</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9863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≦9199.19万元/公里</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05B0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9199.19万元/公里</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1E11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47A89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E5A652">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76FB97">
            <w:pPr>
              <w:jc w:val="center"/>
              <w:rPr>
                <w:rFonts w:hint="eastAsia" w:ascii="宋体" w:hAnsi="宋体" w:eastAsia="宋体" w:cs="宋体"/>
                <w:i w:val="0"/>
                <w:color w:val="000000"/>
                <w:sz w:val="20"/>
                <w:szCs w:val="20"/>
                <w:highlight w:val="none"/>
                <w:u w:val="none"/>
              </w:rPr>
            </w:pPr>
          </w:p>
        </w:tc>
      </w:tr>
      <w:tr w14:paraId="5B213B39">
        <w:tblPrEx>
          <w:tblCellMar>
            <w:top w:w="0" w:type="dxa"/>
            <w:left w:w="0" w:type="dxa"/>
            <w:bottom w:w="0" w:type="dxa"/>
            <w:right w:w="0" w:type="dxa"/>
          </w:tblCellMar>
        </w:tblPrEx>
        <w:trPr>
          <w:trHeight w:val="702"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275E4">
            <w:pPr>
              <w:jc w:val="center"/>
              <w:rPr>
                <w:rFonts w:hint="eastAsia" w:ascii="宋体" w:hAnsi="宋体" w:eastAsia="宋体" w:cs="宋体"/>
                <w:i w:val="0"/>
                <w:color w:val="000000"/>
                <w:sz w:val="20"/>
                <w:szCs w:val="20"/>
                <w:highlight w:val="none"/>
                <w:u w:val="none"/>
              </w:rPr>
            </w:pP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C45B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B76E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07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5C11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为公路沿线居民带来经济利益流入</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7C36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16750元/人</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DC2E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16750元/人</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0A0BF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CC73A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3DD380">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01C792">
            <w:pPr>
              <w:jc w:val="center"/>
              <w:rPr>
                <w:rFonts w:hint="eastAsia" w:ascii="宋体" w:hAnsi="宋体" w:eastAsia="宋体" w:cs="宋体"/>
                <w:i w:val="0"/>
                <w:color w:val="000000"/>
                <w:sz w:val="20"/>
                <w:szCs w:val="20"/>
                <w:highlight w:val="none"/>
                <w:u w:val="none"/>
              </w:rPr>
            </w:pPr>
          </w:p>
        </w:tc>
      </w:tr>
      <w:tr w14:paraId="64D29B8D">
        <w:tblPrEx>
          <w:shd w:val="clear" w:color="auto" w:fill="auto"/>
          <w:tblCellMar>
            <w:top w:w="0" w:type="dxa"/>
            <w:left w:w="0" w:type="dxa"/>
            <w:bottom w:w="0" w:type="dxa"/>
            <w:right w:w="0" w:type="dxa"/>
          </w:tblCellMar>
        </w:tblPrEx>
        <w:trPr>
          <w:trHeight w:val="702"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7A5CA">
            <w:pPr>
              <w:jc w:val="center"/>
              <w:rPr>
                <w:rFonts w:hint="eastAsia" w:ascii="宋体" w:hAnsi="宋体" w:eastAsia="宋体" w:cs="宋体"/>
                <w:i w:val="0"/>
                <w:color w:val="000000"/>
                <w:sz w:val="20"/>
                <w:szCs w:val="20"/>
                <w:highlight w:val="none"/>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07A5D">
            <w:pPr>
              <w:jc w:val="center"/>
              <w:rPr>
                <w:rFonts w:hint="eastAsia" w:ascii="宋体" w:hAnsi="宋体" w:eastAsia="宋体" w:cs="宋体"/>
                <w:i w:val="0"/>
                <w:color w:val="000000"/>
                <w:sz w:val="20"/>
                <w:szCs w:val="20"/>
                <w:highlight w:val="none"/>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8D0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07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E33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大河沿公路建设项目实施受益人口</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0733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40万人</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0BCC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40万人</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7FBB1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44235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5EA831">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8868D0">
            <w:pPr>
              <w:jc w:val="center"/>
              <w:rPr>
                <w:rFonts w:hint="eastAsia" w:ascii="宋体" w:hAnsi="宋体" w:eastAsia="宋体" w:cs="宋体"/>
                <w:i w:val="0"/>
                <w:color w:val="000000"/>
                <w:sz w:val="20"/>
                <w:szCs w:val="20"/>
                <w:highlight w:val="none"/>
                <w:u w:val="none"/>
              </w:rPr>
            </w:pPr>
          </w:p>
        </w:tc>
      </w:tr>
      <w:tr w14:paraId="2FD86AD7">
        <w:tblPrEx>
          <w:shd w:val="clear" w:color="auto" w:fill="auto"/>
          <w:tblCellMar>
            <w:top w:w="0" w:type="dxa"/>
            <w:left w:w="0" w:type="dxa"/>
            <w:bottom w:w="0" w:type="dxa"/>
            <w:right w:w="0" w:type="dxa"/>
          </w:tblCellMar>
        </w:tblPrEx>
        <w:trPr>
          <w:trHeight w:val="702"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498AC">
            <w:pPr>
              <w:jc w:val="center"/>
              <w:rPr>
                <w:rFonts w:hint="eastAsia" w:ascii="宋体" w:hAnsi="宋体" w:eastAsia="宋体" w:cs="宋体"/>
                <w:i w:val="0"/>
                <w:color w:val="000000"/>
                <w:sz w:val="20"/>
                <w:szCs w:val="20"/>
                <w:highlight w:val="none"/>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881DA">
            <w:pPr>
              <w:jc w:val="center"/>
              <w:rPr>
                <w:rFonts w:hint="eastAsia" w:ascii="宋体" w:hAnsi="宋体" w:eastAsia="宋体" w:cs="宋体"/>
                <w:i w:val="0"/>
                <w:color w:val="000000"/>
                <w:sz w:val="20"/>
                <w:szCs w:val="20"/>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8107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07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CF4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改善道路沿线居民生活环境</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EDB1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有效改善</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61FC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有效改善</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6F18B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FB979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4EBCA5">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803726">
            <w:pPr>
              <w:jc w:val="center"/>
              <w:rPr>
                <w:rFonts w:hint="eastAsia" w:ascii="宋体" w:hAnsi="宋体" w:eastAsia="宋体" w:cs="宋体"/>
                <w:i w:val="0"/>
                <w:color w:val="000000"/>
                <w:sz w:val="20"/>
                <w:szCs w:val="20"/>
                <w:highlight w:val="none"/>
                <w:u w:val="none"/>
              </w:rPr>
            </w:pPr>
          </w:p>
        </w:tc>
      </w:tr>
      <w:tr w14:paraId="6C8EC214">
        <w:tblPrEx>
          <w:shd w:val="clear" w:color="auto" w:fill="auto"/>
          <w:tblCellMar>
            <w:top w:w="0" w:type="dxa"/>
            <w:left w:w="0" w:type="dxa"/>
            <w:bottom w:w="0" w:type="dxa"/>
            <w:right w:w="0" w:type="dxa"/>
          </w:tblCellMar>
        </w:tblPrEx>
        <w:trPr>
          <w:trHeight w:val="702"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9C15F">
            <w:pPr>
              <w:jc w:val="center"/>
              <w:rPr>
                <w:rFonts w:hint="eastAsia" w:ascii="宋体" w:hAnsi="宋体" w:eastAsia="宋体" w:cs="宋体"/>
                <w:i w:val="0"/>
                <w:color w:val="000000"/>
                <w:sz w:val="20"/>
                <w:szCs w:val="20"/>
                <w:highlight w:val="none"/>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0754E">
            <w:pPr>
              <w:jc w:val="center"/>
              <w:rPr>
                <w:rFonts w:hint="eastAsia" w:ascii="宋体" w:hAnsi="宋体" w:eastAsia="宋体" w:cs="宋体"/>
                <w:i w:val="0"/>
                <w:color w:val="000000"/>
                <w:sz w:val="20"/>
                <w:szCs w:val="20"/>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7262A">
            <w:pPr>
              <w:jc w:val="center"/>
              <w:rPr>
                <w:rFonts w:hint="eastAsia" w:ascii="宋体" w:hAnsi="宋体" w:eastAsia="宋体" w:cs="宋体"/>
                <w:i w:val="0"/>
                <w:color w:val="000000"/>
                <w:sz w:val="20"/>
                <w:szCs w:val="20"/>
                <w:highlight w:val="none"/>
                <w:u w:val="none"/>
              </w:rPr>
            </w:pPr>
          </w:p>
        </w:tc>
        <w:tc>
          <w:tcPr>
            <w:tcW w:w="107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839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美化道路环境</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3CCE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CDB9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5D617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F1073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B42771">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431E32">
            <w:pPr>
              <w:jc w:val="center"/>
              <w:rPr>
                <w:rFonts w:hint="eastAsia" w:ascii="宋体" w:hAnsi="宋体" w:eastAsia="宋体" w:cs="宋体"/>
                <w:i w:val="0"/>
                <w:color w:val="000000"/>
                <w:sz w:val="20"/>
                <w:szCs w:val="20"/>
                <w:highlight w:val="none"/>
                <w:u w:val="none"/>
              </w:rPr>
            </w:pPr>
          </w:p>
        </w:tc>
      </w:tr>
      <w:tr w14:paraId="3516CDE0">
        <w:tblPrEx>
          <w:tblCellMar>
            <w:top w:w="0" w:type="dxa"/>
            <w:left w:w="0" w:type="dxa"/>
            <w:bottom w:w="0" w:type="dxa"/>
            <w:right w:w="0" w:type="dxa"/>
          </w:tblCellMar>
        </w:tblPrEx>
        <w:trPr>
          <w:trHeight w:val="702"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7F4AD">
            <w:pPr>
              <w:jc w:val="center"/>
              <w:rPr>
                <w:rFonts w:hint="eastAsia" w:ascii="宋体" w:hAnsi="宋体" w:eastAsia="宋体" w:cs="宋体"/>
                <w:i w:val="0"/>
                <w:color w:val="000000"/>
                <w:sz w:val="20"/>
                <w:szCs w:val="20"/>
                <w:highlight w:val="none"/>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34547">
            <w:pPr>
              <w:jc w:val="center"/>
              <w:rPr>
                <w:rFonts w:hint="eastAsia" w:ascii="宋体" w:hAnsi="宋体" w:eastAsia="宋体" w:cs="宋体"/>
                <w:i w:val="0"/>
                <w:color w:val="000000"/>
                <w:sz w:val="20"/>
                <w:szCs w:val="20"/>
                <w:highlight w:val="none"/>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CA54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07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A61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大河沿公路可持续使用年限</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D152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30年</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A12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30年</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52FC4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162C6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7206F2">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EEAB81">
            <w:pPr>
              <w:jc w:val="center"/>
              <w:rPr>
                <w:rFonts w:hint="eastAsia" w:ascii="宋体" w:hAnsi="宋体" w:eastAsia="宋体" w:cs="宋体"/>
                <w:i w:val="0"/>
                <w:color w:val="000000"/>
                <w:sz w:val="20"/>
                <w:szCs w:val="20"/>
                <w:highlight w:val="none"/>
                <w:u w:val="none"/>
              </w:rPr>
            </w:pPr>
          </w:p>
        </w:tc>
      </w:tr>
      <w:tr w14:paraId="4F5F664F">
        <w:tblPrEx>
          <w:tblCellMar>
            <w:top w:w="0" w:type="dxa"/>
            <w:left w:w="0" w:type="dxa"/>
            <w:bottom w:w="0" w:type="dxa"/>
            <w:right w:w="0" w:type="dxa"/>
          </w:tblCellMar>
        </w:tblPrEx>
        <w:trPr>
          <w:trHeight w:val="702" w:hRule="atLeast"/>
        </w:trPr>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60EFB">
            <w:pPr>
              <w:jc w:val="center"/>
              <w:rPr>
                <w:rFonts w:hint="eastAsia" w:ascii="宋体" w:hAnsi="宋体" w:eastAsia="宋体" w:cs="宋体"/>
                <w:i w:val="0"/>
                <w:color w:val="000000"/>
                <w:sz w:val="20"/>
                <w:szCs w:val="20"/>
                <w:highlight w:val="none"/>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B8C5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8AD4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07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303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受益群体满意度</w:t>
            </w:r>
          </w:p>
        </w:tc>
        <w:tc>
          <w:tcPr>
            <w:tcW w:w="61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21C5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6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1442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E8FC5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E59B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32E56D">
            <w:pPr>
              <w:jc w:val="center"/>
              <w:rPr>
                <w:rFonts w:hint="eastAsia" w:ascii="宋体" w:hAnsi="宋体" w:eastAsia="宋体" w:cs="宋体"/>
                <w:i w:val="0"/>
                <w:color w:val="000000"/>
                <w:sz w:val="20"/>
                <w:szCs w:val="20"/>
                <w:highlight w:val="none"/>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578EC2">
            <w:pPr>
              <w:jc w:val="center"/>
              <w:rPr>
                <w:rFonts w:hint="eastAsia" w:ascii="宋体" w:hAnsi="宋体" w:eastAsia="宋体" w:cs="宋体"/>
                <w:i w:val="0"/>
                <w:color w:val="000000"/>
                <w:sz w:val="20"/>
                <w:szCs w:val="20"/>
                <w:highlight w:val="none"/>
                <w:u w:val="none"/>
              </w:rPr>
            </w:pPr>
          </w:p>
        </w:tc>
      </w:tr>
      <w:tr w14:paraId="076839A7">
        <w:tblPrEx>
          <w:tblCellMar>
            <w:top w:w="0" w:type="dxa"/>
            <w:left w:w="0" w:type="dxa"/>
            <w:bottom w:w="0" w:type="dxa"/>
            <w:right w:w="0" w:type="dxa"/>
          </w:tblCellMar>
        </w:tblPrEx>
        <w:trPr>
          <w:trHeight w:val="480" w:hRule="atLeast"/>
        </w:trPr>
        <w:tc>
          <w:tcPr>
            <w:tcW w:w="3523"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0417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E8D6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8383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A0481">
            <w:pPr>
              <w:jc w:val="center"/>
              <w:rPr>
                <w:rFonts w:hint="eastAsia" w:ascii="宋体" w:hAnsi="宋体" w:eastAsia="宋体" w:cs="宋体"/>
                <w:i w:val="0"/>
                <w:color w:val="000000"/>
                <w:sz w:val="20"/>
                <w:szCs w:val="20"/>
                <w:highlight w:val="none"/>
                <w:u w:val="none"/>
              </w:rPr>
            </w:pPr>
          </w:p>
        </w:tc>
      </w:tr>
    </w:tbl>
    <w:p w14:paraId="2F54166F">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3.吉木萨尔县8.2农村公路水毁项目</w:t>
      </w:r>
      <w:r>
        <w:rPr>
          <w:rFonts w:hint="eastAsia" w:ascii="仿宋_GB2312" w:eastAsia="仿宋_GB2312"/>
          <w:sz w:val="32"/>
          <w:szCs w:val="32"/>
          <w:highlight w:val="none"/>
        </w:rPr>
        <w:t>绩效自评综述：根据年初设定的绩效目标，吉木萨尔县8.2农村公路水毁项目绩效自评得分为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分。项目全年预算数为215.19万元，执行数为215.19万元，完成预算的1</w:t>
      </w:r>
      <w:r>
        <w:rPr>
          <w:rFonts w:hint="eastAsia" w:ascii="仿宋_GB2312" w:eastAsia="仿宋_GB2312"/>
          <w:sz w:val="32"/>
          <w:szCs w:val="32"/>
          <w:highlight w:val="none"/>
          <w:lang w:val="en-US" w:eastAsia="zh-CN"/>
        </w:rPr>
        <w:t>00%</w:t>
      </w:r>
      <w:r>
        <w:rPr>
          <w:rFonts w:hint="eastAsia" w:ascii="仿宋_GB2312" w:eastAsia="仿宋_GB2312"/>
          <w:sz w:val="32"/>
          <w:szCs w:val="32"/>
          <w:highlight w:val="none"/>
        </w:rPr>
        <w:t>。主要产出和效果：水毁修复庆阳湖乡大泉1号桥，三台镇东大梁2-13m小桥，东台子1-13m小桥，1-4m盖板涵，老台乡乏马塘2-13m小桥，西台子村2-20m中桥，二工镇烧房沟村1-8m小桥，泉子街镇白杨河村1-20m小桥，广泉河大桥，X183线第一处、第二处小桥，1-4m盖板涵（砂厂位置），1-2m盖板涵（庆阳湖乡、水岸名居度假村路口）</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w:t>
      </w:r>
    </w:p>
    <w:tbl>
      <w:tblPr>
        <w:tblStyle w:val="5"/>
        <w:tblW w:w="5000" w:type="pct"/>
        <w:tblInd w:w="0" w:type="dxa"/>
        <w:shd w:val="clear" w:color="auto" w:fill="auto"/>
        <w:tblLayout w:type="autofit"/>
        <w:tblCellMar>
          <w:top w:w="0" w:type="dxa"/>
          <w:left w:w="0" w:type="dxa"/>
          <w:bottom w:w="0" w:type="dxa"/>
          <w:right w:w="0" w:type="dxa"/>
        </w:tblCellMar>
      </w:tblPr>
      <w:tblGrid>
        <w:gridCol w:w="567"/>
        <w:gridCol w:w="557"/>
        <w:gridCol w:w="902"/>
        <w:gridCol w:w="802"/>
        <w:gridCol w:w="890"/>
        <w:gridCol w:w="413"/>
        <w:gridCol w:w="690"/>
        <w:gridCol w:w="737"/>
        <w:gridCol w:w="280"/>
        <w:gridCol w:w="422"/>
        <w:gridCol w:w="513"/>
        <w:gridCol w:w="120"/>
        <w:gridCol w:w="704"/>
        <w:gridCol w:w="739"/>
      </w:tblGrid>
      <w:tr w14:paraId="28CD1374">
        <w:tblPrEx>
          <w:shd w:val="clear" w:color="auto" w:fill="auto"/>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5D3AEA56">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5C982672">
        <w:tblPrEx>
          <w:shd w:val="clear" w:color="auto" w:fill="auto"/>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2E8C950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56A0722A">
        <w:tblPrEx>
          <w:shd w:val="clear" w:color="auto" w:fill="auto"/>
          <w:tblCellMar>
            <w:top w:w="0" w:type="dxa"/>
            <w:left w:w="0" w:type="dxa"/>
            <w:bottom w:w="0" w:type="dxa"/>
            <w:right w:w="0" w:type="dxa"/>
          </w:tblCellMar>
        </w:tblPrEx>
        <w:trPr>
          <w:trHeight w:val="319" w:hRule="atLeast"/>
        </w:trPr>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6334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4325"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6640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吉木萨尔县8.2农村公路水毁项目</w:t>
            </w:r>
          </w:p>
        </w:tc>
      </w:tr>
      <w:tr w14:paraId="5B4AA6E3">
        <w:tblPrEx>
          <w:shd w:val="clear" w:color="auto" w:fill="auto"/>
          <w:tblCellMar>
            <w:top w:w="0" w:type="dxa"/>
            <w:left w:w="0" w:type="dxa"/>
            <w:bottom w:w="0" w:type="dxa"/>
            <w:right w:w="0" w:type="dxa"/>
          </w:tblCellMar>
        </w:tblPrEx>
        <w:trPr>
          <w:trHeight w:val="319" w:hRule="atLeast"/>
        </w:trPr>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BE4A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2218"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C14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E953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1498"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2049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6490782A">
        <w:tblPrEx>
          <w:shd w:val="clear" w:color="auto" w:fill="auto"/>
          <w:tblCellMar>
            <w:top w:w="0" w:type="dxa"/>
            <w:left w:w="0" w:type="dxa"/>
            <w:bottom w:w="0" w:type="dxa"/>
            <w:right w:w="0" w:type="dxa"/>
          </w:tblCellMar>
        </w:tblPrEx>
        <w:trPr>
          <w:trHeight w:val="319" w:hRule="atLeast"/>
        </w:trPr>
        <w:tc>
          <w:tcPr>
            <w:tcW w:w="67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07EC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0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F0354">
            <w:pPr>
              <w:jc w:val="center"/>
              <w:rPr>
                <w:rFonts w:hint="eastAsia" w:ascii="宋体" w:hAnsi="宋体" w:eastAsia="宋体" w:cs="宋体"/>
                <w:i w:val="0"/>
                <w:color w:val="000000"/>
                <w:sz w:val="20"/>
                <w:szCs w:val="20"/>
                <w:highlight w:val="none"/>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F2F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2E34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F7D2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5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75EA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0876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44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C42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4D57EE5D">
        <w:tblPrEx>
          <w:shd w:val="clear" w:color="auto" w:fill="auto"/>
          <w:tblCellMar>
            <w:top w:w="0" w:type="dxa"/>
            <w:left w:w="0" w:type="dxa"/>
            <w:bottom w:w="0" w:type="dxa"/>
            <w:right w:w="0" w:type="dxa"/>
          </w:tblCellMar>
        </w:tblPrEx>
        <w:trPr>
          <w:trHeight w:val="319" w:hRule="atLeast"/>
        </w:trPr>
        <w:tc>
          <w:tcPr>
            <w:tcW w:w="6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DAD94">
            <w:pPr>
              <w:jc w:val="center"/>
              <w:rPr>
                <w:rFonts w:hint="eastAsia" w:ascii="宋体" w:hAnsi="宋体" w:eastAsia="宋体" w:cs="宋体"/>
                <w:i w:val="0"/>
                <w:color w:val="000000"/>
                <w:sz w:val="20"/>
                <w:szCs w:val="20"/>
                <w:highlight w:val="none"/>
                <w:u w:val="none"/>
              </w:rPr>
            </w:pPr>
          </w:p>
        </w:tc>
        <w:tc>
          <w:tcPr>
            <w:tcW w:w="10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74549">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E92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215.19</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8E3C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215.19</w:t>
            </w: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6738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215.19</w:t>
            </w:r>
          </w:p>
        </w:tc>
        <w:tc>
          <w:tcPr>
            <w:tcW w:w="5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6256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D67C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4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4E30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3D8937E1">
        <w:tblPrEx>
          <w:shd w:val="clear" w:color="auto" w:fill="auto"/>
          <w:tblCellMar>
            <w:top w:w="0" w:type="dxa"/>
            <w:left w:w="0" w:type="dxa"/>
            <w:bottom w:w="0" w:type="dxa"/>
            <w:right w:w="0" w:type="dxa"/>
          </w:tblCellMar>
        </w:tblPrEx>
        <w:trPr>
          <w:trHeight w:val="319" w:hRule="atLeast"/>
        </w:trPr>
        <w:tc>
          <w:tcPr>
            <w:tcW w:w="6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CF5DE">
            <w:pPr>
              <w:jc w:val="center"/>
              <w:rPr>
                <w:rFonts w:hint="eastAsia" w:ascii="宋体" w:hAnsi="宋体" w:eastAsia="宋体" w:cs="宋体"/>
                <w:i w:val="0"/>
                <w:color w:val="000000"/>
                <w:sz w:val="20"/>
                <w:szCs w:val="20"/>
                <w:highlight w:val="none"/>
                <w:u w:val="none"/>
              </w:rPr>
            </w:pPr>
          </w:p>
        </w:tc>
        <w:tc>
          <w:tcPr>
            <w:tcW w:w="10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7734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6D44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215.19</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CB6F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215.19</w:t>
            </w: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679B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215.19</w:t>
            </w:r>
          </w:p>
        </w:tc>
        <w:tc>
          <w:tcPr>
            <w:tcW w:w="5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E8DD2">
            <w:pPr>
              <w:jc w:val="center"/>
              <w:rPr>
                <w:rFonts w:hint="eastAsia" w:ascii="宋体" w:hAnsi="宋体" w:eastAsia="宋体" w:cs="宋体"/>
                <w:i w:val="0"/>
                <w:color w:val="000000"/>
                <w:sz w:val="20"/>
                <w:szCs w:val="20"/>
                <w:highlight w:val="none"/>
                <w:u w:val="none"/>
              </w:rPr>
            </w:pP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38B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4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18C9C">
            <w:pPr>
              <w:jc w:val="center"/>
              <w:rPr>
                <w:rFonts w:hint="eastAsia" w:ascii="宋体" w:hAnsi="宋体" w:eastAsia="宋体" w:cs="宋体"/>
                <w:i w:val="0"/>
                <w:color w:val="000000"/>
                <w:sz w:val="20"/>
                <w:szCs w:val="20"/>
                <w:highlight w:val="none"/>
                <w:u w:val="none"/>
              </w:rPr>
            </w:pPr>
          </w:p>
        </w:tc>
      </w:tr>
      <w:tr w14:paraId="5B5D97E9">
        <w:tblPrEx>
          <w:shd w:val="clear" w:color="auto" w:fill="auto"/>
          <w:tblCellMar>
            <w:top w:w="0" w:type="dxa"/>
            <w:left w:w="0" w:type="dxa"/>
            <w:bottom w:w="0" w:type="dxa"/>
            <w:right w:w="0" w:type="dxa"/>
          </w:tblCellMar>
        </w:tblPrEx>
        <w:trPr>
          <w:trHeight w:val="319" w:hRule="atLeast"/>
        </w:trPr>
        <w:tc>
          <w:tcPr>
            <w:tcW w:w="6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4FDB0">
            <w:pPr>
              <w:jc w:val="center"/>
              <w:rPr>
                <w:rFonts w:hint="eastAsia" w:ascii="宋体" w:hAnsi="宋体" w:eastAsia="宋体" w:cs="宋体"/>
                <w:i w:val="0"/>
                <w:color w:val="000000"/>
                <w:sz w:val="20"/>
                <w:szCs w:val="20"/>
                <w:highlight w:val="none"/>
                <w:u w:val="none"/>
              </w:rPr>
            </w:pPr>
          </w:p>
        </w:tc>
        <w:tc>
          <w:tcPr>
            <w:tcW w:w="10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2A77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00B2B">
            <w:pPr>
              <w:jc w:val="center"/>
              <w:rPr>
                <w:rFonts w:hint="eastAsia" w:ascii="宋体" w:hAnsi="宋体" w:eastAsia="宋体" w:cs="宋体"/>
                <w:i w:val="0"/>
                <w:color w:val="000000"/>
                <w:sz w:val="20"/>
                <w:szCs w:val="20"/>
                <w:highlight w:val="none"/>
                <w:u w:val="none"/>
              </w:rPr>
            </w:pP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308C9">
            <w:pPr>
              <w:jc w:val="center"/>
              <w:rPr>
                <w:rFonts w:hint="eastAsia" w:ascii="宋体" w:hAnsi="宋体" w:eastAsia="宋体" w:cs="宋体"/>
                <w:i w:val="0"/>
                <w:color w:val="000000"/>
                <w:sz w:val="20"/>
                <w:szCs w:val="20"/>
                <w:highlight w:val="none"/>
                <w:u w:val="none"/>
              </w:rPr>
            </w:pP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E7366">
            <w:pPr>
              <w:jc w:val="center"/>
              <w:rPr>
                <w:rFonts w:hint="eastAsia" w:ascii="宋体" w:hAnsi="宋体" w:eastAsia="宋体" w:cs="宋体"/>
                <w:i w:val="0"/>
                <w:color w:val="000000"/>
                <w:sz w:val="20"/>
                <w:szCs w:val="20"/>
                <w:highlight w:val="none"/>
                <w:u w:val="none"/>
              </w:rPr>
            </w:pPr>
          </w:p>
        </w:tc>
        <w:tc>
          <w:tcPr>
            <w:tcW w:w="5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E3F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F27E4">
            <w:pPr>
              <w:jc w:val="center"/>
              <w:rPr>
                <w:rFonts w:hint="eastAsia" w:ascii="宋体" w:hAnsi="宋体" w:eastAsia="宋体" w:cs="宋体"/>
                <w:i w:val="0"/>
                <w:color w:val="000000"/>
                <w:sz w:val="20"/>
                <w:szCs w:val="20"/>
                <w:highlight w:val="none"/>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445C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6577FF39">
        <w:tblPrEx>
          <w:shd w:val="clear" w:color="auto" w:fill="auto"/>
          <w:tblCellMar>
            <w:top w:w="0" w:type="dxa"/>
            <w:left w:w="0" w:type="dxa"/>
            <w:bottom w:w="0" w:type="dxa"/>
            <w:right w:w="0" w:type="dxa"/>
          </w:tblCellMar>
        </w:tblPrEx>
        <w:trPr>
          <w:trHeight w:val="319" w:hRule="atLeast"/>
        </w:trPr>
        <w:tc>
          <w:tcPr>
            <w:tcW w:w="6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A9069">
            <w:pPr>
              <w:jc w:val="center"/>
              <w:rPr>
                <w:rFonts w:hint="eastAsia" w:ascii="宋体" w:hAnsi="宋体" w:eastAsia="宋体" w:cs="宋体"/>
                <w:i w:val="0"/>
                <w:color w:val="000000"/>
                <w:sz w:val="20"/>
                <w:szCs w:val="20"/>
                <w:highlight w:val="none"/>
                <w:u w:val="none"/>
              </w:rPr>
            </w:pPr>
          </w:p>
        </w:tc>
        <w:tc>
          <w:tcPr>
            <w:tcW w:w="10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E32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34DE3">
            <w:pPr>
              <w:jc w:val="center"/>
              <w:rPr>
                <w:rFonts w:hint="eastAsia" w:ascii="宋体" w:hAnsi="宋体" w:eastAsia="宋体" w:cs="宋体"/>
                <w:i w:val="0"/>
                <w:color w:val="000000"/>
                <w:sz w:val="20"/>
                <w:szCs w:val="20"/>
                <w:highlight w:val="none"/>
                <w:u w:val="none"/>
              </w:rPr>
            </w:pP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19449">
            <w:pPr>
              <w:jc w:val="center"/>
              <w:rPr>
                <w:rFonts w:hint="eastAsia" w:ascii="宋体" w:hAnsi="宋体" w:eastAsia="宋体" w:cs="宋体"/>
                <w:i w:val="0"/>
                <w:color w:val="000000"/>
                <w:sz w:val="20"/>
                <w:szCs w:val="20"/>
                <w:highlight w:val="none"/>
                <w:u w:val="none"/>
              </w:rPr>
            </w:pP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0F0F2">
            <w:pPr>
              <w:jc w:val="center"/>
              <w:rPr>
                <w:rFonts w:hint="eastAsia" w:ascii="宋体" w:hAnsi="宋体" w:eastAsia="宋体" w:cs="宋体"/>
                <w:i w:val="0"/>
                <w:color w:val="000000"/>
                <w:sz w:val="20"/>
                <w:szCs w:val="20"/>
                <w:highlight w:val="none"/>
                <w:u w:val="none"/>
              </w:rPr>
            </w:pPr>
          </w:p>
        </w:tc>
        <w:tc>
          <w:tcPr>
            <w:tcW w:w="5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F1FF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FF6D6">
            <w:pPr>
              <w:jc w:val="center"/>
              <w:rPr>
                <w:rFonts w:hint="eastAsia" w:ascii="宋体" w:hAnsi="宋体" w:eastAsia="宋体" w:cs="宋体"/>
                <w:i w:val="0"/>
                <w:color w:val="000000"/>
                <w:sz w:val="20"/>
                <w:szCs w:val="20"/>
                <w:highlight w:val="none"/>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DF42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1EA9E870">
        <w:tblPrEx>
          <w:shd w:val="clear" w:color="auto" w:fill="auto"/>
          <w:tblCellMar>
            <w:top w:w="0" w:type="dxa"/>
            <w:left w:w="0" w:type="dxa"/>
            <w:bottom w:w="0" w:type="dxa"/>
            <w:right w:w="0" w:type="dxa"/>
          </w:tblCellMar>
        </w:tblPrEx>
        <w:trPr>
          <w:trHeight w:val="319" w:hRule="atLeast"/>
        </w:trPr>
        <w:tc>
          <w:tcPr>
            <w:tcW w:w="34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49D9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255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6BA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2106"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FEB8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56EF3A78">
        <w:tblPrEx>
          <w:shd w:val="clear" w:color="auto" w:fill="auto"/>
          <w:tblCellMar>
            <w:top w:w="0" w:type="dxa"/>
            <w:left w:w="0" w:type="dxa"/>
            <w:bottom w:w="0" w:type="dxa"/>
            <w:right w:w="0" w:type="dxa"/>
          </w:tblCellMar>
        </w:tblPrEx>
        <w:trPr>
          <w:trHeight w:val="2400" w:hRule="atLeast"/>
        </w:trPr>
        <w:tc>
          <w:tcPr>
            <w:tcW w:w="34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87E75">
            <w:pPr>
              <w:jc w:val="center"/>
              <w:rPr>
                <w:rFonts w:hint="eastAsia" w:ascii="宋体" w:hAnsi="宋体" w:eastAsia="宋体" w:cs="宋体"/>
                <w:i w:val="0"/>
                <w:color w:val="000000"/>
                <w:sz w:val="20"/>
                <w:szCs w:val="20"/>
                <w:highlight w:val="none"/>
                <w:u w:val="none"/>
              </w:rPr>
            </w:pPr>
          </w:p>
        </w:tc>
        <w:tc>
          <w:tcPr>
            <w:tcW w:w="255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5654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水毁修复庆阳湖乡大泉1号桥，三台镇东大梁2-13m小桥，东台子1-13m小桥，1-4m盖板涵，老台乡乏马塘2-13m小桥，西台子村2-20m中桥，二工镇烧房沟村1-8m小桥，泉子街镇白杨河村1-20m小桥，广泉河大桥，X183线第一处、第二处小桥，1-4m盖板涵（砂厂位置），1-2m盖板涵（庆阳湖乡、水岸名居度假村路口）。</w:t>
            </w:r>
          </w:p>
        </w:tc>
        <w:tc>
          <w:tcPr>
            <w:tcW w:w="2106"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11AB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水毁修复庆阳湖乡大泉1号桥，三台镇东大梁2-13m小桥，东台子1-13m小桥，1-4m盖板涵，老台乡乏马塘2-13m小桥，西台子村2-20m中桥，二工镇烧房沟村1-8m小桥，泉子街镇白杨河村1-20m小桥，广泉河大桥，X183线第一处、第二处小桥，1-4m盖板涵（砂厂位置），1-2m盖板涵（庆阳湖乡、水岸名居度假村路口）。</w:t>
            </w:r>
          </w:p>
        </w:tc>
      </w:tr>
      <w:tr w14:paraId="1ABB3286">
        <w:tblPrEx>
          <w:shd w:val="clear" w:color="auto" w:fill="auto"/>
          <w:tblCellMar>
            <w:top w:w="0" w:type="dxa"/>
            <w:left w:w="0" w:type="dxa"/>
            <w:bottom w:w="0" w:type="dxa"/>
            <w:right w:w="0" w:type="dxa"/>
          </w:tblCellMar>
        </w:tblPrEx>
        <w:trPr>
          <w:trHeight w:val="319" w:hRule="atLeast"/>
        </w:trPr>
        <w:tc>
          <w:tcPr>
            <w:tcW w:w="34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4A8D7C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5E5E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936E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263"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0FE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685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659B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42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49A4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38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B752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86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3B1A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1DD06706">
        <w:tblPrEx>
          <w:shd w:val="clear" w:color="auto" w:fill="auto"/>
          <w:tblCellMar>
            <w:top w:w="0" w:type="dxa"/>
            <w:left w:w="0" w:type="dxa"/>
            <w:bottom w:w="0" w:type="dxa"/>
            <w:right w:w="0" w:type="dxa"/>
          </w:tblCellMar>
        </w:tblPrEx>
        <w:trPr>
          <w:trHeight w:val="319"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100229A">
            <w:pPr>
              <w:jc w:val="center"/>
              <w:rPr>
                <w:rFonts w:hint="eastAsia" w:ascii="宋体" w:hAnsi="宋体" w:eastAsia="宋体" w:cs="宋体"/>
                <w:i w:val="0"/>
                <w:color w:val="000000"/>
                <w:sz w:val="20"/>
                <w:szCs w:val="20"/>
                <w:highlight w:val="none"/>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C1D9C">
            <w:pPr>
              <w:jc w:val="center"/>
              <w:rPr>
                <w:rFonts w:hint="eastAsia" w:ascii="宋体" w:hAnsi="宋体" w:eastAsia="宋体" w:cs="宋体"/>
                <w:i w:val="0"/>
                <w:color w:val="000000"/>
                <w:sz w:val="20"/>
                <w:szCs w:val="20"/>
                <w:highlight w:val="none"/>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C254E">
            <w:pPr>
              <w:jc w:val="center"/>
              <w:rPr>
                <w:rFonts w:hint="eastAsia" w:ascii="宋体" w:hAnsi="宋体" w:eastAsia="宋体" w:cs="宋体"/>
                <w:i w:val="0"/>
                <w:color w:val="000000"/>
                <w:sz w:val="20"/>
                <w:szCs w:val="20"/>
                <w:highlight w:val="none"/>
                <w:u w:val="none"/>
              </w:rPr>
            </w:pPr>
          </w:p>
        </w:tc>
        <w:tc>
          <w:tcPr>
            <w:tcW w:w="1263"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22334">
            <w:pPr>
              <w:jc w:val="center"/>
              <w:rPr>
                <w:rFonts w:hint="eastAsia" w:ascii="宋体" w:hAnsi="宋体" w:eastAsia="宋体" w:cs="宋体"/>
                <w:i w:val="0"/>
                <w:color w:val="000000"/>
                <w:sz w:val="20"/>
                <w:szCs w:val="20"/>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773B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D2F0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42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C1600">
            <w:pPr>
              <w:jc w:val="center"/>
              <w:rPr>
                <w:rFonts w:hint="eastAsia" w:ascii="宋体" w:hAnsi="宋体" w:eastAsia="宋体" w:cs="宋体"/>
                <w:i w:val="0"/>
                <w:color w:val="000000"/>
                <w:sz w:val="20"/>
                <w:szCs w:val="20"/>
                <w:highlight w:val="none"/>
                <w:u w:val="none"/>
              </w:rPr>
            </w:pPr>
          </w:p>
        </w:tc>
        <w:tc>
          <w:tcPr>
            <w:tcW w:w="38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11387">
            <w:pPr>
              <w:jc w:val="center"/>
              <w:rPr>
                <w:rFonts w:hint="eastAsia" w:ascii="宋体" w:hAnsi="宋体" w:eastAsia="宋体" w:cs="宋体"/>
                <w:i w:val="0"/>
                <w:color w:val="000000"/>
                <w:sz w:val="20"/>
                <w:szCs w:val="20"/>
                <w:highlight w:val="none"/>
                <w:u w:val="none"/>
              </w:rPr>
            </w:pPr>
          </w:p>
        </w:tc>
        <w:tc>
          <w:tcPr>
            <w:tcW w:w="86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BDBEB">
            <w:pPr>
              <w:jc w:val="center"/>
              <w:rPr>
                <w:rFonts w:hint="eastAsia" w:ascii="宋体" w:hAnsi="宋体" w:eastAsia="宋体" w:cs="宋体"/>
                <w:i w:val="0"/>
                <w:color w:val="000000"/>
                <w:sz w:val="20"/>
                <w:szCs w:val="20"/>
                <w:highlight w:val="none"/>
                <w:u w:val="none"/>
              </w:rPr>
            </w:pPr>
          </w:p>
        </w:tc>
      </w:tr>
      <w:tr w14:paraId="2108A025">
        <w:tblPrEx>
          <w:shd w:val="clear" w:color="auto" w:fill="auto"/>
          <w:tblCellMar>
            <w:top w:w="0" w:type="dxa"/>
            <w:left w:w="0" w:type="dxa"/>
            <w:bottom w:w="0" w:type="dxa"/>
            <w:right w:w="0" w:type="dxa"/>
          </w:tblCellMar>
        </w:tblPrEx>
        <w:trPr>
          <w:trHeight w:val="720"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AA17599">
            <w:pPr>
              <w:jc w:val="center"/>
              <w:rPr>
                <w:rFonts w:hint="eastAsia" w:ascii="宋体" w:hAnsi="宋体" w:eastAsia="宋体" w:cs="宋体"/>
                <w:i w:val="0"/>
                <w:color w:val="000000"/>
                <w:sz w:val="20"/>
                <w:szCs w:val="20"/>
                <w:highlight w:val="none"/>
                <w:u w:val="none"/>
              </w:rPr>
            </w:pPr>
          </w:p>
        </w:tc>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8331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2081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26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359E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水毁修复桥梁工程量（座）</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86A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7160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ED6A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28BD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E84BE">
            <w:pPr>
              <w:jc w:val="center"/>
              <w:rPr>
                <w:rFonts w:hint="eastAsia" w:ascii="宋体" w:hAnsi="宋体" w:eastAsia="宋体" w:cs="宋体"/>
                <w:i w:val="0"/>
                <w:color w:val="000000"/>
                <w:sz w:val="20"/>
                <w:szCs w:val="20"/>
                <w:highlight w:val="none"/>
                <w:u w:val="none"/>
              </w:rPr>
            </w:pPr>
          </w:p>
        </w:tc>
      </w:tr>
      <w:tr w14:paraId="20797551">
        <w:tblPrEx>
          <w:shd w:val="clear" w:color="auto" w:fill="auto"/>
          <w:tblCellMar>
            <w:top w:w="0" w:type="dxa"/>
            <w:left w:w="0" w:type="dxa"/>
            <w:bottom w:w="0" w:type="dxa"/>
            <w:right w:w="0" w:type="dxa"/>
          </w:tblCellMar>
        </w:tblPrEx>
        <w:trPr>
          <w:trHeight w:val="720"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C673D9B">
            <w:pPr>
              <w:jc w:val="center"/>
              <w:rPr>
                <w:rFonts w:hint="eastAsia" w:ascii="宋体" w:hAnsi="宋体" w:eastAsia="宋体" w:cs="宋体"/>
                <w:i w:val="0"/>
                <w:color w:val="000000"/>
                <w:sz w:val="20"/>
                <w:szCs w:val="20"/>
                <w:highlight w:val="none"/>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52EA8">
            <w:pPr>
              <w:jc w:val="center"/>
              <w:rPr>
                <w:rFonts w:hint="eastAsia" w:ascii="宋体" w:hAnsi="宋体" w:eastAsia="宋体" w:cs="宋体"/>
                <w:i w:val="0"/>
                <w:color w:val="000000"/>
                <w:sz w:val="20"/>
                <w:szCs w:val="20"/>
                <w:highlight w:val="none"/>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907B8">
            <w:pPr>
              <w:jc w:val="center"/>
              <w:rPr>
                <w:rFonts w:hint="eastAsia" w:ascii="宋体" w:hAnsi="宋体" w:eastAsia="宋体" w:cs="宋体"/>
                <w:i w:val="0"/>
                <w:color w:val="000000"/>
                <w:sz w:val="20"/>
                <w:szCs w:val="20"/>
                <w:highlight w:val="none"/>
                <w:u w:val="none"/>
              </w:rPr>
            </w:pPr>
          </w:p>
        </w:tc>
        <w:tc>
          <w:tcPr>
            <w:tcW w:w="126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B5D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水毁修复涵洞工程量（道）</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A919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FF5B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6FE4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A28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862DF">
            <w:pPr>
              <w:jc w:val="center"/>
              <w:rPr>
                <w:rFonts w:hint="eastAsia" w:ascii="宋体" w:hAnsi="宋体" w:eastAsia="宋体" w:cs="宋体"/>
                <w:i w:val="0"/>
                <w:color w:val="000000"/>
                <w:sz w:val="20"/>
                <w:szCs w:val="20"/>
                <w:highlight w:val="none"/>
                <w:u w:val="none"/>
              </w:rPr>
            </w:pPr>
          </w:p>
        </w:tc>
      </w:tr>
      <w:tr w14:paraId="57EBDE7B">
        <w:tblPrEx>
          <w:shd w:val="clear" w:color="auto" w:fill="auto"/>
          <w:tblCellMar>
            <w:top w:w="0" w:type="dxa"/>
            <w:left w:w="0" w:type="dxa"/>
            <w:bottom w:w="0" w:type="dxa"/>
            <w:right w:w="0" w:type="dxa"/>
          </w:tblCellMar>
        </w:tblPrEx>
        <w:trPr>
          <w:trHeight w:val="720"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9AD1571">
            <w:pPr>
              <w:jc w:val="center"/>
              <w:rPr>
                <w:rFonts w:hint="eastAsia" w:ascii="宋体" w:hAnsi="宋体" w:eastAsia="宋体" w:cs="宋体"/>
                <w:i w:val="0"/>
                <w:color w:val="000000"/>
                <w:sz w:val="20"/>
                <w:szCs w:val="20"/>
                <w:highlight w:val="none"/>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E4FF9">
            <w:pPr>
              <w:jc w:val="center"/>
              <w:rPr>
                <w:rFonts w:hint="eastAsia" w:ascii="宋体" w:hAnsi="宋体" w:eastAsia="宋体" w:cs="宋体"/>
                <w:i w:val="0"/>
                <w:color w:val="000000"/>
                <w:sz w:val="20"/>
                <w:szCs w:val="20"/>
                <w:highlight w:val="none"/>
                <w:u w:val="none"/>
              </w:rPr>
            </w:pP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4EEA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26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24C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建设工程质量合格率（%）</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ECE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550C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47E1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60B6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0F7BA">
            <w:pPr>
              <w:jc w:val="center"/>
              <w:rPr>
                <w:rFonts w:hint="eastAsia" w:ascii="宋体" w:hAnsi="宋体" w:eastAsia="宋体" w:cs="宋体"/>
                <w:i w:val="0"/>
                <w:color w:val="000000"/>
                <w:sz w:val="20"/>
                <w:szCs w:val="20"/>
                <w:highlight w:val="none"/>
                <w:u w:val="none"/>
              </w:rPr>
            </w:pPr>
          </w:p>
        </w:tc>
      </w:tr>
      <w:tr w14:paraId="38A6C75B">
        <w:tblPrEx>
          <w:shd w:val="clear" w:color="auto" w:fill="auto"/>
          <w:tblCellMar>
            <w:top w:w="0" w:type="dxa"/>
            <w:left w:w="0" w:type="dxa"/>
            <w:bottom w:w="0" w:type="dxa"/>
            <w:right w:w="0" w:type="dxa"/>
          </w:tblCellMar>
        </w:tblPrEx>
        <w:trPr>
          <w:trHeight w:val="720"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FF21255">
            <w:pPr>
              <w:jc w:val="center"/>
              <w:rPr>
                <w:rFonts w:hint="eastAsia" w:ascii="宋体" w:hAnsi="宋体" w:eastAsia="宋体" w:cs="宋体"/>
                <w:i w:val="0"/>
                <w:color w:val="000000"/>
                <w:sz w:val="20"/>
                <w:szCs w:val="20"/>
                <w:highlight w:val="none"/>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41B16">
            <w:pPr>
              <w:jc w:val="center"/>
              <w:rPr>
                <w:rFonts w:hint="eastAsia" w:ascii="宋体" w:hAnsi="宋体" w:eastAsia="宋体" w:cs="宋体"/>
                <w:i w:val="0"/>
                <w:color w:val="000000"/>
                <w:sz w:val="20"/>
                <w:szCs w:val="20"/>
                <w:highlight w:val="none"/>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5E314">
            <w:pPr>
              <w:jc w:val="center"/>
              <w:rPr>
                <w:rFonts w:hint="eastAsia" w:ascii="宋体" w:hAnsi="宋体" w:eastAsia="宋体" w:cs="宋体"/>
                <w:i w:val="0"/>
                <w:color w:val="000000"/>
                <w:sz w:val="20"/>
                <w:szCs w:val="20"/>
                <w:highlight w:val="none"/>
                <w:u w:val="none"/>
              </w:rPr>
            </w:pPr>
          </w:p>
        </w:tc>
        <w:tc>
          <w:tcPr>
            <w:tcW w:w="126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20B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B7A1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751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5C77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E919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6088C">
            <w:pPr>
              <w:jc w:val="center"/>
              <w:rPr>
                <w:rFonts w:hint="eastAsia" w:ascii="宋体" w:hAnsi="宋体" w:eastAsia="宋体" w:cs="宋体"/>
                <w:i w:val="0"/>
                <w:color w:val="000000"/>
                <w:sz w:val="20"/>
                <w:szCs w:val="20"/>
                <w:highlight w:val="none"/>
                <w:u w:val="none"/>
              </w:rPr>
            </w:pPr>
          </w:p>
        </w:tc>
      </w:tr>
      <w:tr w14:paraId="47ACA50F">
        <w:tblPrEx>
          <w:shd w:val="clear" w:color="auto" w:fill="auto"/>
          <w:tblCellMar>
            <w:top w:w="0" w:type="dxa"/>
            <w:left w:w="0" w:type="dxa"/>
            <w:bottom w:w="0" w:type="dxa"/>
            <w:right w:w="0" w:type="dxa"/>
          </w:tblCellMar>
        </w:tblPrEx>
        <w:trPr>
          <w:trHeight w:val="720"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E78E7D9">
            <w:pPr>
              <w:jc w:val="center"/>
              <w:rPr>
                <w:rFonts w:hint="eastAsia" w:ascii="宋体" w:hAnsi="宋体" w:eastAsia="宋体" w:cs="宋体"/>
                <w:i w:val="0"/>
                <w:color w:val="000000"/>
                <w:sz w:val="20"/>
                <w:szCs w:val="20"/>
                <w:highlight w:val="none"/>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20454">
            <w:pPr>
              <w:jc w:val="center"/>
              <w:rPr>
                <w:rFonts w:hint="eastAsia" w:ascii="宋体" w:hAnsi="宋体" w:eastAsia="宋体" w:cs="宋体"/>
                <w:i w:val="0"/>
                <w:color w:val="000000"/>
                <w:sz w:val="20"/>
                <w:szCs w:val="20"/>
                <w:highlight w:val="none"/>
                <w:u w:val="none"/>
              </w:rPr>
            </w:pP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4194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26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45A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工程及时开工率（%）</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CEA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940A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46AA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C243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D09D5">
            <w:pPr>
              <w:jc w:val="center"/>
              <w:rPr>
                <w:rFonts w:hint="eastAsia" w:ascii="宋体" w:hAnsi="宋体" w:eastAsia="宋体" w:cs="宋体"/>
                <w:i w:val="0"/>
                <w:color w:val="000000"/>
                <w:sz w:val="20"/>
                <w:szCs w:val="20"/>
                <w:highlight w:val="none"/>
                <w:u w:val="none"/>
              </w:rPr>
            </w:pPr>
          </w:p>
        </w:tc>
      </w:tr>
      <w:tr w14:paraId="4D14ED39">
        <w:tblPrEx>
          <w:shd w:val="clear" w:color="auto" w:fill="auto"/>
          <w:tblCellMar>
            <w:top w:w="0" w:type="dxa"/>
            <w:left w:w="0" w:type="dxa"/>
            <w:bottom w:w="0" w:type="dxa"/>
            <w:right w:w="0" w:type="dxa"/>
          </w:tblCellMar>
        </w:tblPrEx>
        <w:trPr>
          <w:trHeight w:val="720"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036DE5B">
            <w:pPr>
              <w:jc w:val="center"/>
              <w:rPr>
                <w:rFonts w:hint="eastAsia" w:ascii="宋体" w:hAnsi="宋体" w:eastAsia="宋体" w:cs="宋体"/>
                <w:i w:val="0"/>
                <w:color w:val="000000"/>
                <w:sz w:val="20"/>
                <w:szCs w:val="20"/>
                <w:highlight w:val="none"/>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BA0E6">
            <w:pPr>
              <w:jc w:val="center"/>
              <w:rPr>
                <w:rFonts w:hint="eastAsia" w:ascii="宋体" w:hAnsi="宋体" w:eastAsia="宋体" w:cs="宋体"/>
                <w:i w:val="0"/>
                <w:color w:val="000000"/>
                <w:sz w:val="20"/>
                <w:szCs w:val="20"/>
                <w:highlight w:val="none"/>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12BC4">
            <w:pPr>
              <w:jc w:val="center"/>
              <w:rPr>
                <w:rFonts w:hint="eastAsia" w:ascii="宋体" w:hAnsi="宋体" w:eastAsia="宋体" w:cs="宋体"/>
                <w:i w:val="0"/>
                <w:color w:val="000000"/>
                <w:sz w:val="20"/>
                <w:szCs w:val="20"/>
                <w:highlight w:val="none"/>
                <w:u w:val="none"/>
              </w:rPr>
            </w:pPr>
          </w:p>
        </w:tc>
        <w:tc>
          <w:tcPr>
            <w:tcW w:w="126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EEB3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工程及时完工率（%）</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91CF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1BE2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E54C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F635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68317">
            <w:pPr>
              <w:jc w:val="center"/>
              <w:rPr>
                <w:rFonts w:hint="eastAsia" w:ascii="宋体" w:hAnsi="宋体" w:eastAsia="宋体" w:cs="宋体"/>
                <w:i w:val="0"/>
                <w:color w:val="000000"/>
                <w:sz w:val="20"/>
                <w:szCs w:val="20"/>
                <w:highlight w:val="none"/>
                <w:u w:val="none"/>
              </w:rPr>
            </w:pPr>
          </w:p>
        </w:tc>
      </w:tr>
      <w:tr w14:paraId="039117A4">
        <w:tblPrEx>
          <w:shd w:val="clear" w:color="auto" w:fill="auto"/>
          <w:tblCellMar>
            <w:top w:w="0" w:type="dxa"/>
            <w:left w:w="0" w:type="dxa"/>
            <w:bottom w:w="0" w:type="dxa"/>
            <w:right w:w="0" w:type="dxa"/>
          </w:tblCellMar>
        </w:tblPrEx>
        <w:trPr>
          <w:trHeight w:val="720"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DB6E87B">
            <w:pPr>
              <w:jc w:val="center"/>
              <w:rPr>
                <w:rFonts w:hint="eastAsia" w:ascii="宋体" w:hAnsi="宋体" w:eastAsia="宋体" w:cs="宋体"/>
                <w:i w:val="0"/>
                <w:color w:val="000000"/>
                <w:sz w:val="20"/>
                <w:szCs w:val="20"/>
                <w:highlight w:val="none"/>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9F653">
            <w:pPr>
              <w:jc w:val="center"/>
              <w:rPr>
                <w:rFonts w:hint="eastAsia" w:ascii="宋体" w:hAnsi="宋体" w:eastAsia="宋体" w:cs="宋体"/>
                <w:i w:val="0"/>
                <w:color w:val="000000"/>
                <w:sz w:val="20"/>
                <w:szCs w:val="20"/>
                <w:highlight w:val="none"/>
                <w:u w:val="none"/>
              </w:rPr>
            </w:pP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2118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26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000F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工程量完成率（%）</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ED63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455A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92A3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593B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5BA49">
            <w:pPr>
              <w:jc w:val="center"/>
              <w:rPr>
                <w:rFonts w:hint="eastAsia" w:ascii="宋体" w:hAnsi="宋体" w:eastAsia="宋体" w:cs="宋体"/>
                <w:i w:val="0"/>
                <w:color w:val="000000"/>
                <w:sz w:val="20"/>
                <w:szCs w:val="20"/>
                <w:highlight w:val="none"/>
                <w:u w:val="none"/>
              </w:rPr>
            </w:pPr>
          </w:p>
        </w:tc>
      </w:tr>
      <w:tr w14:paraId="5A93A29D">
        <w:tblPrEx>
          <w:shd w:val="clear" w:color="auto" w:fill="auto"/>
          <w:tblCellMar>
            <w:top w:w="0" w:type="dxa"/>
            <w:left w:w="0" w:type="dxa"/>
            <w:bottom w:w="0" w:type="dxa"/>
            <w:right w:w="0" w:type="dxa"/>
          </w:tblCellMar>
        </w:tblPrEx>
        <w:trPr>
          <w:trHeight w:val="720"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018EAE">
            <w:pPr>
              <w:jc w:val="center"/>
              <w:rPr>
                <w:rFonts w:hint="eastAsia" w:ascii="宋体" w:hAnsi="宋体" w:eastAsia="宋体" w:cs="宋体"/>
                <w:i w:val="0"/>
                <w:color w:val="000000"/>
                <w:sz w:val="20"/>
                <w:szCs w:val="20"/>
                <w:highlight w:val="none"/>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C535C">
            <w:pPr>
              <w:jc w:val="center"/>
              <w:rPr>
                <w:rFonts w:hint="eastAsia" w:ascii="宋体" w:hAnsi="宋体" w:eastAsia="宋体" w:cs="宋体"/>
                <w:i w:val="0"/>
                <w:color w:val="000000"/>
                <w:sz w:val="20"/>
                <w:szCs w:val="20"/>
                <w:highlight w:val="none"/>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CF1CB">
            <w:pPr>
              <w:jc w:val="center"/>
              <w:rPr>
                <w:rFonts w:hint="eastAsia" w:ascii="宋体" w:hAnsi="宋体" w:eastAsia="宋体" w:cs="宋体"/>
                <w:i w:val="0"/>
                <w:color w:val="000000"/>
                <w:sz w:val="20"/>
                <w:szCs w:val="20"/>
                <w:highlight w:val="none"/>
                <w:u w:val="none"/>
              </w:rPr>
            </w:pPr>
          </w:p>
        </w:tc>
        <w:tc>
          <w:tcPr>
            <w:tcW w:w="126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649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工程按时完成率（%）</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03E9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2A85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8DE6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2388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D448C">
            <w:pPr>
              <w:jc w:val="center"/>
              <w:rPr>
                <w:rFonts w:hint="eastAsia" w:ascii="宋体" w:hAnsi="宋体" w:eastAsia="宋体" w:cs="宋体"/>
                <w:i w:val="0"/>
                <w:color w:val="000000"/>
                <w:sz w:val="20"/>
                <w:szCs w:val="20"/>
                <w:highlight w:val="none"/>
                <w:u w:val="none"/>
              </w:rPr>
            </w:pPr>
          </w:p>
        </w:tc>
      </w:tr>
      <w:tr w14:paraId="2008006A">
        <w:tblPrEx>
          <w:shd w:val="clear" w:color="auto" w:fill="auto"/>
          <w:tblCellMar>
            <w:top w:w="0" w:type="dxa"/>
            <w:left w:w="0" w:type="dxa"/>
            <w:bottom w:w="0" w:type="dxa"/>
            <w:right w:w="0" w:type="dxa"/>
          </w:tblCellMar>
        </w:tblPrEx>
        <w:trPr>
          <w:trHeight w:val="720"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E156BD0">
            <w:pPr>
              <w:jc w:val="center"/>
              <w:rPr>
                <w:rFonts w:hint="eastAsia" w:ascii="宋体" w:hAnsi="宋体" w:eastAsia="宋体" w:cs="宋体"/>
                <w:i w:val="0"/>
                <w:color w:val="000000"/>
                <w:sz w:val="20"/>
                <w:szCs w:val="20"/>
                <w:highlight w:val="none"/>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1676B">
            <w:pPr>
              <w:jc w:val="center"/>
              <w:rPr>
                <w:rFonts w:hint="eastAsia" w:ascii="宋体" w:hAnsi="宋体" w:eastAsia="宋体" w:cs="宋体"/>
                <w:i w:val="0"/>
                <w:color w:val="000000"/>
                <w:sz w:val="20"/>
                <w:szCs w:val="20"/>
                <w:highlight w:val="none"/>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228BE">
            <w:pPr>
              <w:jc w:val="center"/>
              <w:rPr>
                <w:rFonts w:hint="eastAsia" w:ascii="宋体" w:hAnsi="宋体" w:eastAsia="宋体" w:cs="宋体"/>
                <w:i w:val="0"/>
                <w:color w:val="000000"/>
                <w:sz w:val="20"/>
                <w:szCs w:val="20"/>
                <w:highlight w:val="none"/>
                <w:u w:val="none"/>
              </w:rPr>
            </w:pPr>
          </w:p>
        </w:tc>
        <w:tc>
          <w:tcPr>
            <w:tcW w:w="126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BC0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工程合同期限内完工率（%）</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A920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84D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89A5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AF30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5B93F">
            <w:pPr>
              <w:jc w:val="center"/>
              <w:rPr>
                <w:rFonts w:hint="eastAsia" w:ascii="宋体" w:hAnsi="宋体" w:eastAsia="宋体" w:cs="宋体"/>
                <w:i w:val="0"/>
                <w:color w:val="000000"/>
                <w:sz w:val="20"/>
                <w:szCs w:val="20"/>
                <w:highlight w:val="none"/>
                <w:u w:val="none"/>
              </w:rPr>
            </w:pPr>
          </w:p>
        </w:tc>
      </w:tr>
      <w:tr w14:paraId="1AC9337B">
        <w:tblPrEx>
          <w:shd w:val="clear" w:color="auto" w:fill="auto"/>
          <w:tblCellMar>
            <w:top w:w="0" w:type="dxa"/>
            <w:left w:w="0" w:type="dxa"/>
            <w:bottom w:w="0" w:type="dxa"/>
            <w:right w:w="0" w:type="dxa"/>
          </w:tblCellMar>
        </w:tblPrEx>
        <w:trPr>
          <w:trHeight w:val="720"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90F334C">
            <w:pPr>
              <w:jc w:val="center"/>
              <w:rPr>
                <w:rFonts w:hint="eastAsia" w:ascii="宋体" w:hAnsi="宋体" w:eastAsia="宋体" w:cs="宋体"/>
                <w:i w:val="0"/>
                <w:color w:val="000000"/>
                <w:sz w:val="20"/>
                <w:szCs w:val="20"/>
                <w:highlight w:val="none"/>
                <w:u w:val="none"/>
              </w:rPr>
            </w:pPr>
          </w:p>
        </w:tc>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2111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541"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9B25CD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26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25D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修复后的桥梁涵洞比拆除重建更节约资金</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DCF2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9F10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01A7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515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B993A">
            <w:pPr>
              <w:jc w:val="center"/>
              <w:rPr>
                <w:rFonts w:hint="eastAsia" w:ascii="宋体" w:hAnsi="宋体" w:eastAsia="宋体" w:cs="宋体"/>
                <w:i w:val="0"/>
                <w:color w:val="000000"/>
                <w:sz w:val="20"/>
                <w:szCs w:val="20"/>
                <w:highlight w:val="none"/>
                <w:u w:val="none"/>
              </w:rPr>
            </w:pPr>
          </w:p>
        </w:tc>
      </w:tr>
      <w:tr w14:paraId="54EA55AD">
        <w:tblPrEx>
          <w:shd w:val="clear" w:color="auto" w:fill="auto"/>
          <w:tblCellMar>
            <w:top w:w="0" w:type="dxa"/>
            <w:left w:w="0" w:type="dxa"/>
            <w:bottom w:w="0" w:type="dxa"/>
            <w:right w:w="0" w:type="dxa"/>
          </w:tblCellMar>
        </w:tblPrEx>
        <w:trPr>
          <w:trHeight w:val="720"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8A9B1C5">
            <w:pPr>
              <w:jc w:val="center"/>
              <w:rPr>
                <w:rFonts w:hint="eastAsia" w:ascii="宋体" w:hAnsi="宋体" w:eastAsia="宋体" w:cs="宋体"/>
                <w:i w:val="0"/>
                <w:color w:val="000000"/>
                <w:sz w:val="20"/>
                <w:szCs w:val="20"/>
                <w:highlight w:val="none"/>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FC7BB">
            <w:pPr>
              <w:jc w:val="center"/>
              <w:rPr>
                <w:rFonts w:hint="eastAsia" w:ascii="宋体" w:hAnsi="宋体" w:eastAsia="宋体" w:cs="宋体"/>
                <w:i w:val="0"/>
                <w:color w:val="000000"/>
                <w:sz w:val="20"/>
                <w:szCs w:val="20"/>
                <w:highlight w:val="none"/>
                <w:u w:val="none"/>
              </w:rPr>
            </w:pPr>
          </w:p>
        </w:tc>
        <w:tc>
          <w:tcPr>
            <w:tcW w:w="541"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06976F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26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F39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建成通车后基本公共服务水平提升率</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DBC2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72CA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B4A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6660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811BA">
            <w:pPr>
              <w:jc w:val="center"/>
              <w:rPr>
                <w:rFonts w:hint="eastAsia" w:ascii="宋体" w:hAnsi="宋体" w:eastAsia="宋体" w:cs="宋体"/>
                <w:i w:val="0"/>
                <w:color w:val="000000"/>
                <w:sz w:val="20"/>
                <w:szCs w:val="20"/>
                <w:highlight w:val="none"/>
                <w:u w:val="none"/>
              </w:rPr>
            </w:pPr>
          </w:p>
        </w:tc>
      </w:tr>
      <w:tr w14:paraId="7CEC2A18">
        <w:tblPrEx>
          <w:shd w:val="clear" w:color="auto" w:fill="auto"/>
          <w:tblCellMar>
            <w:top w:w="0" w:type="dxa"/>
            <w:left w:w="0" w:type="dxa"/>
            <w:bottom w:w="0" w:type="dxa"/>
            <w:right w:w="0" w:type="dxa"/>
          </w:tblCellMar>
        </w:tblPrEx>
        <w:trPr>
          <w:trHeight w:val="720"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D081ABE">
            <w:pPr>
              <w:jc w:val="center"/>
              <w:rPr>
                <w:rFonts w:hint="eastAsia" w:ascii="宋体" w:hAnsi="宋体" w:eastAsia="宋体" w:cs="宋体"/>
                <w:i w:val="0"/>
                <w:color w:val="000000"/>
                <w:sz w:val="20"/>
                <w:szCs w:val="20"/>
                <w:highlight w:val="none"/>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5CD79">
            <w:pPr>
              <w:jc w:val="center"/>
              <w:rPr>
                <w:rFonts w:hint="eastAsia" w:ascii="宋体" w:hAnsi="宋体" w:eastAsia="宋体" w:cs="宋体"/>
                <w:i w:val="0"/>
                <w:color w:val="000000"/>
                <w:sz w:val="20"/>
                <w:szCs w:val="20"/>
                <w:highlight w:val="none"/>
                <w:u w:val="none"/>
              </w:rPr>
            </w:pPr>
          </w:p>
        </w:tc>
        <w:tc>
          <w:tcPr>
            <w:tcW w:w="541"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20BF25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26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C5E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农村公路建设符合环境审批要求</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DE8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3477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0D2A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DFA4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0F5F3">
            <w:pPr>
              <w:jc w:val="center"/>
              <w:rPr>
                <w:rFonts w:hint="eastAsia" w:ascii="宋体" w:hAnsi="宋体" w:eastAsia="宋体" w:cs="宋体"/>
                <w:i w:val="0"/>
                <w:color w:val="000000"/>
                <w:sz w:val="20"/>
                <w:szCs w:val="20"/>
                <w:highlight w:val="none"/>
                <w:u w:val="none"/>
              </w:rPr>
            </w:pPr>
          </w:p>
        </w:tc>
      </w:tr>
      <w:tr w14:paraId="72682A25">
        <w:tblPrEx>
          <w:shd w:val="clear" w:color="auto" w:fill="auto"/>
          <w:tblCellMar>
            <w:top w:w="0" w:type="dxa"/>
            <w:left w:w="0" w:type="dxa"/>
            <w:bottom w:w="0" w:type="dxa"/>
            <w:right w:w="0" w:type="dxa"/>
          </w:tblCellMar>
        </w:tblPrEx>
        <w:trPr>
          <w:trHeight w:val="720"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E9E6764">
            <w:pPr>
              <w:jc w:val="center"/>
              <w:rPr>
                <w:rFonts w:hint="eastAsia" w:ascii="宋体" w:hAnsi="宋体" w:eastAsia="宋体" w:cs="宋体"/>
                <w:i w:val="0"/>
                <w:color w:val="000000"/>
                <w:sz w:val="20"/>
                <w:szCs w:val="20"/>
                <w:highlight w:val="none"/>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57F6C">
            <w:pPr>
              <w:jc w:val="center"/>
              <w:rPr>
                <w:rFonts w:hint="eastAsia" w:ascii="宋体" w:hAnsi="宋体" w:eastAsia="宋体" w:cs="宋体"/>
                <w:i w:val="0"/>
                <w:color w:val="000000"/>
                <w:sz w:val="20"/>
                <w:szCs w:val="20"/>
                <w:highlight w:val="none"/>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9ED4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26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3695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使得水毁修复后的桥涵达到设计使用寿命（%）</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C3D9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79BE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78A3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D24C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F5553">
            <w:pPr>
              <w:jc w:val="center"/>
              <w:rPr>
                <w:rFonts w:hint="eastAsia" w:ascii="宋体" w:hAnsi="宋体" w:eastAsia="宋体" w:cs="宋体"/>
                <w:i w:val="0"/>
                <w:color w:val="000000"/>
                <w:sz w:val="20"/>
                <w:szCs w:val="20"/>
                <w:highlight w:val="none"/>
                <w:u w:val="none"/>
              </w:rPr>
            </w:pPr>
          </w:p>
        </w:tc>
      </w:tr>
      <w:tr w14:paraId="260FF55F">
        <w:tblPrEx>
          <w:shd w:val="clear" w:color="auto" w:fill="auto"/>
          <w:tblCellMar>
            <w:top w:w="0" w:type="dxa"/>
            <w:left w:w="0" w:type="dxa"/>
            <w:bottom w:w="0" w:type="dxa"/>
            <w:right w:w="0" w:type="dxa"/>
          </w:tblCellMar>
        </w:tblPrEx>
        <w:trPr>
          <w:trHeight w:val="720" w:hRule="atLeast"/>
        </w:trPr>
        <w:tc>
          <w:tcPr>
            <w:tcW w:w="34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DD671CC">
            <w:pPr>
              <w:jc w:val="center"/>
              <w:rPr>
                <w:rFonts w:hint="eastAsia" w:ascii="宋体" w:hAnsi="宋体" w:eastAsia="宋体" w:cs="宋体"/>
                <w:i w:val="0"/>
                <w:color w:val="000000"/>
                <w:sz w:val="20"/>
                <w:szCs w:val="20"/>
                <w:highlight w:val="none"/>
                <w:u w:val="none"/>
              </w:rPr>
            </w:pPr>
          </w:p>
        </w:tc>
        <w:tc>
          <w:tcPr>
            <w:tcW w:w="334"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F5DD6C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5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C7DB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126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62F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受益群体满意度（%）</w:t>
            </w:r>
          </w:p>
        </w:tc>
        <w:tc>
          <w:tcPr>
            <w:tcW w:w="4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EEB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F8CD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D277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974F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177F8">
            <w:pPr>
              <w:jc w:val="center"/>
              <w:rPr>
                <w:rFonts w:hint="eastAsia" w:ascii="宋体" w:hAnsi="宋体" w:eastAsia="宋体" w:cs="宋体"/>
                <w:i w:val="0"/>
                <w:color w:val="000000"/>
                <w:sz w:val="20"/>
                <w:szCs w:val="20"/>
                <w:highlight w:val="none"/>
                <w:u w:val="none"/>
              </w:rPr>
            </w:pPr>
          </w:p>
        </w:tc>
      </w:tr>
      <w:tr w14:paraId="05778391">
        <w:tblPrEx>
          <w:shd w:val="clear" w:color="auto" w:fill="auto"/>
          <w:tblCellMar>
            <w:top w:w="0" w:type="dxa"/>
            <w:left w:w="0" w:type="dxa"/>
            <w:bottom w:w="0" w:type="dxa"/>
            <w:right w:w="0" w:type="dxa"/>
          </w:tblCellMar>
        </w:tblPrEx>
        <w:trPr>
          <w:trHeight w:val="319" w:hRule="atLeast"/>
        </w:trPr>
        <w:tc>
          <w:tcPr>
            <w:tcW w:w="3334"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AD5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42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51E9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B579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3F201">
            <w:pPr>
              <w:jc w:val="center"/>
              <w:rPr>
                <w:rFonts w:hint="eastAsia" w:ascii="宋体" w:hAnsi="宋体" w:eastAsia="宋体" w:cs="宋体"/>
                <w:i w:val="0"/>
                <w:color w:val="000000"/>
                <w:sz w:val="20"/>
                <w:szCs w:val="20"/>
                <w:highlight w:val="none"/>
                <w:u w:val="none"/>
              </w:rPr>
            </w:pPr>
          </w:p>
        </w:tc>
      </w:tr>
    </w:tbl>
    <w:p w14:paraId="1F2FDD48">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4.吉木萨尔县2012年通村油路工程建设项目</w:t>
      </w:r>
      <w:r>
        <w:rPr>
          <w:rFonts w:hint="eastAsia" w:ascii="仿宋_GB2312" w:eastAsia="仿宋_GB2312"/>
          <w:sz w:val="32"/>
          <w:szCs w:val="32"/>
          <w:highlight w:val="none"/>
        </w:rPr>
        <w:t>绩效自评综述：根据年初设定的绩效目标，吉木萨尔县2012年通村油路工程建设项目绩效自评得分为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分。项目全年预算数为138.57万元，执行数为138.57万元，完成预算的1</w:t>
      </w:r>
      <w:r>
        <w:rPr>
          <w:rFonts w:hint="eastAsia" w:ascii="仿宋_GB2312" w:eastAsia="仿宋_GB2312"/>
          <w:sz w:val="32"/>
          <w:szCs w:val="32"/>
          <w:highlight w:val="none"/>
          <w:lang w:val="en-US" w:eastAsia="zh-CN"/>
        </w:rPr>
        <w:t>00%</w:t>
      </w:r>
      <w:r>
        <w:rPr>
          <w:rFonts w:hint="eastAsia" w:ascii="仿宋_GB2312" w:eastAsia="仿宋_GB2312"/>
          <w:sz w:val="32"/>
          <w:szCs w:val="32"/>
          <w:highlight w:val="none"/>
        </w:rPr>
        <w:t>。主要产出和效果：本项目建设内容为：建设里程27.551公里通村油路，包括路基、路面、涵洞及其公路附属设施。该项目于2012年5月开工，10月完工，已完成竣工验收工作并交付使用。该项目总投资866.12万元，已支付727.55万元，本次支付资金138.57万元。本次支付资金主要用于支付施工尾款。本次支付后施工工程款全部支付完毕</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w:t>
      </w:r>
    </w:p>
    <w:tbl>
      <w:tblPr>
        <w:tblStyle w:val="5"/>
        <w:tblW w:w="5000" w:type="pct"/>
        <w:tblInd w:w="0" w:type="dxa"/>
        <w:shd w:val="clear" w:color="auto" w:fill="auto"/>
        <w:tblLayout w:type="autofit"/>
        <w:tblCellMar>
          <w:top w:w="0" w:type="dxa"/>
          <w:left w:w="0" w:type="dxa"/>
          <w:bottom w:w="0" w:type="dxa"/>
          <w:right w:w="0" w:type="dxa"/>
        </w:tblCellMar>
      </w:tblPr>
      <w:tblGrid>
        <w:gridCol w:w="477"/>
        <w:gridCol w:w="674"/>
        <w:gridCol w:w="1065"/>
        <w:gridCol w:w="675"/>
        <w:gridCol w:w="749"/>
        <w:gridCol w:w="495"/>
        <w:gridCol w:w="894"/>
        <w:gridCol w:w="892"/>
        <w:gridCol w:w="233"/>
        <w:gridCol w:w="355"/>
        <w:gridCol w:w="430"/>
        <w:gridCol w:w="102"/>
        <w:gridCol w:w="590"/>
        <w:gridCol w:w="705"/>
      </w:tblGrid>
      <w:tr w14:paraId="6F2BD89A">
        <w:tblPrEx>
          <w:shd w:val="clear" w:color="auto" w:fill="auto"/>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401CC28C">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5C5A4C84">
        <w:tblPrEx>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0CF3612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47DFCF1F">
        <w:tblPrEx>
          <w:tblCellMar>
            <w:top w:w="0" w:type="dxa"/>
            <w:left w:w="0" w:type="dxa"/>
            <w:bottom w:w="0" w:type="dxa"/>
            <w:right w:w="0" w:type="dxa"/>
          </w:tblCellMar>
        </w:tblPrEx>
        <w:trPr>
          <w:trHeight w:val="319" w:hRule="atLeast"/>
        </w:trPr>
        <w:tc>
          <w:tcPr>
            <w:tcW w:w="69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BF6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4309"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CFF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吉木萨尔县2012年通村油路工程建设项目</w:t>
            </w:r>
          </w:p>
        </w:tc>
      </w:tr>
      <w:tr w14:paraId="1ED0F2B5">
        <w:tblPrEx>
          <w:shd w:val="clear" w:color="auto" w:fill="auto"/>
          <w:tblCellMar>
            <w:top w:w="0" w:type="dxa"/>
            <w:left w:w="0" w:type="dxa"/>
            <w:bottom w:w="0" w:type="dxa"/>
            <w:right w:w="0" w:type="dxa"/>
          </w:tblCellMar>
        </w:tblPrEx>
        <w:trPr>
          <w:trHeight w:val="319" w:hRule="atLeast"/>
        </w:trPr>
        <w:tc>
          <w:tcPr>
            <w:tcW w:w="69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AD4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232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6AF7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2BCF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1309"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88B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6636496B">
        <w:tblPrEx>
          <w:tblCellMar>
            <w:top w:w="0" w:type="dxa"/>
            <w:left w:w="0" w:type="dxa"/>
            <w:bottom w:w="0" w:type="dxa"/>
            <w:right w:w="0" w:type="dxa"/>
          </w:tblCellMar>
        </w:tblPrEx>
        <w:trPr>
          <w:trHeight w:val="319" w:hRule="atLeast"/>
        </w:trPr>
        <w:tc>
          <w:tcPr>
            <w:tcW w:w="69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A310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0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B27CB">
            <w:pPr>
              <w:jc w:val="center"/>
              <w:rPr>
                <w:rFonts w:hint="eastAsia" w:ascii="宋体" w:hAnsi="宋体" w:eastAsia="宋体" w:cs="宋体"/>
                <w:i w:val="0"/>
                <w:color w:val="000000"/>
                <w:sz w:val="20"/>
                <w:szCs w:val="20"/>
                <w:highlight w:val="none"/>
                <w:u w:val="none"/>
              </w:rPr>
            </w:pP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D21A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8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3B89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478A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47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3EC7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E6B9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4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871D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14EA2615">
        <w:tblPrEx>
          <w:tblCellMar>
            <w:top w:w="0" w:type="dxa"/>
            <w:left w:w="0" w:type="dxa"/>
            <w:bottom w:w="0" w:type="dxa"/>
            <w:right w:w="0" w:type="dxa"/>
          </w:tblCellMar>
        </w:tblPrEx>
        <w:trPr>
          <w:trHeight w:val="319" w:hRule="atLeast"/>
        </w:trPr>
        <w:tc>
          <w:tcPr>
            <w:tcW w:w="69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2547F">
            <w:pPr>
              <w:jc w:val="center"/>
              <w:rPr>
                <w:rFonts w:hint="eastAsia" w:ascii="宋体" w:hAnsi="宋体" w:eastAsia="宋体" w:cs="宋体"/>
                <w:i w:val="0"/>
                <w:color w:val="000000"/>
                <w:sz w:val="20"/>
                <w:szCs w:val="20"/>
                <w:highlight w:val="none"/>
                <w:u w:val="none"/>
              </w:rPr>
            </w:pPr>
          </w:p>
        </w:tc>
        <w:tc>
          <w:tcPr>
            <w:tcW w:w="10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9F4B9">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EC3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138.57 </w:t>
            </w:r>
          </w:p>
        </w:tc>
        <w:tc>
          <w:tcPr>
            <w:tcW w:w="8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4B9B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138.57</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504E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138.57</w:t>
            </w:r>
          </w:p>
        </w:tc>
        <w:tc>
          <w:tcPr>
            <w:tcW w:w="47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69B6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9B97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944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1DCFC3DC">
        <w:tblPrEx>
          <w:shd w:val="clear" w:color="auto" w:fill="auto"/>
          <w:tblCellMar>
            <w:top w:w="0" w:type="dxa"/>
            <w:left w:w="0" w:type="dxa"/>
            <w:bottom w:w="0" w:type="dxa"/>
            <w:right w:w="0" w:type="dxa"/>
          </w:tblCellMar>
        </w:tblPrEx>
        <w:trPr>
          <w:trHeight w:val="319" w:hRule="atLeast"/>
        </w:trPr>
        <w:tc>
          <w:tcPr>
            <w:tcW w:w="69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D4831">
            <w:pPr>
              <w:jc w:val="center"/>
              <w:rPr>
                <w:rFonts w:hint="eastAsia" w:ascii="宋体" w:hAnsi="宋体" w:eastAsia="宋体" w:cs="宋体"/>
                <w:i w:val="0"/>
                <w:color w:val="000000"/>
                <w:sz w:val="20"/>
                <w:szCs w:val="20"/>
                <w:highlight w:val="none"/>
                <w:u w:val="none"/>
              </w:rPr>
            </w:pPr>
          </w:p>
        </w:tc>
        <w:tc>
          <w:tcPr>
            <w:tcW w:w="10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E738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283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138.57 </w:t>
            </w:r>
          </w:p>
        </w:tc>
        <w:tc>
          <w:tcPr>
            <w:tcW w:w="8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13D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138.57</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E229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138.57</w:t>
            </w:r>
          </w:p>
        </w:tc>
        <w:tc>
          <w:tcPr>
            <w:tcW w:w="47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87086">
            <w:pPr>
              <w:jc w:val="center"/>
              <w:rPr>
                <w:rFonts w:hint="eastAsia" w:ascii="宋体" w:hAnsi="宋体" w:eastAsia="宋体" w:cs="宋体"/>
                <w:i w:val="0"/>
                <w:color w:val="000000"/>
                <w:sz w:val="20"/>
                <w:szCs w:val="20"/>
                <w:highlight w:val="none"/>
                <w:u w:val="none"/>
              </w:rPr>
            </w:pPr>
          </w:p>
        </w:tc>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6495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C4A67">
            <w:pPr>
              <w:jc w:val="center"/>
              <w:rPr>
                <w:rFonts w:hint="eastAsia" w:ascii="宋体" w:hAnsi="宋体" w:eastAsia="宋体" w:cs="宋体"/>
                <w:i w:val="0"/>
                <w:color w:val="000000"/>
                <w:sz w:val="20"/>
                <w:szCs w:val="20"/>
                <w:highlight w:val="none"/>
                <w:u w:val="none"/>
              </w:rPr>
            </w:pPr>
          </w:p>
        </w:tc>
      </w:tr>
      <w:tr w14:paraId="0722C4C8">
        <w:tblPrEx>
          <w:tblCellMar>
            <w:top w:w="0" w:type="dxa"/>
            <w:left w:w="0" w:type="dxa"/>
            <w:bottom w:w="0" w:type="dxa"/>
            <w:right w:w="0" w:type="dxa"/>
          </w:tblCellMar>
        </w:tblPrEx>
        <w:trPr>
          <w:trHeight w:val="319" w:hRule="atLeast"/>
        </w:trPr>
        <w:tc>
          <w:tcPr>
            <w:tcW w:w="69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2D928">
            <w:pPr>
              <w:jc w:val="center"/>
              <w:rPr>
                <w:rFonts w:hint="eastAsia" w:ascii="宋体" w:hAnsi="宋体" w:eastAsia="宋体" w:cs="宋体"/>
                <w:i w:val="0"/>
                <w:color w:val="000000"/>
                <w:sz w:val="20"/>
                <w:szCs w:val="20"/>
                <w:highlight w:val="none"/>
                <w:u w:val="none"/>
              </w:rPr>
            </w:pPr>
          </w:p>
        </w:tc>
        <w:tc>
          <w:tcPr>
            <w:tcW w:w="10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D095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2C770">
            <w:pPr>
              <w:jc w:val="center"/>
              <w:rPr>
                <w:rFonts w:hint="eastAsia" w:ascii="宋体" w:hAnsi="宋体" w:eastAsia="宋体" w:cs="宋体"/>
                <w:i w:val="0"/>
                <w:color w:val="000000"/>
                <w:sz w:val="20"/>
                <w:szCs w:val="20"/>
                <w:highlight w:val="none"/>
                <w:u w:val="none"/>
              </w:rPr>
            </w:pPr>
          </w:p>
        </w:tc>
        <w:tc>
          <w:tcPr>
            <w:tcW w:w="8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4223D">
            <w:pPr>
              <w:jc w:val="center"/>
              <w:rPr>
                <w:rFonts w:hint="eastAsia" w:ascii="宋体" w:hAnsi="宋体" w:eastAsia="宋体" w:cs="宋体"/>
                <w:i w:val="0"/>
                <w:color w:val="000000"/>
                <w:sz w:val="20"/>
                <w:szCs w:val="20"/>
                <w:highlight w:val="none"/>
                <w:u w:val="none"/>
              </w:rPr>
            </w:pP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38535">
            <w:pPr>
              <w:jc w:val="center"/>
              <w:rPr>
                <w:rFonts w:hint="eastAsia" w:ascii="宋体" w:hAnsi="宋体" w:eastAsia="宋体" w:cs="宋体"/>
                <w:i w:val="0"/>
                <w:color w:val="000000"/>
                <w:sz w:val="20"/>
                <w:szCs w:val="20"/>
                <w:highlight w:val="none"/>
                <w:u w:val="none"/>
              </w:rPr>
            </w:pPr>
          </w:p>
        </w:tc>
        <w:tc>
          <w:tcPr>
            <w:tcW w:w="47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2F42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A06A8">
            <w:pPr>
              <w:jc w:val="center"/>
              <w:rPr>
                <w:rFonts w:hint="eastAsia" w:ascii="宋体" w:hAnsi="宋体" w:eastAsia="宋体" w:cs="宋体"/>
                <w:i w:val="0"/>
                <w:color w:val="000000"/>
                <w:sz w:val="20"/>
                <w:szCs w:val="20"/>
                <w:highlight w:val="none"/>
                <w:u w:val="none"/>
              </w:rPr>
            </w:pPr>
          </w:p>
        </w:tc>
        <w:tc>
          <w:tcPr>
            <w:tcW w:w="4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B40D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711D0A4F">
        <w:tblPrEx>
          <w:tblCellMar>
            <w:top w:w="0" w:type="dxa"/>
            <w:left w:w="0" w:type="dxa"/>
            <w:bottom w:w="0" w:type="dxa"/>
            <w:right w:w="0" w:type="dxa"/>
          </w:tblCellMar>
        </w:tblPrEx>
        <w:trPr>
          <w:trHeight w:val="319" w:hRule="atLeast"/>
        </w:trPr>
        <w:tc>
          <w:tcPr>
            <w:tcW w:w="69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D3B75">
            <w:pPr>
              <w:jc w:val="center"/>
              <w:rPr>
                <w:rFonts w:hint="eastAsia" w:ascii="宋体" w:hAnsi="宋体" w:eastAsia="宋体" w:cs="宋体"/>
                <w:i w:val="0"/>
                <w:color w:val="000000"/>
                <w:sz w:val="20"/>
                <w:szCs w:val="20"/>
                <w:highlight w:val="none"/>
                <w:u w:val="none"/>
              </w:rPr>
            </w:pPr>
          </w:p>
        </w:tc>
        <w:tc>
          <w:tcPr>
            <w:tcW w:w="10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4A49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6291F">
            <w:pPr>
              <w:jc w:val="center"/>
              <w:rPr>
                <w:rFonts w:hint="eastAsia" w:ascii="宋体" w:hAnsi="宋体" w:eastAsia="宋体" w:cs="宋体"/>
                <w:i w:val="0"/>
                <w:color w:val="000000"/>
                <w:sz w:val="20"/>
                <w:szCs w:val="20"/>
                <w:highlight w:val="none"/>
                <w:u w:val="none"/>
              </w:rPr>
            </w:pPr>
          </w:p>
        </w:tc>
        <w:tc>
          <w:tcPr>
            <w:tcW w:w="8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5FACA">
            <w:pPr>
              <w:jc w:val="center"/>
              <w:rPr>
                <w:rFonts w:hint="eastAsia" w:ascii="宋体" w:hAnsi="宋体" w:eastAsia="宋体" w:cs="宋体"/>
                <w:i w:val="0"/>
                <w:color w:val="000000"/>
                <w:sz w:val="20"/>
                <w:szCs w:val="20"/>
                <w:highlight w:val="none"/>
                <w:u w:val="none"/>
              </w:rPr>
            </w:pP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43389">
            <w:pPr>
              <w:jc w:val="center"/>
              <w:rPr>
                <w:rFonts w:hint="eastAsia" w:ascii="宋体" w:hAnsi="宋体" w:eastAsia="宋体" w:cs="宋体"/>
                <w:i w:val="0"/>
                <w:color w:val="000000"/>
                <w:sz w:val="20"/>
                <w:szCs w:val="20"/>
                <w:highlight w:val="none"/>
                <w:u w:val="none"/>
              </w:rPr>
            </w:pPr>
          </w:p>
        </w:tc>
        <w:tc>
          <w:tcPr>
            <w:tcW w:w="47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48A7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BFB7B">
            <w:pPr>
              <w:jc w:val="center"/>
              <w:rPr>
                <w:rFonts w:hint="eastAsia" w:ascii="宋体" w:hAnsi="宋体" w:eastAsia="宋体" w:cs="宋体"/>
                <w:i w:val="0"/>
                <w:color w:val="000000"/>
                <w:sz w:val="20"/>
                <w:szCs w:val="20"/>
                <w:highlight w:val="none"/>
                <w:u w:val="none"/>
              </w:rPr>
            </w:pPr>
          </w:p>
        </w:tc>
        <w:tc>
          <w:tcPr>
            <w:tcW w:w="4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30C3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6D84098E">
        <w:tblPrEx>
          <w:tblCellMar>
            <w:top w:w="0" w:type="dxa"/>
            <w:left w:w="0" w:type="dxa"/>
            <w:bottom w:w="0" w:type="dxa"/>
            <w:right w:w="0" w:type="dxa"/>
          </w:tblCellMar>
        </w:tblPrEx>
        <w:trPr>
          <w:trHeight w:val="319" w:hRule="atLeast"/>
        </w:trPr>
        <w:tc>
          <w:tcPr>
            <w:tcW w:w="28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DD26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2730"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4DB5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198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EF72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44FDBBAD">
        <w:tblPrEx>
          <w:tblCellMar>
            <w:top w:w="0" w:type="dxa"/>
            <w:left w:w="0" w:type="dxa"/>
            <w:bottom w:w="0" w:type="dxa"/>
            <w:right w:w="0" w:type="dxa"/>
          </w:tblCellMar>
        </w:tblPrEx>
        <w:trPr>
          <w:trHeight w:val="204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4B66B">
            <w:pPr>
              <w:jc w:val="center"/>
              <w:rPr>
                <w:rFonts w:hint="eastAsia" w:ascii="宋体" w:hAnsi="宋体" w:eastAsia="宋体" w:cs="宋体"/>
                <w:i w:val="0"/>
                <w:color w:val="000000"/>
                <w:sz w:val="20"/>
                <w:szCs w:val="20"/>
                <w:highlight w:val="none"/>
                <w:u w:val="none"/>
              </w:rPr>
            </w:pPr>
          </w:p>
        </w:tc>
        <w:tc>
          <w:tcPr>
            <w:tcW w:w="2730"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0420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本项目建设内容为：建设里程27.551公里通村油路，包括路基、路面、涵洞及其公路附属设施。该项目于2012年5月开工，10月完工，已完成竣工验收工作并交付使用。该项目总投资866.12万元，已支付727.55万元，本次支付资金138.57万元。本次支付资金主要用于支付施工尾款。本次支付后施工工程款全部支付完毕。</w:t>
            </w:r>
          </w:p>
        </w:tc>
        <w:tc>
          <w:tcPr>
            <w:tcW w:w="198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1976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本项目建设内容为：建设里程27.551公里通村油路，包括路基、路面、涵洞及其公路附属设施。该项目于2012年5月开工，10月完工，已完成竣工验收工作并交付使用。该项目总投资866.12万元，已支付727.55万元，本次支付资金138.57万元。本次支付资金主要用于支付施工尾款。本次支付后施工工程款全部支付完毕。</w:t>
            </w:r>
          </w:p>
        </w:tc>
      </w:tr>
      <w:tr w14:paraId="7D2D371F">
        <w:tblPrEx>
          <w:shd w:val="clear" w:color="auto" w:fill="auto"/>
          <w:tblCellMar>
            <w:top w:w="0" w:type="dxa"/>
            <w:left w:w="0" w:type="dxa"/>
            <w:bottom w:w="0" w:type="dxa"/>
            <w:right w:w="0" w:type="dxa"/>
          </w:tblCellMar>
        </w:tblPrEx>
        <w:trPr>
          <w:trHeight w:val="319" w:hRule="atLeast"/>
        </w:trPr>
        <w:tc>
          <w:tcPr>
            <w:tcW w:w="28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D16E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24B0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63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0B65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151"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6D99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7508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D2D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35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2629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3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98A6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77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AC29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0CC80921">
        <w:tblPrEx>
          <w:tblCellMar>
            <w:top w:w="0" w:type="dxa"/>
            <w:left w:w="0" w:type="dxa"/>
            <w:bottom w:w="0" w:type="dxa"/>
            <w:right w:w="0" w:type="dxa"/>
          </w:tblCellMar>
        </w:tblPrEx>
        <w:trPr>
          <w:trHeight w:val="319"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21C82">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39F87">
            <w:pPr>
              <w:jc w:val="center"/>
              <w:rPr>
                <w:rFonts w:hint="eastAsia" w:ascii="宋体" w:hAnsi="宋体" w:eastAsia="宋体" w:cs="宋体"/>
                <w:i w:val="0"/>
                <w:color w:val="000000"/>
                <w:sz w:val="20"/>
                <w:szCs w:val="20"/>
                <w:highlight w:val="none"/>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6C7D4">
            <w:pPr>
              <w:jc w:val="center"/>
              <w:rPr>
                <w:rFonts w:hint="eastAsia" w:ascii="宋体" w:hAnsi="宋体" w:eastAsia="宋体" w:cs="宋体"/>
                <w:i w:val="0"/>
                <w:color w:val="000000"/>
                <w:sz w:val="20"/>
                <w:szCs w:val="20"/>
                <w:highlight w:val="none"/>
                <w:u w:val="none"/>
              </w:rPr>
            </w:pPr>
          </w:p>
        </w:tc>
        <w:tc>
          <w:tcPr>
            <w:tcW w:w="115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50043">
            <w:pPr>
              <w:jc w:val="center"/>
              <w:rPr>
                <w:rFonts w:hint="eastAsia" w:ascii="宋体" w:hAnsi="宋体" w:eastAsia="宋体" w:cs="宋体"/>
                <w:i w:val="0"/>
                <w:color w:val="000000"/>
                <w:sz w:val="20"/>
                <w:szCs w:val="20"/>
                <w:highlight w:val="none"/>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811C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6FD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35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78307">
            <w:pPr>
              <w:jc w:val="center"/>
              <w:rPr>
                <w:rFonts w:hint="eastAsia" w:ascii="宋体" w:hAnsi="宋体" w:eastAsia="宋体" w:cs="宋体"/>
                <w:i w:val="0"/>
                <w:color w:val="000000"/>
                <w:sz w:val="20"/>
                <w:szCs w:val="20"/>
                <w:highlight w:val="none"/>
                <w:u w:val="none"/>
              </w:rPr>
            </w:pPr>
          </w:p>
        </w:tc>
        <w:tc>
          <w:tcPr>
            <w:tcW w:w="3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9B456">
            <w:pPr>
              <w:jc w:val="center"/>
              <w:rPr>
                <w:rFonts w:hint="eastAsia" w:ascii="宋体" w:hAnsi="宋体" w:eastAsia="宋体" w:cs="宋体"/>
                <w:i w:val="0"/>
                <w:color w:val="000000"/>
                <w:sz w:val="20"/>
                <w:szCs w:val="20"/>
                <w:highlight w:val="none"/>
                <w:u w:val="none"/>
              </w:rPr>
            </w:pPr>
          </w:p>
        </w:tc>
        <w:tc>
          <w:tcPr>
            <w:tcW w:w="77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F07EA">
            <w:pPr>
              <w:jc w:val="center"/>
              <w:rPr>
                <w:rFonts w:hint="eastAsia" w:ascii="宋体" w:hAnsi="宋体" w:eastAsia="宋体" w:cs="宋体"/>
                <w:i w:val="0"/>
                <w:color w:val="000000"/>
                <w:sz w:val="20"/>
                <w:szCs w:val="20"/>
                <w:highlight w:val="none"/>
                <w:u w:val="none"/>
              </w:rPr>
            </w:pPr>
          </w:p>
        </w:tc>
      </w:tr>
      <w:tr w14:paraId="5E1951CD">
        <w:tblPrEx>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BE260">
            <w:pPr>
              <w:jc w:val="center"/>
              <w:rPr>
                <w:rFonts w:hint="eastAsia" w:ascii="宋体" w:hAnsi="宋体" w:eastAsia="宋体" w:cs="宋体"/>
                <w:i w:val="0"/>
                <w:color w:val="000000"/>
                <w:sz w:val="20"/>
                <w:szCs w:val="20"/>
                <w:highlight w:val="none"/>
                <w:u w:val="none"/>
              </w:rPr>
            </w:pP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8AE41">
            <w:pPr>
              <w:jc w:val="center"/>
              <w:rPr>
                <w:rFonts w:hint="eastAsia" w:ascii="宋体" w:hAnsi="宋体" w:eastAsia="宋体" w:cs="宋体"/>
                <w:i w:val="0"/>
                <w:color w:val="000000"/>
                <w:sz w:val="20"/>
                <w:szCs w:val="20"/>
                <w:highlight w:val="none"/>
                <w:u w:val="none"/>
              </w:rPr>
            </w:pPr>
          </w:p>
        </w:tc>
        <w:tc>
          <w:tcPr>
            <w:tcW w:w="63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2EB4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A53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公路建设里程数</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5C7F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27.551公里</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902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27.551公里</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8808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E1A1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E66313C">
            <w:pPr>
              <w:jc w:val="center"/>
              <w:rPr>
                <w:rFonts w:hint="eastAsia" w:ascii="宋体" w:hAnsi="宋体" w:eastAsia="宋体" w:cs="宋体"/>
                <w:i w:val="0"/>
                <w:color w:val="000000"/>
                <w:sz w:val="20"/>
                <w:szCs w:val="20"/>
                <w:highlight w:val="none"/>
                <w:u w:val="none"/>
              </w:rPr>
            </w:pPr>
          </w:p>
        </w:tc>
      </w:tr>
      <w:tr w14:paraId="02C15573">
        <w:tblPrEx>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3BFEB">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7DB04">
            <w:pPr>
              <w:jc w:val="center"/>
              <w:rPr>
                <w:rFonts w:hint="eastAsia" w:ascii="宋体" w:hAnsi="宋体" w:eastAsia="宋体" w:cs="宋体"/>
                <w:i w:val="0"/>
                <w:color w:val="000000"/>
                <w:sz w:val="20"/>
                <w:szCs w:val="20"/>
                <w:highlight w:val="none"/>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A1F5F">
            <w:pPr>
              <w:jc w:val="center"/>
              <w:rPr>
                <w:rFonts w:hint="eastAsia" w:ascii="宋体" w:hAnsi="宋体" w:eastAsia="宋体" w:cs="宋体"/>
                <w:i w:val="0"/>
                <w:color w:val="000000"/>
                <w:sz w:val="20"/>
                <w:szCs w:val="20"/>
                <w:highlight w:val="none"/>
                <w:u w:val="none"/>
              </w:rPr>
            </w:pP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51F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公路路基宽度</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5B0C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6.5米</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50E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6.5米</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A41A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C19F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BC7DDF8">
            <w:pPr>
              <w:jc w:val="center"/>
              <w:rPr>
                <w:rFonts w:hint="eastAsia" w:ascii="宋体" w:hAnsi="宋体" w:eastAsia="宋体" w:cs="宋体"/>
                <w:i w:val="0"/>
                <w:color w:val="000000"/>
                <w:sz w:val="20"/>
                <w:szCs w:val="20"/>
                <w:highlight w:val="none"/>
                <w:u w:val="none"/>
              </w:rPr>
            </w:pPr>
          </w:p>
        </w:tc>
      </w:tr>
      <w:tr w14:paraId="121C040E">
        <w:tblPrEx>
          <w:shd w:val="clear" w:color="auto" w:fill="auto"/>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52D24">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6B0EC">
            <w:pPr>
              <w:jc w:val="center"/>
              <w:rPr>
                <w:rFonts w:hint="eastAsia" w:ascii="宋体" w:hAnsi="宋体" w:eastAsia="宋体" w:cs="宋体"/>
                <w:i w:val="0"/>
                <w:color w:val="000000"/>
                <w:sz w:val="20"/>
                <w:szCs w:val="20"/>
                <w:highlight w:val="none"/>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B7859">
            <w:pPr>
              <w:jc w:val="center"/>
              <w:rPr>
                <w:rFonts w:hint="eastAsia" w:ascii="宋体" w:hAnsi="宋体" w:eastAsia="宋体" w:cs="宋体"/>
                <w:i w:val="0"/>
                <w:color w:val="000000"/>
                <w:sz w:val="20"/>
                <w:szCs w:val="20"/>
                <w:highlight w:val="none"/>
                <w:u w:val="none"/>
              </w:rPr>
            </w:pP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668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公路油面宽度</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B7D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5.0米</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5CA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5.0米</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A12C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DD3C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7307E290">
            <w:pPr>
              <w:jc w:val="center"/>
              <w:rPr>
                <w:rFonts w:hint="eastAsia" w:ascii="宋体" w:hAnsi="宋体" w:eastAsia="宋体" w:cs="宋体"/>
                <w:i w:val="0"/>
                <w:color w:val="000000"/>
                <w:sz w:val="20"/>
                <w:szCs w:val="20"/>
                <w:highlight w:val="none"/>
                <w:u w:val="none"/>
              </w:rPr>
            </w:pPr>
          </w:p>
        </w:tc>
      </w:tr>
      <w:tr w14:paraId="1A5C4E78">
        <w:tblPrEx>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B9D7D">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953EF">
            <w:pPr>
              <w:jc w:val="center"/>
              <w:rPr>
                <w:rFonts w:hint="eastAsia" w:ascii="宋体" w:hAnsi="宋体" w:eastAsia="宋体" w:cs="宋体"/>
                <w:i w:val="0"/>
                <w:color w:val="000000"/>
                <w:sz w:val="20"/>
                <w:szCs w:val="20"/>
                <w:highlight w:val="none"/>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81AD5">
            <w:pPr>
              <w:jc w:val="center"/>
              <w:rPr>
                <w:rFonts w:hint="eastAsia" w:ascii="宋体" w:hAnsi="宋体" w:eastAsia="宋体" w:cs="宋体"/>
                <w:i w:val="0"/>
                <w:color w:val="000000"/>
                <w:sz w:val="20"/>
                <w:szCs w:val="20"/>
                <w:highlight w:val="none"/>
                <w:u w:val="none"/>
              </w:rPr>
            </w:pP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7AE6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涵洞个数</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B4F6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79个</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A240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79个</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D991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DF7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09A3D37">
            <w:pPr>
              <w:jc w:val="center"/>
              <w:rPr>
                <w:rFonts w:hint="eastAsia" w:ascii="宋体" w:hAnsi="宋体" w:eastAsia="宋体" w:cs="宋体"/>
                <w:i w:val="0"/>
                <w:color w:val="000000"/>
                <w:sz w:val="20"/>
                <w:szCs w:val="20"/>
                <w:highlight w:val="none"/>
                <w:u w:val="none"/>
              </w:rPr>
            </w:pPr>
          </w:p>
        </w:tc>
      </w:tr>
      <w:tr w14:paraId="45D7D29B">
        <w:tblPrEx>
          <w:shd w:val="clear" w:color="auto" w:fill="auto"/>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035D6">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9519A">
            <w:pPr>
              <w:jc w:val="center"/>
              <w:rPr>
                <w:rFonts w:hint="eastAsia" w:ascii="宋体" w:hAnsi="宋体" w:eastAsia="宋体" w:cs="宋体"/>
                <w:i w:val="0"/>
                <w:color w:val="000000"/>
                <w:sz w:val="20"/>
                <w:szCs w:val="20"/>
                <w:highlight w:val="none"/>
                <w:u w:val="none"/>
              </w:rPr>
            </w:pPr>
          </w:p>
        </w:tc>
        <w:tc>
          <w:tcPr>
            <w:tcW w:w="63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A666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B9E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项目审计完成率</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A32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0DAE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39BF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DD8C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C95E53F">
            <w:pPr>
              <w:jc w:val="center"/>
              <w:rPr>
                <w:rFonts w:hint="eastAsia" w:ascii="宋体" w:hAnsi="宋体" w:eastAsia="宋体" w:cs="宋体"/>
                <w:i w:val="0"/>
                <w:color w:val="000000"/>
                <w:sz w:val="20"/>
                <w:szCs w:val="20"/>
                <w:highlight w:val="none"/>
                <w:u w:val="none"/>
              </w:rPr>
            </w:pPr>
          </w:p>
        </w:tc>
      </w:tr>
      <w:tr w14:paraId="640CE893">
        <w:tblPrEx>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4AA2B">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486B9">
            <w:pPr>
              <w:jc w:val="center"/>
              <w:rPr>
                <w:rFonts w:hint="eastAsia" w:ascii="宋体" w:hAnsi="宋体" w:eastAsia="宋体" w:cs="宋体"/>
                <w:i w:val="0"/>
                <w:color w:val="000000"/>
                <w:sz w:val="20"/>
                <w:szCs w:val="20"/>
                <w:highlight w:val="none"/>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8845B">
            <w:pPr>
              <w:jc w:val="center"/>
              <w:rPr>
                <w:rFonts w:hint="eastAsia" w:ascii="宋体" w:hAnsi="宋体" w:eastAsia="宋体" w:cs="宋体"/>
                <w:i w:val="0"/>
                <w:color w:val="000000"/>
                <w:sz w:val="20"/>
                <w:szCs w:val="20"/>
                <w:highlight w:val="none"/>
                <w:u w:val="none"/>
              </w:rPr>
            </w:pP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A50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BEA8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B954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C484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98E1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EC79F67">
            <w:pPr>
              <w:jc w:val="center"/>
              <w:rPr>
                <w:rFonts w:hint="eastAsia" w:ascii="宋体" w:hAnsi="宋体" w:eastAsia="宋体" w:cs="宋体"/>
                <w:i w:val="0"/>
                <w:color w:val="000000"/>
                <w:sz w:val="20"/>
                <w:szCs w:val="20"/>
                <w:highlight w:val="none"/>
                <w:u w:val="none"/>
              </w:rPr>
            </w:pPr>
          </w:p>
        </w:tc>
      </w:tr>
      <w:tr w14:paraId="2A398C71">
        <w:tblPrEx>
          <w:shd w:val="clear" w:color="auto" w:fill="auto"/>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2215F">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0BAA7">
            <w:pPr>
              <w:jc w:val="center"/>
              <w:rPr>
                <w:rFonts w:hint="eastAsia" w:ascii="宋体" w:hAnsi="宋体" w:eastAsia="宋体" w:cs="宋体"/>
                <w:i w:val="0"/>
                <w:color w:val="000000"/>
                <w:sz w:val="20"/>
                <w:szCs w:val="20"/>
                <w:highlight w:val="none"/>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6A741">
            <w:pPr>
              <w:jc w:val="center"/>
              <w:rPr>
                <w:rFonts w:hint="eastAsia" w:ascii="宋体" w:hAnsi="宋体" w:eastAsia="宋体" w:cs="宋体"/>
                <w:i w:val="0"/>
                <w:color w:val="000000"/>
                <w:sz w:val="20"/>
                <w:szCs w:val="20"/>
                <w:highlight w:val="none"/>
                <w:u w:val="none"/>
              </w:rPr>
            </w:pP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B8E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公路等级</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86A2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四级</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FB27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四级</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5028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5830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54F46154">
            <w:pPr>
              <w:jc w:val="center"/>
              <w:rPr>
                <w:rFonts w:hint="eastAsia" w:ascii="宋体" w:hAnsi="宋体" w:eastAsia="宋体" w:cs="宋体"/>
                <w:i w:val="0"/>
                <w:color w:val="000000"/>
                <w:sz w:val="20"/>
                <w:szCs w:val="20"/>
                <w:highlight w:val="none"/>
                <w:u w:val="none"/>
              </w:rPr>
            </w:pPr>
          </w:p>
        </w:tc>
      </w:tr>
      <w:tr w14:paraId="35FC7224">
        <w:tblPrEx>
          <w:shd w:val="clear" w:color="auto" w:fill="auto"/>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D776D">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CBA81">
            <w:pPr>
              <w:jc w:val="center"/>
              <w:rPr>
                <w:rFonts w:hint="eastAsia" w:ascii="宋体" w:hAnsi="宋体" w:eastAsia="宋体" w:cs="宋体"/>
                <w:i w:val="0"/>
                <w:color w:val="000000"/>
                <w:sz w:val="20"/>
                <w:szCs w:val="20"/>
                <w:highlight w:val="none"/>
                <w:u w:val="none"/>
              </w:rPr>
            </w:pPr>
          </w:p>
        </w:tc>
        <w:tc>
          <w:tcPr>
            <w:tcW w:w="63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67E7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D27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工程及时开工率</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CDDA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C6B4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A186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BDD8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0A768046">
            <w:pPr>
              <w:jc w:val="center"/>
              <w:rPr>
                <w:rFonts w:hint="eastAsia" w:ascii="宋体" w:hAnsi="宋体" w:eastAsia="宋体" w:cs="宋体"/>
                <w:i w:val="0"/>
                <w:color w:val="000000"/>
                <w:sz w:val="20"/>
                <w:szCs w:val="20"/>
                <w:highlight w:val="none"/>
                <w:u w:val="none"/>
              </w:rPr>
            </w:pPr>
          </w:p>
        </w:tc>
      </w:tr>
      <w:tr w14:paraId="2015D4B5">
        <w:tblPrEx>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396B8">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8EA95">
            <w:pPr>
              <w:jc w:val="center"/>
              <w:rPr>
                <w:rFonts w:hint="eastAsia" w:ascii="宋体" w:hAnsi="宋体" w:eastAsia="宋体" w:cs="宋体"/>
                <w:i w:val="0"/>
                <w:color w:val="000000"/>
                <w:sz w:val="20"/>
                <w:szCs w:val="20"/>
                <w:highlight w:val="none"/>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C4623">
            <w:pPr>
              <w:jc w:val="center"/>
              <w:rPr>
                <w:rFonts w:hint="eastAsia" w:ascii="宋体" w:hAnsi="宋体" w:eastAsia="宋体" w:cs="宋体"/>
                <w:i w:val="0"/>
                <w:color w:val="000000"/>
                <w:sz w:val="20"/>
                <w:szCs w:val="20"/>
                <w:highlight w:val="none"/>
                <w:u w:val="none"/>
              </w:rPr>
            </w:pP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11B1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工程及时完工率</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84A5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509A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414C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74DE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4FF1A36">
            <w:pPr>
              <w:jc w:val="center"/>
              <w:rPr>
                <w:rFonts w:hint="eastAsia" w:ascii="宋体" w:hAnsi="宋体" w:eastAsia="宋体" w:cs="宋体"/>
                <w:i w:val="0"/>
                <w:color w:val="000000"/>
                <w:sz w:val="20"/>
                <w:szCs w:val="20"/>
                <w:highlight w:val="none"/>
                <w:u w:val="none"/>
              </w:rPr>
            </w:pPr>
          </w:p>
        </w:tc>
      </w:tr>
      <w:tr w14:paraId="672BC25F">
        <w:tblPrEx>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10195">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028C2">
            <w:pPr>
              <w:jc w:val="center"/>
              <w:rPr>
                <w:rFonts w:hint="eastAsia" w:ascii="宋体" w:hAnsi="宋体" w:eastAsia="宋体" w:cs="宋体"/>
                <w:i w:val="0"/>
                <w:color w:val="000000"/>
                <w:sz w:val="20"/>
                <w:szCs w:val="20"/>
                <w:highlight w:val="none"/>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DE02D">
            <w:pPr>
              <w:jc w:val="center"/>
              <w:rPr>
                <w:rFonts w:hint="eastAsia" w:ascii="宋体" w:hAnsi="宋体" w:eastAsia="宋体" w:cs="宋体"/>
                <w:i w:val="0"/>
                <w:color w:val="000000"/>
                <w:sz w:val="20"/>
                <w:szCs w:val="20"/>
                <w:highlight w:val="none"/>
                <w:u w:val="none"/>
              </w:rPr>
            </w:pP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CCD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资金及时支付率</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B01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92B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BCE4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A35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5C668BC">
            <w:pPr>
              <w:jc w:val="center"/>
              <w:rPr>
                <w:rFonts w:hint="eastAsia" w:ascii="宋体" w:hAnsi="宋体" w:eastAsia="宋体" w:cs="宋体"/>
                <w:i w:val="0"/>
                <w:color w:val="000000"/>
                <w:sz w:val="20"/>
                <w:szCs w:val="20"/>
                <w:highlight w:val="none"/>
                <w:u w:val="none"/>
              </w:rPr>
            </w:pPr>
          </w:p>
        </w:tc>
      </w:tr>
      <w:tr w14:paraId="23B8B5A7">
        <w:tblPrEx>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393C8">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A00C0">
            <w:pPr>
              <w:jc w:val="center"/>
              <w:rPr>
                <w:rFonts w:hint="eastAsia" w:ascii="宋体" w:hAnsi="宋体" w:eastAsia="宋体" w:cs="宋体"/>
                <w:i w:val="0"/>
                <w:color w:val="000000"/>
                <w:sz w:val="20"/>
                <w:szCs w:val="20"/>
                <w:highlight w:val="none"/>
                <w:u w:val="none"/>
              </w:rPr>
            </w:pPr>
          </w:p>
        </w:tc>
        <w:tc>
          <w:tcPr>
            <w:tcW w:w="63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5F57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EBA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项目审计价</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6B08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≦866.12万元</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2AB3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866.12万元</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740E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ED71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9A8090D">
            <w:pPr>
              <w:jc w:val="center"/>
              <w:rPr>
                <w:rFonts w:hint="eastAsia" w:ascii="宋体" w:hAnsi="宋体" w:eastAsia="宋体" w:cs="宋体"/>
                <w:i w:val="0"/>
                <w:color w:val="000000"/>
                <w:sz w:val="20"/>
                <w:szCs w:val="20"/>
                <w:highlight w:val="none"/>
                <w:u w:val="none"/>
              </w:rPr>
            </w:pPr>
          </w:p>
        </w:tc>
      </w:tr>
      <w:tr w14:paraId="6EDED2D2">
        <w:tblPrEx>
          <w:shd w:val="clear" w:color="auto" w:fill="auto"/>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B6540">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58A25">
            <w:pPr>
              <w:jc w:val="center"/>
              <w:rPr>
                <w:rFonts w:hint="eastAsia" w:ascii="宋体" w:hAnsi="宋体" w:eastAsia="宋体" w:cs="宋体"/>
                <w:i w:val="0"/>
                <w:color w:val="000000"/>
                <w:sz w:val="20"/>
                <w:szCs w:val="20"/>
                <w:highlight w:val="none"/>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0E3B7">
            <w:pPr>
              <w:jc w:val="center"/>
              <w:rPr>
                <w:rFonts w:hint="eastAsia" w:ascii="宋体" w:hAnsi="宋体" w:eastAsia="宋体" w:cs="宋体"/>
                <w:i w:val="0"/>
                <w:color w:val="000000"/>
                <w:sz w:val="20"/>
                <w:szCs w:val="20"/>
                <w:highlight w:val="none"/>
                <w:u w:val="none"/>
              </w:rPr>
            </w:pP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43B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已支付金额</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EABB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≦727.55万元</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0E5E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727.55万元</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A077B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6CF18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11A4330">
            <w:pPr>
              <w:jc w:val="center"/>
              <w:rPr>
                <w:rFonts w:hint="eastAsia" w:ascii="宋体" w:hAnsi="宋体" w:eastAsia="宋体" w:cs="宋体"/>
                <w:i w:val="0"/>
                <w:color w:val="000000"/>
                <w:sz w:val="20"/>
                <w:szCs w:val="20"/>
                <w:highlight w:val="none"/>
                <w:u w:val="none"/>
              </w:rPr>
            </w:pPr>
          </w:p>
        </w:tc>
      </w:tr>
      <w:tr w14:paraId="33848B10">
        <w:tblPrEx>
          <w:shd w:val="clear" w:color="auto" w:fill="auto"/>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3DC8E">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F63DF">
            <w:pPr>
              <w:jc w:val="center"/>
              <w:rPr>
                <w:rFonts w:hint="eastAsia" w:ascii="宋体" w:hAnsi="宋体" w:eastAsia="宋体" w:cs="宋体"/>
                <w:i w:val="0"/>
                <w:color w:val="000000"/>
                <w:sz w:val="20"/>
                <w:szCs w:val="20"/>
                <w:highlight w:val="none"/>
                <w:u w:val="none"/>
              </w:rPr>
            </w:pPr>
          </w:p>
        </w:tc>
        <w:tc>
          <w:tcPr>
            <w:tcW w:w="63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3EAC2">
            <w:pPr>
              <w:jc w:val="center"/>
              <w:rPr>
                <w:rFonts w:hint="eastAsia" w:ascii="宋体" w:hAnsi="宋体" w:eastAsia="宋体" w:cs="宋体"/>
                <w:i w:val="0"/>
                <w:color w:val="000000"/>
                <w:sz w:val="20"/>
                <w:szCs w:val="20"/>
                <w:highlight w:val="none"/>
                <w:u w:val="none"/>
              </w:rPr>
            </w:pP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DB9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本年计划支付金额</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2C60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≦138.57万元</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96B7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138.57万元</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AE09A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87EF3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FF44654">
            <w:pPr>
              <w:jc w:val="center"/>
              <w:rPr>
                <w:rFonts w:hint="eastAsia" w:ascii="宋体" w:hAnsi="宋体" w:eastAsia="宋体" w:cs="宋体"/>
                <w:i w:val="0"/>
                <w:color w:val="000000"/>
                <w:sz w:val="20"/>
                <w:szCs w:val="20"/>
                <w:highlight w:val="none"/>
                <w:u w:val="none"/>
              </w:rPr>
            </w:pPr>
          </w:p>
        </w:tc>
      </w:tr>
      <w:tr w14:paraId="1325E887">
        <w:tblPrEx>
          <w:shd w:val="clear" w:color="auto" w:fill="auto"/>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7C69E">
            <w:pPr>
              <w:jc w:val="center"/>
              <w:rPr>
                <w:rFonts w:hint="eastAsia" w:ascii="宋体" w:hAnsi="宋体" w:eastAsia="宋体" w:cs="宋体"/>
                <w:i w:val="0"/>
                <w:color w:val="000000"/>
                <w:sz w:val="20"/>
                <w:szCs w:val="20"/>
                <w:highlight w:val="none"/>
                <w:u w:val="none"/>
              </w:rPr>
            </w:pP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66A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6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4FB1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B4C26">
            <w:pPr>
              <w:jc w:val="left"/>
              <w:rPr>
                <w:rFonts w:hint="eastAsia" w:ascii="宋体" w:hAnsi="宋体" w:eastAsia="宋体" w:cs="宋体"/>
                <w:i w:val="0"/>
                <w:color w:val="000000"/>
                <w:sz w:val="20"/>
                <w:szCs w:val="20"/>
                <w:highlight w:val="none"/>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6490A">
            <w:pPr>
              <w:jc w:val="center"/>
              <w:rPr>
                <w:rFonts w:hint="eastAsia" w:ascii="宋体" w:hAnsi="宋体" w:eastAsia="宋体" w:cs="宋体"/>
                <w:i w:val="0"/>
                <w:color w:val="000000"/>
                <w:sz w:val="20"/>
                <w:szCs w:val="20"/>
                <w:highlight w:val="none"/>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D998E">
            <w:pPr>
              <w:jc w:val="center"/>
              <w:rPr>
                <w:rFonts w:hint="eastAsia" w:ascii="宋体" w:hAnsi="宋体" w:eastAsia="宋体" w:cs="宋体"/>
                <w:i w:val="0"/>
                <w:color w:val="000000"/>
                <w:sz w:val="20"/>
                <w:szCs w:val="20"/>
                <w:highlight w:val="none"/>
                <w:u w:val="none"/>
              </w:rPr>
            </w:pP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D6C5FB">
            <w:pPr>
              <w:jc w:val="center"/>
              <w:rPr>
                <w:rFonts w:hint="eastAsia" w:ascii="宋体" w:hAnsi="宋体" w:eastAsia="宋体" w:cs="宋体"/>
                <w:i w:val="0"/>
                <w:color w:val="000000"/>
                <w:sz w:val="20"/>
                <w:szCs w:val="20"/>
                <w:highlight w:val="none"/>
                <w:u w:val="none"/>
              </w:rPr>
            </w:pP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32A2D2">
            <w:pPr>
              <w:jc w:val="center"/>
              <w:rPr>
                <w:rFonts w:hint="eastAsia" w:ascii="宋体" w:hAnsi="宋体" w:eastAsia="宋体" w:cs="宋体"/>
                <w:i w:val="0"/>
                <w:color w:val="000000"/>
                <w:sz w:val="20"/>
                <w:szCs w:val="20"/>
                <w:highlight w:val="none"/>
                <w:u w:val="none"/>
              </w:rPr>
            </w:pP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824E665">
            <w:pPr>
              <w:jc w:val="center"/>
              <w:rPr>
                <w:rFonts w:hint="eastAsia" w:ascii="宋体" w:hAnsi="宋体" w:eastAsia="宋体" w:cs="宋体"/>
                <w:i w:val="0"/>
                <w:color w:val="000000"/>
                <w:sz w:val="20"/>
                <w:szCs w:val="20"/>
                <w:highlight w:val="none"/>
                <w:u w:val="none"/>
              </w:rPr>
            </w:pPr>
          </w:p>
        </w:tc>
      </w:tr>
      <w:tr w14:paraId="3AF65135">
        <w:tblPrEx>
          <w:shd w:val="clear" w:color="auto" w:fill="auto"/>
          <w:tblCellMar>
            <w:top w:w="0" w:type="dxa"/>
            <w:left w:w="0" w:type="dxa"/>
            <w:bottom w:w="0" w:type="dxa"/>
            <w:right w:w="0" w:type="dxa"/>
          </w:tblCellMar>
        </w:tblPrEx>
        <w:trPr>
          <w:trHeight w:val="52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E8398">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5DB8A">
            <w:pPr>
              <w:jc w:val="center"/>
              <w:rPr>
                <w:rFonts w:hint="eastAsia" w:ascii="宋体" w:hAnsi="宋体" w:eastAsia="宋体" w:cs="宋体"/>
                <w:i w:val="0"/>
                <w:color w:val="000000"/>
                <w:sz w:val="20"/>
                <w:szCs w:val="20"/>
                <w:highlight w:val="none"/>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441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7976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有效提高农村公路的通畅水平，为农户出行提供便利</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EA4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4D63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9D09B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E657C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4C74730">
            <w:pPr>
              <w:jc w:val="center"/>
              <w:rPr>
                <w:rFonts w:hint="eastAsia" w:ascii="宋体" w:hAnsi="宋体" w:eastAsia="宋体" w:cs="宋体"/>
                <w:i w:val="0"/>
                <w:color w:val="000000"/>
                <w:sz w:val="20"/>
                <w:szCs w:val="20"/>
                <w:highlight w:val="none"/>
                <w:u w:val="none"/>
              </w:rPr>
            </w:pPr>
          </w:p>
        </w:tc>
      </w:tr>
      <w:tr w14:paraId="0D835733">
        <w:tblPrEx>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00B5F">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8BD33">
            <w:pPr>
              <w:jc w:val="center"/>
              <w:rPr>
                <w:rFonts w:hint="eastAsia" w:ascii="宋体" w:hAnsi="宋体" w:eastAsia="宋体" w:cs="宋体"/>
                <w:i w:val="0"/>
                <w:color w:val="000000"/>
                <w:sz w:val="20"/>
                <w:szCs w:val="20"/>
                <w:highlight w:val="none"/>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D98E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2C0C1">
            <w:pPr>
              <w:jc w:val="left"/>
              <w:rPr>
                <w:rFonts w:hint="eastAsia" w:ascii="宋体" w:hAnsi="宋体" w:eastAsia="宋体" w:cs="宋体"/>
                <w:i w:val="0"/>
                <w:color w:val="000000"/>
                <w:sz w:val="20"/>
                <w:szCs w:val="20"/>
                <w:highlight w:val="none"/>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DA9E9">
            <w:pPr>
              <w:jc w:val="center"/>
              <w:rPr>
                <w:rFonts w:hint="eastAsia" w:ascii="宋体" w:hAnsi="宋体" w:eastAsia="宋体" w:cs="宋体"/>
                <w:i w:val="0"/>
                <w:color w:val="000000"/>
                <w:sz w:val="20"/>
                <w:szCs w:val="20"/>
                <w:highlight w:val="none"/>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2BE2D">
            <w:pPr>
              <w:jc w:val="center"/>
              <w:rPr>
                <w:rFonts w:hint="eastAsia" w:ascii="宋体" w:hAnsi="宋体" w:eastAsia="宋体" w:cs="宋体"/>
                <w:i w:val="0"/>
                <w:color w:val="000000"/>
                <w:sz w:val="20"/>
                <w:szCs w:val="20"/>
                <w:highlight w:val="none"/>
                <w:u w:val="none"/>
              </w:rPr>
            </w:pP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5E19C1">
            <w:pPr>
              <w:jc w:val="center"/>
              <w:rPr>
                <w:rFonts w:hint="eastAsia" w:ascii="宋体" w:hAnsi="宋体" w:eastAsia="宋体" w:cs="宋体"/>
                <w:i w:val="0"/>
                <w:color w:val="000000"/>
                <w:sz w:val="20"/>
                <w:szCs w:val="20"/>
                <w:highlight w:val="none"/>
                <w:u w:val="none"/>
              </w:rPr>
            </w:pP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B72042">
            <w:pPr>
              <w:jc w:val="center"/>
              <w:rPr>
                <w:rFonts w:hint="eastAsia" w:ascii="宋体" w:hAnsi="宋体" w:eastAsia="宋体" w:cs="宋体"/>
                <w:i w:val="0"/>
                <w:color w:val="000000"/>
                <w:sz w:val="20"/>
                <w:szCs w:val="20"/>
                <w:highlight w:val="none"/>
                <w:u w:val="none"/>
              </w:rPr>
            </w:pP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8A7124D">
            <w:pPr>
              <w:jc w:val="center"/>
              <w:rPr>
                <w:rFonts w:hint="eastAsia" w:ascii="宋体" w:hAnsi="宋体" w:eastAsia="宋体" w:cs="宋体"/>
                <w:i w:val="0"/>
                <w:color w:val="000000"/>
                <w:sz w:val="20"/>
                <w:szCs w:val="20"/>
                <w:highlight w:val="none"/>
                <w:u w:val="none"/>
              </w:rPr>
            </w:pPr>
          </w:p>
        </w:tc>
      </w:tr>
      <w:tr w14:paraId="44662634">
        <w:tblPrEx>
          <w:tblCellMar>
            <w:top w:w="0" w:type="dxa"/>
            <w:left w:w="0" w:type="dxa"/>
            <w:bottom w:w="0" w:type="dxa"/>
            <w:right w:w="0" w:type="dxa"/>
          </w:tblCellMar>
        </w:tblPrEx>
        <w:trPr>
          <w:trHeight w:val="462"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264E0">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03DF1">
            <w:pPr>
              <w:jc w:val="center"/>
              <w:rPr>
                <w:rFonts w:hint="eastAsia" w:ascii="宋体" w:hAnsi="宋体" w:eastAsia="宋体" w:cs="宋体"/>
                <w:i w:val="0"/>
                <w:color w:val="000000"/>
                <w:sz w:val="20"/>
                <w:szCs w:val="20"/>
                <w:highlight w:val="none"/>
                <w:u w:val="none"/>
              </w:rPr>
            </w:pPr>
          </w:p>
        </w:tc>
        <w:tc>
          <w:tcPr>
            <w:tcW w:w="6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AF2B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12D3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农村公路设计使用年限</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8DC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6年</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C29F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6年</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5DF1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E8EC2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2554E30">
            <w:pPr>
              <w:jc w:val="center"/>
              <w:rPr>
                <w:rFonts w:hint="eastAsia" w:ascii="宋体" w:hAnsi="宋体" w:eastAsia="宋体" w:cs="宋体"/>
                <w:i w:val="0"/>
                <w:color w:val="000000"/>
                <w:sz w:val="20"/>
                <w:szCs w:val="20"/>
                <w:highlight w:val="none"/>
                <w:u w:val="none"/>
              </w:rPr>
            </w:pPr>
          </w:p>
        </w:tc>
      </w:tr>
      <w:tr w14:paraId="088926A1">
        <w:tblPrEx>
          <w:shd w:val="clear" w:color="auto" w:fill="auto"/>
          <w:tblCellMar>
            <w:top w:w="0" w:type="dxa"/>
            <w:left w:w="0" w:type="dxa"/>
            <w:bottom w:w="0" w:type="dxa"/>
            <w:right w:w="0" w:type="dxa"/>
          </w:tblCellMar>
        </w:tblPrEx>
        <w:trPr>
          <w:trHeight w:val="72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FCA21">
            <w:pPr>
              <w:jc w:val="center"/>
              <w:rPr>
                <w:rFonts w:hint="eastAsia" w:ascii="宋体" w:hAnsi="宋体" w:eastAsia="宋体" w:cs="宋体"/>
                <w:i w:val="0"/>
                <w:color w:val="000000"/>
                <w:sz w:val="20"/>
                <w:szCs w:val="20"/>
                <w:highlight w:val="none"/>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0265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6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D0EC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15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69F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受益群体满意度（%）</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D6D5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5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032D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79AB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DB7B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0818F875">
            <w:pPr>
              <w:jc w:val="center"/>
              <w:rPr>
                <w:rFonts w:hint="eastAsia" w:ascii="宋体" w:hAnsi="宋体" w:eastAsia="宋体" w:cs="宋体"/>
                <w:i w:val="0"/>
                <w:color w:val="000000"/>
                <w:sz w:val="20"/>
                <w:szCs w:val="20"/>
                <w:highlight w:val="none"/>
                <w:u w:val="none"/>
              </w:rPr>
            </w:pPr>
          </w:p>
        </w:tc>
      </w:tr>
      <w:tr w14:paraId="6B686323">
        <w:tblPrEx>
          <w:shd w:val="clear" w:color="auto" w:fill="auto"/>
          <w:tblCellMar>
            <w:top w:w="0" w:type="dxa"/>
            <w:left w:w="0" w:type="dxa"/>
            <w:bottom w:w="0" w:type="dxa"/>
            <w:right w:w="0" w:type="dxa"/>
          </w:tblCellMar>
        </w:tblPrEx>
        <w:trPr>
          <w:trHeight w:val="462" w:hRule="atLeast"/>
        </w:trPr>
        <w:tc>
          <w:tcPr>
            <w:tcW w:w="3549"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214C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615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086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B6681">
            <w:pPr>
              <w:jc w:val="center"/>
              <w:rPr>
                <w:rFonts w:hint="eastAsia" w:ascii="宋体" w:hAnsi="宋体" w:eastAsia="宋体" w:cs="宋体"/>
                <w:i w:val="0"/>
                <w:color w:val="000000"/>
                <w:sz w:val="20"/>
                <w:szCs w:val="20"/>
                <w:highlight w:val="none"/>
                <w:u w:val="none"/>
              </w:rPr>
            </w:pPr>
          </w:p>
        </w:tc>
      </w:tr>
    </w:tbl>
    <w:p w14:paraId="66D174A0">
      <w:pPr>
        <w:numPr>
          <w:ilvl w:val="0"/>
          <w:numId w:val="0"/>
        </w:num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吉木萨尔县2014年（第三批）、2015年农村公路危桥改造工程（第二批）</w:t>
      </w:r>
      <w:r>
        <w:rPr>
          <w:rFonts w:hint="eastAsia" w:ascii="仿宋_GB2312" w:eastAsia="仿宋_GB2312"/>
          <w:sz w:val="32"/>
          <w:szCs w:val="32"/>
          <w:highlight w:val="none"/>
          <w:lang w:eastAsia="zh-CN"/>
        </w:rPr>
        <w:t>项目</w:t>
      </w:r>
      <w:r>
        <w:rPr>
          <w:rFonts w:hint="eastAsia" w:ascii="仿宋_GB2312" w:eastAsia="仿宋_GB2312"/>
          <w:sz w:val="32"/>
          <w:szCs w:val="32"/>
          <w:highlight w:val="none"/>
        </w:rPr>
        <w:t>绩效自评综述：根据年初设定的绩效目标，吉木萨尔县2014年（第三批）、2015年农村公路危桥改造工程（第二批）项目绩效自评得分为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分。项目全年预算数为</w:t>
      </w:r>
      <w:r>
        <w:rPr>
          <w:rFonts w:hint="eastAsia" w:ascii="仿宋_GB2312" w:eastAsia="仿宋_GB2312"/>
          <w:sz w:val="32"/>
          <w:szCs w:val="32"/>
          <w:highlight w:val="none"/>
          <w:lang w:val="en-US" w:eastAsia="zh-CN"/>
        </w:rPr>
        <w:t>4.2</w:t>
      </w:r>
      <w:r>
        <w:rPr>
          <w:rFonts w:hint="eastAsia" w:ascii="仿宋_GB2312" w:eastAsia="仿宋_GB2312"/>
          <w:sz w:val="32"/>
          <w:szCs w:val="32"/>
          <w:highlight w:val="none"/>
        </w:rPr>
        <w:t>万元，执行数为</w:t>
      </w:r>
      <w:r>
        <w:rPr>
          <w:rFonts w:hint="eastAsia" w:ascii="仿宋_GB2312" w:eastAsia="仿宋_GB2312"/>
          <w:sz w:val="32"/>
          <w:szCs w:val="32"/>
          <w:highlight w:val="none"/>
          <w:lang w:val="en-US" w:eastAsia="zh-CN"/>
        </w:rPr>
        <w:t>4.2</w:t>
      </w:r>
      <w:r>
        <w:rPr>
          <w:rFonts w:hint="eastAsia" w:ascii="仿宋_GB2312" w:eastAsia="仿宋_GB2312"/>
          <w:sz w:val="32"/>
          <w:szCs w:val="32"/>
          <w:highlight w:val="none"/>
        </w:rPr>
        <w:t>万元，完成预算的1</w:t>
      </w:r>
      <w:r>
        <w:rPr>
          <w:rFonts w:hint="eastAsia" w:ascii="仿宋_GB2312" w:eastAsia="仿宋_GB2312"/>
          <w:sz w:val="32"/>
          <w:szCs w:val="32"/>
          <w:highlight w:val="none"/>
          <w:lang w:val="en-US" w:eastAsia="zh-CN"/>
        </w:rPr>
        <w:t>00%</w:t>
      </w:r>
      <w:r>
        <w:rPr>
          <w:rFonts w:hint="eastAsia" w:ascii="仿宋_GB2312" w:eastAsia="仿宋_GB2312"/>
          <w:sz w:val="32"/>
          <w:szCs w:val="32"/>
          <w:highlight w:val="none"/>
        </w:rPr>
        <w:t>。主要产出和效果：修建吉木萨尔县吾塘沟1-8m小桥，夹河子1-8m小桥，花儿沟1-8m小桥，新地沟1-13m小桥，七家地1-6m小桥，山东地村1-8m小桥，韭菜园子2-10m小桥，夹河子村160m过水路面</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w:t>
      </w:r>
    </w:p>
    <w:tbl>
      <w:tblPr>
        <w:tblStyle w:val="5"/>
        <w:tblW w:w="5000" w:type="pct"/>
        <w:tblInd w:w="0" w:type="dxa"/>
        <w:shd w:val="clear" w:color="auto" w:fill="auto"/>
        <w:tblLayout w:type="autofit"/>
        <w:tblCellMar>
          <w:top w:w="0" w:type="dxa"/>
          <w:left w:w="0" w:type="dxa"/>
          <w:bottom w:w="0" w:type="dxa"/>
          <w:right w:w="0" w:type="dxa"/>
        </w:tblCellMar>
      </w:tblPr>
      <w:tblGrid>
        <w:gridCol w:w="546"/>
        <w:gridCol w:w="590"/>
        <w:gridCol w:w="1115"/>
        <w:gridCol w:w="774"/>
        <w:gridCol w:w="859"/>
        <w:gridCol w:w="397"/>
        <w:gridCol w:w="669"/>
        <w:gridCol w:w="710"/>
        <w:gridCol w:w="270"/>
        <w:gridCol w:w="405"/>
        <w:gridCol w:w="497"/>
        <w:gridCol w:w="115"/>
        <w:gridCol w:w="679"/>
        <w:gridCol w:w="710"/>
      </w:tblGrid>
      <w:tr w14:paraId="75974AFB">
        <w:tblPrEx>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70C8EB13">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78629223">
        <w:tblPrEx>
          <w:shd w:val="clear" w:color="auto" w:fill="auto"/>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68B6230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70782907">
        <w:tblPrEx>
          <w:tblCellMar>
            <w:top w:w="0" w:type="dxa"/>
            <w:left w:w="0" w:type="dxa"/>
            <w:bottom w:w="0" w:type="dxa"/>
            <w:right w:w="0" w:type="dxa"/>
          </w:tblCellMar>
        </w:tblPrEx>
        <w:trPr>
          <w:trHeight w:val="319" w:hRule="atLeast"/>
        </w:trPr>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6CA0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4317"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BD5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吉木萨尔县2014年（第三批）、2015年农村公路危桥改造工程（第二批）</w:t>
            </w:r>
          </w:p>
        </w:tc>
      </w:tr>
      <w:tr w14:paraId="3CFA61D3">
        <w:tblPrEx>
          <w:shd w:val="clear" w:color="auto" w:fill="auto"/>
          <w:tblCellMar>
            <w:top w:w="0" w:type="dxa"/>
            <w:left w:w="0" w:type="dxa"/>
            <w:bottom w:w="0" w:type="dxa"/>
            <w:right w:w="0" w:type="dxa"/>
          </w:tblCellMar>
        </w:tblPrEx>
        <w:trPr>
          <w:trHeight w:val="319" w:hRule="atLeast"/>
        </w:trPr>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6D54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228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5E3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c>
          <w:tcPr>
            <w:tcW w:w="5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6CC1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144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D2D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405E478C">
        <w:tblPrEx>
          <w:shd w:val="clear" w:color="auto" w:fill="auto"/>
          <w:tblCellMar>
            <w:top w:w="0" w:type="dxa"/>
            <w:left w:w="0" w:type="dxa"/>
            <w:bottom w:w="0" w:type="dxa"/>
            <w:right w:w="0" w:type="dxa"/>
          </w:tblCellMar>
        </w:tblPrEx>
        <w:trPr>
          <w:trHeight w:val="319" w:hRule="atLeast"/>
        </w:trPr>
        <w:tc>
          <w:tcPr>
            <w:tcW w:w="68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67F9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1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375B9">
            <w:pPr>
              <w:jc w:val="center"/>
              <w:rPr>
                <w:rFonts w:hint="eastAsia" w:ascii="宋体" w:hAnsi="宋体" w:eastAsia="宋体" w:cs="宋体"/>
                <w:i w:val="0"/>
                <w:color w:val="000000"/>
                <w:sz w:val="20"/>
                <w:szCs w:val="20"/>
                <w:highlight w:val="none"/>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03E3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AFE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5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685C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5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9BDF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4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045F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4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6B5C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06A449BD">
        <w:tblPrEx>
          <w:tblCellMar>
            <w:top w:w="0" w:type="dxa"/>
            <w:left w:w="0" w:type="dxa"/>
            <w:bottom w:w="0" w:type="dxa"/>
            <w:right w:w="0" w:type="dxa"/>
          </w:tblCellMar>
        </w:tblPrEx>
        <w:trPr>
          <w:trHeight w:val="319" w:hRule="atLeast"/>
        </w:trPr>
        <w:tc>
          <w:tcPr>
            <w:tcW w:w="6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82E48">
            <w:pPr>
              <w:jc w:val="center"/>
              <w:rPr>
                <w:rFonts w:hint="eastAsia" w:ascii="宋体" w:hAnsi="宋体" w:eastAsia="宋体" w:cs="宋体"/>
                <w:i w:val="0"/>
                <w:color w:val="000000"/>
                <w:sz w:val="20"/>
                <w:szCs w:val="20"/>
                <w:highlight w:val="none"/>
                <w:u w:val="none"/>
              </w:rPr>
            </w:pPr>
          </w:p>
        </w:tc>
        <w:tc>
          <w:tcPr>
            <w:tcW w:w="11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76624">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51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0BA6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B5EB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5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12C1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5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0558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4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154D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C5A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533DA7D6">
        <w:tblPrEx>
          <w:tblCellMar>
            <w:top w:w="0" w:type="dxa"/>
            <w:left w:w="0" w:type="dxa"/>
            <w:bottom w:w="0" w:type="dxa"/>
            <w:right w:w="0" w:type="dxa"/>
          </w:tblCellMar>
        </w:tblPrEx>
        <w:trPr>
          <w:trHeight w:val="319" w:hRule="atLeast"/>
        </w:trPr>
        <w:tc>
          <w:tcPr>
            <w:tcW w:w="6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187EF">
            <w:pPr>
              <w:jc w:val="center"/>
              <w:rPr>
                <w:rFonts w:hint="eastAsia" w:ascii="宋体" w:hAnsi="宋体" w:eastAsia="宋体" w:cs="宋体"/>
                <w:i w:val="0"/>
                <w:color w:val="000000"/>
                <w:sz w:val="20"/>
                <w:szCs w:val="20"/>
                <w:highlight w:val="none"/>
                <w:u w:val="none"/>
              </w:rPr>
            </w:pPr>
          </w:p>
        </w:tc>
        <w:tc>
          <w:tcPr>
            <w:tcW w:w="11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DAED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51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403C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A93F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5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D51E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5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2964A">
            <w:pPr>
              <w:jc w:val="center"/>
              <w:rPr>
                <w:rFonts w:hint="eastAsia" w:ascii="宋体" w:hAnsi="宋体" w:eastAsia="宋体" w:cs="宋体"/>
                <w:i w:val="0"/>
                <w:color w:val="000000"/>
                <w:sz w:val="20"/>
                <w:szCs w:val="20"/>
                <w:highlight w:val="none"/>
                <w:u w:val="none"/>
              </w:rPr>
            </w:pPr>
          </w:p>
        </w:tc>
        <w:tc>
          <w:tcPr>
            <w:tcW w:w="4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F499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769D7">
            <w:pPr>
              <w:jc w:val="center"/>
              <w:rPr>
                <w:rFonts w:hint="eastAsia" w:ascii="宋体" w:hAnsi="宋体" w:eastAsia="宋体" w:cs="宋体"/>
                <w:i w:val="0"/>
                <w:color w:val="000000"/>
                <w:sz w:val="20"/>
                <w:szCs w:val="20"/>
                <w:highlight w:val="none"/>
                <w:u w:val="none"/>
              </w:rPr>
            </w:pPr>
          </w:p>
        </w:tc>
      </w:tr>
      <w:tr w14:paraId="63D4B8C1">
        <w:tblPrEx>
          <w:shd w:val="clear" w:color="auto" w:fill="auto"/>
          <w:tblCellMar>
            <w:top w:w="0" w:type="dxa"/>
            <w:left w:w="0" w:type="dxa"/>
            <w:bottom w:w="0" w:type="dxa"/>
            <w:right w:w="0" w:type="dxa"/>
          </w:tblCellMar>
        </w:tblPrEx>
        <w:trPr>
          <w:trHeight w:val="319" w:hRule="atLeast"/>
        </w:trPr>
        <w:tc>
          <w:tcPr>
            <w:tcW w:w="6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47CD3">
            <w:pPr>
              <w:jc w:val="center"/>
              <w:rPr>
                <w:rFonts w:hint="eastAsia" w:ascii="宋体" w:hAnsi="宋体" w:eastAsia="宋体" w:cs="宋体"/>
                <w:i w:val="0"/>
                <w:color w:val="000000"/>
                <w:sz w:val="20"/>
                <w:szCs w:val="20"/>
                <w:highlight w:val="none"/>
                <w:u w:val="none"/>
              </w:rPr>
            </w:pPr>
          </w:p>
        </w:tc>
        <w:tc>
          <w:tcPr>
            <w:tcW w:w="11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BB82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51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39BA9">
            <w:pPr>
              <w:jc w:val="center"/>
              <w:rPr>
                <w:rFonts w:hint="eastAsia" w:ascii="宋体" w:hAnsi="宋体" w:eastAsia="宋体" w:cs="宋体"/>
                <w:i w:val="0"/>
                <w:color w:val="000000"/>
                <w:sz w:val="20"/>
                <w:szCs w:val="20"/>
                <w:highlight w:val="none"/>
                <w:u w:val="none"/>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521FC">
            <w:pPr>
              <w:jc w:val="center"/>
              <w:rPr>
                <w:rFonts w:hint="eastAsia" w:ascii="宋体" w:hAnsi="宋体" w:eastAsia="宋体" w:cs="宋体"/>
                <w:i w:val="0"/>
                <w:color w:val="000000"/>
                <w:sz w:val="20"/>
                <w:szCs w:val="20"/>
                <w:highlight w:val="none"/>
                <w:u w:val="none"/>
              </w:rPr>
            </w:pPr>
          </w:p>
        </w:tc>
        <w:tc>
          <w:tcPr>
            <w:tcW w:w="5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68DCA">
            <w:pPr>
              <w:jc w:val="center"/>
              <w:rPr>
                <w:rFonts w:hint="eastAsia" w:ascii="宋体" w:hAnsi="宋体" w:eastAsia="宋体" w:cs="宋体"/>
                <w:i w:val="0"/>
                <w:color w:val="000000"/>
                <w:sz w:val="20"/>
                <w:szCs w:val="20"/>
                <w:highlight w:val="none"/>
                <w:u w:val="none"/>
              </w:rPr>
            </w:pPr>
          </w:p>
        </w:tc>
        <w:tc>
          <w:tcPr>
            <w:tcW w:w="5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CB26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8B1A0">
            <w:pPr>
              <w:jc w:val="center"/>
              <w:rPr>
                <w:rFonts w:hint="eastAsia" w:ascii="宋体" w:hAnsi="宋体" w:eastAsia="宋体" w:cs="宋体"/>
                <w:i w:val="0"/>
                <w:color w:val="000000"/>
                <w:sz w:val="20"/>
                <w:szCs w:val="20"/>
                <w:highlight w:val="none"/>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BFF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6EFE9310">
        <w:tblPrEx>
          <w:tblCellMar>
            <w:top w:w="0" w:type="dxa"/>
            <w:left w:w="0" w:type="dxa"/>
            <w:bottom w:w="0" w:type="dxa"/>
            <w:right w:w="0" w:type="dxa"/>
          </w:tblCellMar>
        </w:tblPrEx>
        <w:trPr>
          <w:trHeight w:val="319" w:hRule="atLeast"/>
        </w:trPr>
        <w:tc>
          <w:tcPr>
            <w:tcW w:w="6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9FAF3">
            <w:pPr>
              <w:jc w:val="center"/>
              <w:rPr>
                <w:rFonts w:hint="eastAsia" w:ascii="宋体" w:hAnsi="宋体" w:eastAsia="宋体" w:cs="宋体"/>
                <w:i w:val="0"/>
                <w:color w:val="000000"/>
                <w:sz w:val="20"/>
                <w:szCs w:val="20"/>
                <w:highlight w:val="none"/>
                <w:u w:val="none"/>
              </w:rPr>
            </w:pPr>
          </w:p>
        </w:tc>
        <w:tc>
          <w:tcPr>
            <w:tcW w:w="11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CA8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51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90FCD">
            <w:pPr>
              <w:jc w:val="center"/>
              <w:rPr>
                <w:rFonts w:hint="eastAsia" w:ascii="宋体" w:hAnsi="宋体" w:eastAsia="宋体" w:cs="宋体"/>
                <w:i w:val="0"/>
                <w:color w:val="000000"/>
                <w:sz w:val="20"/>
                <w:szCs w:val="20"/>
                <w:highlight w:val="none"/>
                <w:u w:val="none"/>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891DA">
            <w:pPr>
              <w:jc w:val="center"/>
              <w:rPr>
                <w:rFonts w:hint="eastAsia" w:ascii="宋体" w:hAnsi="宋体" w:eastAsia="宋体" w:cs="宋体"/>
                <w:i w:val="0"/>
                <w:color w:val="000000"/>
                <w:sz w:val="20"/>
                <w:szCs w:val="20"/>
                <w:highlight w:val="none"/>
                <w:u w:val="none"/>
              </w:rPr>
            </w:pPr>
          </w:p>
        </w:tc>
        <w:tc>
          <w:tcPr>
            <w:tcW w:w="5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054C7">
            <w:pPr>
              <w:jc w:val="center"/>
              <w:rPr>
                <w:rFonts w:hint="eastAsia" w:ascii="宋体" w:hAnsi="宋体" w:eastAsia="宋体" w:cs="宋体"/>
                <w:i w:val="0"/>
                <w:color w:val="000000"/>
                <w:sz w:val="20"/>
                <w:szCs w:val="20"/>
                <w:highlight w:val="none"/>
                <w:u w:val="none"/>
              </w:rPr>
            </w:pPr>
          </w:p>
        </w:tc>
        <w:tc>
          <w:tcPr>
            <w:tcW w:w="54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4228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437F1">
            <w:pPr>
              <w:jc w:val="center"/>
              <w:rPr>
                <w:rFonts w:hint="eastAsia" w:ascii="宋体" w:hAnsi="宋体" w:eastAsia="宋体" w:cs="宋体"/>
                <w:i w:val="0"/>
                <w:color w:val="000000"/>
                <w:sz w:val="20"/>
                <w:szCs w:val="20"/>
                <w:highlight w:val="none"/>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E2E1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4AE1B83D">
        <w:tblPrEx>
          <w:tblCellMar>
            <w:top w:w="0" w:type="dxa"/>
            <w:left w:w="0" w:type="dxa"/>
            <w:bottom w:w="0" w:type="dxa"/>
            <w:right w:w="0" w:type="dxa"/>
          </w:tblCellMar>
        </w:tblPrEx>
        <w:trPr>
          <w:trHeight w:val="319" w:hRule="atLeast"/>
        </w:trPr>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EE2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264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B72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2030"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A98C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1973D56D">
        <w:tblPrEx>
          <w:shd w:val="clear" w:color="auto" w:fill="auto"/>
          <w:tblCellMar>
            <w:top w:w="0" w:type="dxa"/>
            <w:left w:w="0" w:type="dxa"/>
            <w:bottom w:w="0" w:type="dxa"/>
            <w:right w:w="0" w:type="dxa"/>
          </w:tblCellMar>
        </w:tblPrEx>
        <w:trPr>
          <w:trHeight w:val="1399" w:hRule="atLeast"/>
        </w:trPr>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20A3F">
            <w:pPr>
              <w:jc w:val="center"/>
              <w:rPr>
                <w:rFonts w:hint="eastAsia" w:ascii="宋体" w:hAnsi="宋体" w:eastAsia="宋体" w:cs="宋体"/>
                <w:i w:val="0"/>
                <w:color w:val="000000"/>
                <w:sz w:val="20"/>
                <w:szCs w:val="20"/>
                <w:highlight w:val="none"/>
                <w:u w:val="none"/>
              </w:rPr>
            </w:pPr>
          </w:p>
        </w:tc>
        <w:tc>
          <w:tcPr>
            <w:tcW w:w="264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A759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修建吉木萨尔县吾塘沟1-8m小桥，夹河子1-8m小桥，花儿沟1-8m小桥，新地沟1-13m小桥，七家地1-6m小桥，山东地村1-8m小桥，韭菜园子2-10m小桥，夹河子村160m过水路面。</w:t>
            </w:r>
          </w:p>
        </w:tc>
        <w:tc>
          <w:tcPr>
            <w:tcW w:w="2030"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90A8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修建吉木萨尔县吾塘沟1-8m小桥，夹河子1-8m小桥，花儿沟1-8m小桥，新地沟1-13m小桥，七家地1-6m小桥，山东地村1-8m小桥，韭菜园子2-10m小桥，夹河子村160m过水路面。</w:t>
            </w:r>
          </w:p>
        </w:tc>
      </w:tr>
      <w:tr w14:paraId="097F8F2F">
        <w:tblPrEx>
          <w:tblCellMar>
            <w:top w:w="0" w:type="dxa"/>
            <w:left w:w="0" w:type="dxa"/>
            <w:bottom w:w="0" w:type="dxa"/>
            <w:right w:w="0" w:type="dxa"/>
          </w:tblCellMar>
        </w:tblPrEx>
        <w:trPr>
          <w:trHeight w:val="319" w:hRule="atLeast"/>
        </w:trPr>
        <w:tc>
          <w:tcPr>
            <w:tcW w:w="328"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67538A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4D37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9B1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217"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CE15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E1D3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7231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40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84EA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36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7492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83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09D5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7BBAA4AA">
        <w:tblPrEx>
          <w:shd w:val="clear" w:color="auto" w:fill="auto"/>
          <w:tblCellMar>
            <w:top w:w="0" w:type="dxa"/>
            <w:left w:w="0" w:type="dxa"/>
            <w:bottom w:w="0" w:type="dxa"/>
            <w:right w:w="0" w:type="dxa"/>
          </w:tblCellMar>
        </w:tblPrEx>
        <w:trPr>
          <w:trHeight w:val="319"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FE5EE6A">
            <w:pPr>
              <w:jc w:val="center"/>
              <w:rPr>
                <w:rFonts w:hint="eastAsia" w:ascii="宋体" w:hAnsi="宋体" w:eastAsia="宋体" w:cs="宋体"/>
                <w:i w:val="0"/>
                <w:color w:val="000000"/>
                <w:sz w:val="20"/>
                <w:szCs w:val="20"/>
                <w:highlight w:val="none"/>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27126">
            <w:pPr>
              <w:jc w:val="center"/>
              <w:rPr>
                <w:rFonts w:hint="eastAsia" w:ascii="宋体" w:hAnsi="宋体" w:eastAsia="宋体" w:cs="宋体"/>
                <w:i w:val="0"/>
                <w:color w:val="000000"/>
                <w:sz w:val="20"/>
                <w:szCs w:val="20"/>
                <w:highlight w:val="none"/>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B5394">
            <w:pPr>
              <w:jc w:val="center"/>
              <w:rPr>
                <w:rFonts w:hint="eastAsia" w:ascii="宋体" w:hAnsi="宋体" w:eastAsia="宋体" w:cs="宋体"/>
                <w:i w:val="0"/>
                <w:color w:val="000000"/>
                <w:sz w:val="20"/>
                <w:szCs w:val="20"/>
                <w:highlight w:val="none"/>
                <w:u w:val="none"/>
              </w:rPr>
            </w:pPr>
          </w:p>
        </w:tc>
        <w:tc>
          <w:tcPr>
            <w:tcW w:w="1217"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0A306">
            <w:pPr>
              <w:jc w:val="center"/>
              <w:rPr>
                <w:rFonts w:hint="eastAsia" w:ascii="宋体" w:hAnsi="宋体" w:eastAsia="宋体" w:cs="宋体"/>
                <w:i w:val="0"/>
                <w:color w:val="000000"/>
                <w:sz w:val="20"/>
                <w:szCs w:val="20"/>
                <w:highlight w:val="none"/>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6D79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4EEC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40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D6615">
            <w:pPr>
              <w:jc w:val="center"/>
              <w:rPr>
                <w:rFonts w:hint="eastAsia" w:ascii="宋体" w:hAnsi="宋体" w:eastAsia="宋体" w:cs="宋体"/>
                <w:i w:val="0"/>
                <w:color w:val="000000"/>
                <w:sz w:val="20"/>
                <w:szCs w:val="20"/>
                <w:highlight w:val="none"/>
                <w:u w:val="none"/>
              </w:rPr>
            </w:pPr>
          </w:p>
        </w:tc>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00FCD">
            <w:pPr>
              <w:jc w:val="center"/>
              <w:rPr>
                <w:rFonts w:hint="eastAsia" w:ascii="宋体" w:hAnsi="宋体" w:eastAsia="宋体" w:cs="宋体"/>
                <w:i w:val="0"/>
                <w:color w:val="000000"/>
                <w:sz w:val="20"/>
                <w:szCs w:val="20"/>
                <w:highlight w:val="none"/>
                <w:u w:val="none"/>
              </w:rPr>
            </w:pPr>
          </w:p>
        </w:tc>
        <w:tc>
          <w:tcPr>
            <w:tcW w:w="83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A2300">
            <w:pPr>
              <w:jc w:val="center"/>
              <w:rPr>
                <w:rFonts w:hint="eastAsia" w:ascii="宋体" w:hAnsi="宋体" w:eastAsia="宋体" w:cs="宋体"/>
                <w:i w:val="0"/>
                <w:color w:val="000000"/>
                <w:sz w:val="20"/>
                <w:szCs w:val="20"/>
                <w:highlight w:val="none"/>
                <w:u w:val="none"/>
              </w:rPr>
            </w:pPr>
          </w:p>
        </w:tc>
      </w:tr>
      <w:tr w14:paraId="54F8C970">
        <w:tblPrEx>
          <w:tblCellMar>
            <w:top w:w="0" w:type="dxa"/>
            <w:left w:w="0" w:type="dxa"/>
            <w:bottom w:w="0" w:type="dxa"/>
            <w:right w:w="0" w:type="dxa"/>
          </w:tblCellMar>
        </w:tblPrEx>
        <w:trPr>
          <w:trHeight w:val="720"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E1C5E5A">
            <w:pPr>
              <w:jc w:val="center"/>
              <w:rPr>
                <w:rFonts w:hint="eastAsia" w:ascii="宋体" w:hAnsi="宋体" w:eastAsia="宋体" w:cs="宋体"/>
                <w:i w:val="0"/>
                <w:color w:val="000000"/>
                <w:sz w:val="20"/>
                <w:szCs w:val="20"/>
                <w:highlight w:val="none"/>
                <w:u w:val="none"/>
              </w:rPr>
            </w:pP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3A83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33E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21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67F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桥梁建设工程量（延米）</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F76F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71</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5B6A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71</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3CD3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A290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AB00E">
            <w:pPr>
              <w:jc w:val="center"/>
              <w:rPr>
                <w:rFonts w:hint="eastAsia" w:ascii="宋体" w:hAnsi="宋体" w:eastAsia="宋体" w:cs="宋体"/>
                <w:i w:val="0"/>
                <w:color w:val="000000"/>
                <w:sz w:val="20"/>
                <w:szCs w:val="20"/>
                <w:highlight w:val="none"/>
                <w:u w:val="none"/>
              </w:rPr>
            </w:pPr>
          </w:p>
        </w:tc>
      </w:tr>
      <w:tr w14:paraId="123B5BC5">
        <w:tblPrEx>
          <w:shd w:val="clear" w:color="auto" w:fill="auto"/>
          <w:tblCellMar>
            <w:top w:w="0" w:type="dxa"/>
            <w:left w:w="0" w:type="dxa"/>
            <w:bottom w:w="0" w:type="dxa"/>
            <w:right w:w="0" w:type="dxa"/>
          </w:tblCellMar>
        </w:tblPrEx>
        <w:trPr>
          <w:trHeight w:val="720"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E552DC0">
            <w:pPr>
              <w:jc w:val="center"/>
              <w:rPr>
                <w:rFonts w:hint="eastAsia" w:ascii="宋体" w:hAnsi="宋体" w:eastAsia="宋体" w:cs="宋体"/>
                <w:i w:val="0"/>
                <w:color w:val="000000"/>
                <w:sz w:val="20"/>
                <w:szCs w:val="20"/>
                <w:highlight w:val="none"/>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B16DC">
            <w:pPr>
              <w:jc w:val="center"/>
              <w:rPr>
                <w:rFonts w:hint="eastAsia" w:ascii="宋体" w:hAnsi="宋体" w:eastAsia="宋体" w:cs="宋体"/>
                <w:i w:val="0"/>
                <w:color w:val="000000"/>
                <w:sz w:val="20"/>
                <w:szCs w:val="20"/>
                <w:highlight w:val="none"/>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26E56">
            <w:pPr>
              <w:jc w:val="center"/>
              <w:rPr>
                <w:rFonts w:hint="eastAsia" w:ascii="宋体" w:hAnsi="宋体" w:eastAsia="宋体" w:cs="宋体"/>
                <w:i w:val="0"/>
                <w:color w:val="000000"/>
                <w:sz w:val="20"/>
                <w:szCs w:val="20"/>
                <w:highlight w:val="none"/>
                <w:u w:val="none"/>
              </w:rPr>
            </w:pPr>
          </w:p>
        </w:tc>
        <w:tc>
          <w:tcPr>
            <w:tcW w:w="121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3C9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过水路面工程量（米）</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BCCD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160</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844A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160</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91FE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9532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FEC46">
            <w:pPr>
              <w:jc w:val="center"/>
              <w:rPr>
                <w:rFonts w:hint="eastAsia" w:ascii="宋体" w:hAnsi="宋体" w:eastAsia="宋体" w:cs="宋体"/>
                <w:i w:val="0"/>
                <w:color w:val="000000"/>
                <w:sz w:val="20"/>
                <w:szCs w:val="20"/>
                <w:highlight w:val="none"/>
                <w:u w:val="none"/>
              </w:rPr>
            </w:pPr>
          </w:p>
        </w:tc>
      </w:tr>
      <w:tr w14:paraId="35B292E2">
        <w:tblPrEx>
          <w:tblCellMar>
            <w:top w:w="0" w:type="dxa"/>
            <w:left w:w="0" w:type="dxa"/>
            <w:bottom w:w="0" w:type="dxa"/>
            <w:right w:w="0" w:type="dxa"/>
          </w:tblCellMar>
        </w:tblPrEx>
        <w:trPr>
          <w:trHeight w:val="720"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E27C088">
            <w:pPr>
              <w:jc w:val="center"/>
              <w:rPr>
                <w:rFonts w:hint="eastAsia" w:ascii="宋体" w:hAnsi="宋体" w:eastAsia="宋体" w:cs="宋体"/>
                <w:i w:val="0"/>
                <w:color w:val="000000"/>
                <w:sz w:val="20"/>
                <w:szCs w:val="20"/>
                <w:highlight w:val="none"/>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E751B">
            <w:pPr>
              <w:jc w:val="center"/>
              <w:rPr>
                <w:rFonts w:hint="eastAsia" w:ascii="宋体" w:hAnsi="宋体" w:eastAsia="宋体" w:cs="宋体"/>
                <w:i w:val="0"/>
                <w:color w:val="000000"/>
                <w:sz w:val="20"/>
                <w:szCs w:val="20"/>
                <w:highlight w:val="none"/>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4EAB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21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7E1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建设工程质量合格率（%）</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553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0E3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DE08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E12E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03E82">
            <w:pPr>
              <w:jc w:val="center"/>
              <w:rPr>
                <w:rFonts w:hint="eastAsia" w:ascii="宋体" w:hAnsi="宋体" w:eastAsia="宋体" w:cs="宋体"/>
                <w:i w:val="0"/>
                <w:color w:val="000000"/>
                <w:sz w:val="20"/>
                <w:szCs w:val="20"/>
                <w:highlight w:val="none"/>
                <w:u w:val="none"/>
              </w:rPr>
            </w:pPr>
          </w:p>
        </w:tc>
      </w:tr>
      <w:tr w14:paraId="38D925E8">
        <w:tblPrEx>
          <w:tblCellMar>
            <w:top w:w="0" w:type="dxa"/>
            <w:left w:w="0" w:type="dxa"/>
            <w:bottom w:w="0" w:type="dxa"/>
            <w:right w:w="0" w:type="dxa"/>
          </w:tblCellMar>
        </w:tblPrEx>
        <w:trPr>
          <w:trHeight w:val="720"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4EA30FF">
            <w:pPr>
              <w:jc w:val="center"/>
              <w:rPr>
                <w:rFonts w:hint="eastAsia" w:ascii="宋体" w:hAnsi="宋体" w:eastAsia="宋体" w:cs="宋体"/>
                <w:i w:val="0"/>
                <w:color w:val="000000"/>
                <w:sz w:val="20"/>
                <w:szCs w:val="20"/>
                <w:highlight w:val="none"/>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5996F">
            <w:pPr>
              <w:jc w:val="center"/>
              <w:rPr>
                <w:rFonts w:hint="eastAsia" w:ascii="宋体" w:hAnsi="宋体" w:eastAsia="宋体" w:cs="宋体"/>
                <w:i w:val="0"/>
                <w:color w:val="000000"/>
                <w:sz w:val="20"/>
                <w:szCs w:val="20"/>
                <w:highlight w:val="none"/>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B974D">
            <w:pPr>
              <w:jc w:val="center"/>
              <w:rPr>
                <w:rFonts w:hint="eastAsia" w:ascii="宋体" w:hAnsi="宋体" w:eastAsia="宋体" w:cs="宋体"/>
                <w:i w:val="0"/>
                <w:color w:val="000000"/>
                <w:sz w:val="20"/>
                <w:szCs w:val="20"/>
                <w:highlight w:val="none"/>
                <w:u w:val="none"/>
              </w:rPr>
            </w:pPr>
          </w:p>
        </w:tc>
        <w:tc>
          <w:tcPr>
            <w:tcW w:w="121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D05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6ACC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DDC8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14C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C443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CE3DC">
            <w:pPr>
              <w:jc w:val="center"/>
              <w:rPr>
                <w:rFonts w:hint="eastAsia" w:ascii="宋体" w:hAnsi="宋体" w:eastAsia="宋体" w:cs="宋体"/>
                <w:i w:val="0"/>
                <w:color w:val="000000"/>
                <w:sz w:val="20"/>
                <w:szCs w:val="20"/>
                <w:highlight w:val="none"/>
                <w:u w:val="none"/>
              </w:rPr>
            </w:pPr>
          </w:p>
        </w:tc>
      </w:tr>
      <w:tr w14:paraId="56FA9B47">
        <w:tblPrEx>
          <w:tblCellMar>
            <w:top w:w="0" w:type="dxa"/>
            <w:left w:w="0" w:type="dxa"/>
            <w:bottom w:w="0" w:type="dxa"/>
            <w:right w:w="0" w:type="dxa"/>
          </w:tblCellMar>
        </w:tblPrEx>
        <w:trPr>
          <w:trHeight w:val="720"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A1E03B6">
            <w:pPr>
              <w:jc w:val="center"/>
              <w:rPr>
                <w:rFonts w:hint="eastAsia" w:ascii="宋体" w:hAnsi="宋体" w:eastAsia="宋体" w:cs="宋体"/>
                <w:i w:val="0"/>
                <w:color w:val="000000"/>
                <w:sz w:val="20"/>
                <w:szCs w:val="20"/>
                <w:highlight w:val="none"/>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F2BC9">
            <w:pPr>
              <w:jc w:val="center"/>
              <w:rPr>
                <w:rFonts w:hint="eastAsia" w:ascii="宋体" w:hAnsi="宋体" w:eastAsia="宋体" w:cs="宋体"/>
                <w:i w:val="0"/>
                <w:color w:val="000000"/>
                <w:sz w:val="20"/>
                <w:szCs w:val="20"/>
                <w:highlight w:val="none"/>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0F10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21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9E1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工程及时开工率（%）</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503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2489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F90A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429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29ACA">
            <w:pPr>
              <w:jc w:val="center"/>
              <w:rPr>
                <w:rFonts w:hint="eastAsia" w:ascii="宋体" w:hAnsi="宋体" w:eastAsia="宋体" w:cs="宋体"/>
                <w:i w:val="0"/>
                <w:color w:val="000000"/>
                <w:sz w:val="20"/>
                <w:szCs w:val="20"/>
                <w:highlight w:val="none"/>
                <w:u w:val="none"/>
              </w:rPr>
            </w:pPr>
          </w:p>
        </w:tc>
      </w:tr>
      <w:tr w14:paraId="0660B0B6">
        <w:tblPrEx>
          <w:tblCellMar>
            <w:top w:w="0" w:type="dxa"/>
            <w:left w:w="0" w:type="dxa"/>
            <w:bottom w:w="0" w:type="dxa"/>
            <w:right w:w="0" w:type="dxa"/>
          </w:tblCellMar>
        </w:tblPrEx>
        <w:trPr>
          <w:trHeight w:val="720"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9A138C6">
            <w:pPr>
              <w:jc w:val="center"/>
              <w:rPr>
                <w:rFonts w:hint="eastAsia" w:ascii="宋体" w:hAnsi="宋体" w:eastAsia="宋体" w:cs="宋体"/>
                <w:i w:val="0"/>
                <w:color w:val="000000"/>
                <w:sz w:val="20"/>
                <w:szCs w:val="20"/>
                <w:highlight w:val="none"/>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F08CF">
            <w:pPr>
              <w:jc w:val="center"/>
              <w:rPr>
                <w:rFonts w:hint="eastAsia" w:ascii="宋体" w:hAnsi="宋体" w:eastAsia="宋体" w:cs="宋体"/>
                <w:i w:val="0"/>
                <w:color w:val="000000"/>
                <w:sz w:val="20"/>
                <w:szCs w:val="20"/>
                <w:highlight w:val="none"/>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94F15">
            <w:pPr>
              <w:jc w:val="center"/>
              <w:rPr>
                <w:rFonts w:hint="eastAsia" w:ascii="宋体" w:hAnsi="宋体" w:eastAsia="宋体" w:cs="宋体"/>
                <w:i w:val="0"/>
                <w:color w:val="000000"/>
                <w:sz w:val="20"/>
                <w:szCs w:val="20"/>
                <w:highlight w:val="none"/>
                <w:u w:val="none"/>
              </w:rPr>
            </w:pPr>
          </w:p>
        </w:tc>
        <w:tc>
          <w:tcPr>
            <w:tcW w:w="121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5E5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工程及时完工率（%）</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40C6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440F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628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06B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003D4">
            <w:pPr>
              <w:jc w:val="center"/>
              <w:rPr>
                <w:rFonts w:hint="eastAsia" w:ascii="宋体" w:hAnsi="宋体" w:eastAsia="宋体" w:cs="宋体"/>
                <w:i w:val="0"/>
                <w:color w:val="000000"/>
                <w:sz w:val="20"/>
                <w:szCs w:val="20"/>
                <w:highlight w:val="none"/>
                <w:u w:val="none"/>
              </w:rPr>
            </w:pPr>
          </w:p>
        </w:tc>
      </w:tr>
      <w:tr w14:paraId="1C802282">
        <w:tblPrEx>
          <w:shd w:val="clear" w:color="auto" w:fill="auto"/>
          <w:tblCellMar>
            <w:top w:w="0" w:type="dxa"/>
            <w:left w:w="0" w:type="dxa"/>
            <w:bottom w:w="0" w:type="dxa"/>
            <w:right w:w="0" w:type="dxa"/>
          </w:tblCellMar>
        </w:tblPrEx>
        <w:trPr>
          <w:trHeight w:val="720"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B4B1197">
            <w:pPr>
              <w:jc w:val="center"/>
              <w:rPr>
                <w:rFonts w:hint="eastAsia" w:ascii="宋体" w:hAnsi="宋体" w:eastAsia="宋体" w:cs="宋体"/>
                <w:i w:val="0"/>
                <w:color w:val="000000"/>
                <w:sz w:val="20"/>
                <w:szCs w:val="20"/>
                <w:highlight w:val="none"/>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ECDEA">
            <w:pPr>
              <w:jc w:val="center"/>
              <w:rPr>
                <w:rFonts w:hint="eastAsia" w:ascii="宋体" w:hAnsi="宋体" w:eastAsia="宋体" w:cs="宋体"/>
                <w:i w:val="0"/>
                <w:color w:val="000000"/>
                <w:sz w:val="20"/>
                <w:szCs w:val="20"/>
                <w:highlight w:val="none"/>
                <w:u w:val="none"/>
              </w:rPr>
            </w:pP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685D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21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1D1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工程量完成率（%）</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866A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FEFE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E0D1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B6E0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E99D6">
            <w:pPr>
              <w:jc w:val="center"/>
              <w:rPr>
                <w:rFonts w:hint="eastAsia" w:ascii="宋体" w:hAnsi="宋体" w:eastAsia="宋体" w:cs="宋体"/>
                <w:i w:val="0"/>
                <w:color w:val="000000"/>
                <w:sz w:val="20"/>
                <w:szCs w:val="20"/>
                <w:highlight w:val="none"/>
                <w:u w:val="none"/>
              </w:rPr>
            </w:pPr>
          </w:p>
        </w:tc>
      </w:tr>
      <w:tr w14:paraId="096C3A8A">
        <w:tblPrEx>
          <w:shd w:val="clear" w:color="auto" w:fill="auto"/>
          <w:tblCellMar>
            <w:top w:w="0" w:type="dxa"/>
            <w:left w:w="0" w:type="dxa"/>
            <w:bottom w:w="0" w:type="dxa"/>
            <w:right w:w="0" w:type="dxa"/>
          </w:tblCellMar>
        </w:tblPrEx>
        <w:trPr>
          <w:trHeight w:val="720"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980DA91">
            <w:pPr>
              <w:jc w:val="center"/>
              <w:rPr>
                <w:rFonts w:hint="eastAsia" w:ascii="宋体" w:hAnsi="宋体" w:eastAsia="宋体" w:cs="宋体"/>
                <w:i w:val="0"/>
                <w:color w:val="000000"/>
                <w:sz w:val="20"/>
                <w:szCs w:val="20"/>
                <w:highlight w:val="none"/>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7C3FA">
            <w:pPr>
              <w:jc w:val="center"/>
              <w:rPr>
                <w:rFonts w:hint="eastAsia" w:ascii="宋体" w:hAnsi="宋体" w:eastAsia="宋体" w:cs="宋体"/>
                <w:i w:val="0"/>
                <w:color w:val="000000"/>
                <w:sz w:val="20"/>
                <w:szCs w:val="20"/>
                <w:highlight w:val="none"/>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3D44E">
            <w:pPr>
              <w:jc w:val="center"/>
              <w:rPr>
                <w:rFonts w:hint="eastAsia" w:ascii="宋体" w:hAnsi="宋体" w:eastAsia="宋体" w:cs="宋体"/>
                <w:i w:val="0"/>
                <w:color w:val="000000"/>
                <w:sz w:val="20"/>
                <w:szCs w:val="20"/>
                <w:highlight w:val="none"/>
                <w:u w:val="none"/>
              </w:rPr>
            </w:pPr>
          </w:p>
        </w:tc>
        <w:tc>
          <w:tcPr>
            <w:tcW w:w="121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B73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工程按时完成率（%）</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C405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2C1A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58E9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2D2B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779FF">
            <w:pPr>
              <w:jc w:val="center"/>
              <w:rPr>
                <w:rFonts w:hint="eastAsia" w:ascii="宋体" w:hAnsi="宋体" w:eastAsia="宋体" w:cs="宋体"/>
                <w:i w:val="0"/>
                <w:color w:val="000000"/>
                <w:sz w:val="20"/>
                <w:szCs w:val="20"/>
                <w:highlight w:val="none"/>
                <w:u w:val="none"/>
              </w:rPr>
            </w:pPr>
          </w:p>
        </w:tc>
      </w:tr>
      <w:tr w14:paraId="26D219F9">
        <w:tblPrEx>
          <w:shd w:val="clear" w:color="auto" w:fill="auto"/>
          <w:tblCellMar>
            <w:top w:w="0" w:type="dxa"/>
            <w:left w:w="0" w:type="dxa"/>
            <w:bottom w:w="0" w:type="dxa"/>
            <w:right w:w="0" w:type="dxa"/>
          </w:tblCellMar>
        </w:tblPrEx>
        <w:trPr>
          <w:trHeight w:val="720"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6050493">
            <w:pPr>
              <w:jc w:val="center"/>
              <w:rPr>
                <w:rFonts w:hint="eastAsia" w:ascii="宋体" w:hAnsi="宋体" w:eastAsia="宋体" w:cs="宋体"/>
                <w:i w:val="0"/>
                <w:color w:val="000000"/>
                <w:sz w:val="20"/>
                <w:szCs w:val="20"/>
                <w:highlight w:val="none"/>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DB41C">
            <w:pPr>
              <w:jc w:val="center"/>
              <w:rPr>
                <w:rFonts w:hint="eastAsia" w:ascii="宋体" w:hAnsi="宋体" w:eastAsia="宋体" w:cs="宋体"/>
                <w:i w:val="0"/>
                <w:color w:val="000000"/>
                <w:sz w:val="20"/>
                <w:szCs w:val="20"/>
                <w:highlight w:val="none"/>
                <w:u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844AA">
            <w:pPr>
              <w:jc w:val="center"/>
              <w:rPr>
                <w:rFonts w:hint="eastAsia" w:ascii="宋体" w:hAnsi="宋体" w:eastAsia="宋体" w:cs="宋体"/>
                <w:i w:val="0"/>
                <w:color w:val="000000"/>
                <w:sz w:val="20"/>
                <w:szCs w:val="20"/>
                <w:highlight w:val="none"/>
                <w:u w:val="none"/>
              </w:rPr>
            </w:pPr>
          </w:p>
        </w:tc>
        <w:tc>
          <w:tcPr>
            <w:tcW w:w="121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FB6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工程合同期限内完工率（%）</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F962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34C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8831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82C8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EB57A">
            <w:pPr>
              <w:jc w:val="center"/>
              <w:rPr>
                <w:rFonts w:hint="eastAsia" w:ascii="宋体" w:hAnsi="宋体" w:eastAsia="宋体" w:cs="宋体"/>
                <w:i w:val="0"/>
                <w:color w:val="000000"/>
                <w:sz w:val="20"/>
                <w:szCs w:val="20"/>
                <w:highlight w:val="none"/>
                <w:u w:val="none"/>
              </w:rPr>
            </w:pPr>
          </w:p>
        </w:tc>
      </w:tr>
      <w:tr w14:paraId="2D7F6851">
        <w:tblPrEx>
          <w:shd w:val="clear" w:color="auto" w:fill="auto"/>
          <w:tblCellMar>
            <w:top w:w="0" w:type="dxa"/>
            <w:left w:w="0" w:type="dxa"/>
            <w:bottom w:w="0" w:type="dxa"/>
            <w:right w:w="0" w:type="dxa"/>
          </w:tblCellMar>
        </w:tblPrEx>
        <w:trPr>
          <w:trHeight w:val="720"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8064942">
            <w:pPr>
              <w:jc w:val="center"/>
              <w:rPr>
                <w:rFonts w:hint="eastAsia" w:ascii="宋体" w:hAnsi="宋体" w:eastAsia="宋体" w:cs="宋体"/>
                <w:i w:val="0"/>
                <w:color w:val="000000"/>
                <w:sz w:val="20"/>
                <w:szCs w:val="20"/>
                <w:highlight w:val="none"/>
                <w:u w:val="none"/>
              </w:rPr>
            </w:pP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3A3F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66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810B49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21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722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农村公路对经济发展的促进作用</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A151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2FFD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9FBC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E639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69589">
            <w:pPr>
              <w:jc w:val="center"/>
              <w:rPr>
                <w:rFonts w:hint="eastAsia" w:ascii="宋体" w:hAnsi="宋体" w:eastAsia="宋体" w:cs="宋体"/>
                <w:i w:val="0"/>
                <w:color w:val="000000"/>
                <w:sz w:val="20"/>
                <w:szCs w:val="20"/>
                <w:highlight w:val="none"/>
                <w:u w:val="none"/>
              </w:rPr>
            </w:pPr>
          </w:p>
        </w:tc>
      </w:tr>
      <w:tr w14:paraId="0E3E6F89">
        <w:tblPrEx>
          <w:shd w:val="clear" w:color="auto" w:fill="auto"/>
          <w:tblCellMar>
            <w:top w:w="0" w:type="dxa"/>
            <w:left w:w="0" w:type="dxa"/>
            <w:bottom w:w="0" w:type="dxa"/>
            <w:right w:w="0" w:type="dxa"/>
          </w:tblCellMar>
        </w:tblPrEx>
        <w:trPr>
          <w:trHeight w:val="720"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CE0F7D1">
            <w:pPr>
              <w:jc w:val="center"/>
              <w:rPr>
                <w:rFonts w:hint="eastAsia" w:ascii="宋体" w:hAnsi="宋体" w:eastAsia="宋体" w:cs="宋体"/>
                <w:i w:val="0"/>
                <w:color w:val="000000"/>
                <w:sz w:val="20"/>
                <w:szCs w:val="20"/>
                <w:highlight w:val="none"/>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9DDC4">
            <w:pPr>
              <w:jc w:val="center"/>
              <w:rPr>
                <w:rFonts w:hint="eastAsia" w:ascii="宋体" w:hAnsi="宋体" w:eastAsia="宋体" w:cs="宋体"/>
                <w:i w:val="0"/>
                <w:color w:val="000000"/>
                <w:sz w:val="20"/>
                <w:szCs w:val="20"/>
                <w:highlight w:val="none"/>
                <w:u w:val="none"/>
              </w:rPr>
            </w:pPr>
          </w:p>
        </w:tc>
        <w:tc>
          <w:tcPr>
            <w:tcW w:w="66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082E75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21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6C8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建成通车后基本公共服务水平提升率</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581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9394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344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FC6B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F4F43">
            <w:pPr>
              <w:jc w:val="center"/>
              <w:rPr>
                <w:rFonts w:hint="eastAsia" w:ascii="宋体" w:hAnsi="宋体" w:eastAsia="宋体" w:cs="宋体"/>
                <w:i w:val="0"/>
                <w:color w:val="000000"/>
                <w:sz w:val="20"/>
                <w:szCs w:val="20"/>
                <w:highlight w:val="none"/>
                <w:u w:val="none"/>
              </w:rPr>
            </w:pPr>
          </w:p>
        </w:tc>
      </w:tr>
      <w:tr w14:paraId="7C793C5E">
        <w:tblPrEx>
          <w:shd w:val="clear" w:color="auto" w:fill="auto"/>
          <w:tblCellMar>
            <w:top w:w="0" w:type="dxa"/>
            <w:left w:w="0" w:type="dxa"/>
            <w:bottom w:w="0" w:type="dxa"/>
            <w:right w:w="0" w:type="dxa"/>
          </w:tblCellMar>
        </w:tblPrEx>
        <w:trPr>
          <w:trHeight w:val="720"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B2A4E8F">
            <w:pPr>
              <w:jc w:val="center"/>
              <w:rPr>
                <w:rFonts w:hint="eastAsia" w:ascii="宋体" w:hAnsi="宋体" w:eastAsia="宋体" w:cs="宋体"/>
                <w:i w:val="0"/>
                <w:color w:val="000000"/>
                <w:sz w:val="20"/>
                <w:szCs w:val="20"/>
                <w:highlight w:val="none"/>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1FC6A">
            <w:pPr>
              <w:jc w:val="center"/>
              <w:rPr>
                <w:rFonts w:hint="eastAsia" w:ascii="宋体" w:hAnsi="宋体" w:eastAsia="宋体" w:cs="宋体"/>
                <w:i w:val="0"/>
                <w:color w:val="000000"/>
                <w:sz w:val="20"/>
                <w:szCs w:val="20"/>
                <w:highlight w:val="none"/>
                <w:u w:val="none"/>
              </w:rPr>
            </w:pPr>
          </w:p>
        </w:tc>
        <w:tc>
          <w:tcPr>
            <w:tcW w:w="66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3F94DC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21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5B2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农村公路建设符合环境审批要求</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D55F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7E14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7CD1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A143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C2A78">
            <w:pPr>
              <w:jc w:val="center"/>
              <w:rPr>
                <w:rFonts w:hint="eastAsia" w:ascii="宋体" w:hAnsi="宋体" w:eastAsia="宋体" w:cs="宋体"/>
                <w:i w:val="0"/>
                <w:color w:val="000000"/>
                <w:sz w:val="20"/>
                <w:szCs w:val="20"/>
                <w:highlight w:val="none"/>
                <w:u w:val="none"/>
              </w:rPr>
            </w:pPr>
          </w:p>
        </w:tc>
      </w:tr>
      <w:tr w14:paraId="7910FD72">
        <w:tblPrEx>
          <w:shd w:val="clear" w:color="auto" w:fill="auto"/>
          <w:tblCellMar>
            <w:top w:w="0" w:type="dxa"/>
            <w:left w:w="0" w:type="dxa"/>
            <w:bottom w:w="0" w:type="dxa"/>
            <w:right w:w="0" w:type="dxa"/>
          </w:tblCellMar>
        </w:tblPrEx>
        <w:trPr>
          <w:trHeight w:val="720"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FDCDDE5">
            <w:pPr>
              <w:jc w:val="center"/>
              <w:rPr>
                <w:rFonts w:hint="eastAsia" w:ascii="宋体" w:hAnsi="宋体" w:eastAsia="宋体" w:cs="宋体"/>
                <w:i w:val="0"/>
                <w:color w:val="000000"/>
                <w:sz w:val="20"/>
                <w:szCs w:val="20"/>
                <w:highlight w:val="none"/>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5DC72">
            <w:pPr>
              <w:jc w:val="center"/>
              <w:rPr>
                <w:rFonts w:hint="eastAsia" w:ascii="宋体" w:hAnsi="宋体" w:eastAsia="宋体" w:cs="宋体"/>
                <w:i w:val="0"/>
                <w:color w:val="000000"/>
                <w:sz w:val="20"/>
                <w:szCs w:val="20"/>
                <w:highlight w:val="none"/>
                <w:u w:val="none"/>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C6A0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21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A705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使得水毁修复后的桥涵达到设计使用寿命（%）</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42E2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70C0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2CB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E0B4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344AB">
            <w:pPr>
              <w:jc w:val="center"/>
              <w:rPr>
                <w:rFonts w:hint="eastAsia" w:ascii="宋体" w:hAnsi="宋体" w:eastAsia="宋体" w:cs="宋体"/>
                <w:i w:val="0"/>
                <w:color w:val="000000"/>
                <w:sz w:val="20"/>
                <w:szCs w:val="20"/>
                <w:highlight w:val="none"/>
                <w:u w:val="none"/>
              </w:rPr>
            </w:pPr>
          </w:p>
        </w:tc>
      </w:tr>
      <w:tr w14:paraId="080C88AE">
        <w:tblPrEx>
          <w:shd w:val="clear" w:color="auto" w:fill="auto"/>
          <w:tblCellMar>
            <w:top w:w="0" w:type="dxa"/>
            <w:left w:w="0" w:type="dxa"/>
            <w:bottom w:w="0" w:type="dxa"/>
            <w:right w:w="0" w:type="dxa"/>
          </w:tblCellMar>
        </w:tblPrEx>
        <w:trPr>
          <w:trHeight w:val="720" w:hRule="atLeast"/>
        </w:trPr>
        <w:tc>
          <w:tcPr>
            <w:tcW w:w="3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78B7CC7">
            <w:pPr>
              <w:jc w:val="center"/>
              <w:rPr>
                <w:rFonts w:hint="eastAsia" w:ascii="宋体" w:hAnsi="宋体" w:eastAsia="宋体" w:cs="宋体"/>
                <w:i w:val="0"/>
                <w:color w:val="000000"/>
                <w:sz w:val="20"/>
                <w:szCs w:val="20"/>
                <w:highlight w:val="none"/>
                <w:u w:val="none"/>
              </w:rPr>
            </w:pPr>
          </w:p>
        </w:tc>
        <w:tc>
          <w:tcPr>
            <w:tcW w:w="354"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D4BC22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66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E8AC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121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219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受益群体满意度（%）</w:t>
            </w:r>
          </w:p>
        </w:tc>
        <w:tc>
          <w:tcPr>
            <w:tcW w:w="3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3C60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B8B9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0653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683C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19F78">
            <w:pPr>
              <w:jc w:val="center"/>
              <w:rPr>
                <w:rFonts w:hint="eastAsia" w:ascii="宋体" w:hAnsi="宋体" w:eastAsia="宋体" w:cs="宋体"/>
                <w:i w:val="0"/>
                <w:color w:val="000000"/>
                <w:sz w:val="20"/>
                <w:szCs w:val="20"/>
                <w:highlight w:val="none"/>
                <w:u w:val="none"/>
              </w:rPr>
            </w:pPr>
          </w:p>
        </w:tc>
      </w:tr>
      <w:tr w14:paraId="4494C8AB">
        <w:tblPrEx>
          <w:shd w:val="clear" w:color="auto" w:fill="auto"/>
          <w:tblCellMar>
            <w:top w:w="0" w:type="dxa"/>
            <w:left w:w="0" w:type="dxa"/>
            <w:bottom w:w="0" w:type="dxa"/>
            <w:right w:w="0" w:type="dxa"/>
          </w:tblCellMar>
        </w:tblPrEx>
        <w:trPr>
          <w:trHeight w:val="319" w:hRule="atLeast"/>
        </w:trPr>
        <w:tc>
          <w:tcPr>
            <w:tcW w:w="3394"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FC44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FF5D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5F49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312DD">
            <w:pPr>
              <w:jc w:val="center"/>
              <w:rPr>
                <w:rFonts w:hint="eastAsia" w:ascii="宋体" w:hAnsi="宋体" w:eastAsia="宋体" w:cs="宋体"/>
                <w:i w:val="0"/>
                <w:color w:val="000000"/>
                <w:sz w:val="20"/>
                <w:szCs w:val="20"/>
                <w:highlight w:val="none"/>
                <w:u w:val="none"/>
              </w:rPr>
            </w:pPr>
          </w:p>
        </w:tc>
      </w:tr>
    </w:tbl>
    <w:p w14:paraId="0E075590">
      <w:pPr>
        <w:numPr>
          <w:ilvl w:val="0"/>
          <w:numId w:val="0"/>
        </w:numPr>
        <w:spacing w:line="540" w:lineRule="exact"/>
        <w:rPr>
          <w:rFonts w:hint="eastAsia" w:ascii="仿宋_GB2312" w:eastAsia="仿宋_GB2312"/>
          <w:sz w:val="32"/>
          <w:szCs w:val="32"/>
          <w:highlight w:val="none"/>
        </w:rPr>
      </w:pPr>
    </w:p>
    <w:p w14:paraId="57D3BED4">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6.2018年至2019年上半年公交车运营补贴资金项目</w:t>
      </w:r>
      <w:r>
        <w:rPr>
          <w:rFonts w:hint="eastAsia" w:ascii="仿宋_GB2312" w:eastAsia="仿宋_GB2312"/>
          <w:sz w:val="32"/>
          <w:szCs w:val="32"/>
          <w:highlight w:val="none"/>
        </w:rPr>
        <w:t>绩效自评综述：根据年初设定的绩效目标，2018年至2019年上半年公交车运营补贴资金项目绩效自评得分为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分。项目全年预算数为</w:t>
      </w:r>
      <w:r>
        <w:rPr>
          <w:rFonts w:hint="eastAsia" w:ascii="仿宋_GB2312" w:eastAsia="仿宋_GB2312"/>
          <w:sz w:val="32"/>
          <w:szCs w:val="32"/>
          <w:highlight w:val="none"/>
          <w:lang w:val="en-US" w:eastAsia="zh-CN"/>
        </w:rPr>
        <w:t>159</w:t>
      </w:r>
      <w:r>
        <w:rPr>
          <w:rFonts w:hint="eastAsia" w:ascii="仿宋_GB2312" w:eastAsia="仿宋_GB2312"/>
          <w:sz w:val="32"/>
          <w:szCs w:val="32"/>
          <w:highlight w:val="none"/>
        </w:rPr>
        <w:t>万元，执行数为</w:t>
      </w:r>
      <w:r>
        <w:rPr>
          <w:rFonts w:hint="eastAsia" w:ascii="仿宋_GB2312" w:eastAsia="仿宋_GB2312"/>
          <w:sz w:val="32"/>
          <w:szCs w:val="32"/>
          <w:highlight w:val="none"/>
          <w:lang w:val="en-US" w:eastAsia="zh-CN"/>
        </w:rPr>
        <w:t>159</w:t>
      </w:r>
      <w:r>
        <w:rPr>
          <w:rFonts w:hint="eastAsia" w:ascii="仿宋_GB2312" w:eastAsia="仿宋_GB2312"/>
          <w:sz w:val="32"/>
          <w:szCs w:val="32"/>
          <w:highlight w:val="none"/>
        </w:rPr>
        <w:t>万元，完成预算的1</w:t>
      </w:r>
      <w:r>
        <w:rPr>
          <w:rFonts w:hint="eastAsia" w:ascii="仿宋_GB2312" w:eastAsia="仿宋_GB2312"/>
          <w:sz w:val="32"/>
          <w:szCs w:val="32"/>
          <w:highlight w:val="none"/>
          <w:lang w:val="en-US" w:eastAsia="zh-CN"/>
        </w:rPr>
        <w:t>00%</w:t>
      </w:r>
      <w:r>
        <w:rPr>
          <w:rFonts w:hint="eastAsia" w:ascii="仿宋_GB2312" w:eastAsia="仿宋_GB2312"/>
          <w:sz w:val="32"/>
          <w:szCs w:val="32"/>
          <w:highlight w:val="none"/>
        </w:rPr>
        <w:t>。主要产出和效果：吉木萨尔县运安公共交通运输有限责任公司发放2018年至2019年上半年公交车运营补贴资金159.00万元已全部到位</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w:t>
      </w:r>
    </w:p>
    <w:tbl>
      <w:tblPr>
        <w:tblStyle w:val="5"/>
        <w:tblW w:w="5000" w:type="pct"/>
        <w:tblInd w:w="0" w:type="dxa"/>
        <w:shd w:val="clear" w:color="auto" w:fill="auto"/>
        <w:tblLayout w:type="autofit"/>
        <w:tblCellMar>
          <w:top w:w="0" w:type="dxa"/>
          <w:left w:w="0" w:type="dxa"/>
          <w:bottom w:w="0" w:type="dxa"/>
          <w:right w:w="0" w:type="dxa"/>
        </w:tblCellMar>
      </w:tblPr>
      <w:tblGrid>
        <w:gridCol w:w="511"/>
        <w:gridCol w:w="743"/>
        <w:gridCol w:w="1044"/>
        <w:gridCol w:w="725"/>
        <w:gridCol w:w="804"/>
        <w:gridCol w:w="562"/>
        <w:gridCol w:w="797"/>
        <w:gridCol w:w="775"/>
        <w:gridCol w:w="190"/>
        <w:gridCol w:w="382"/>
        <w:gridCol w:w="462"/>
        <w:gridCol w:w="110"/>
        <w:gridCol w:w="634"/>
        <w:gridCol w:w="597"/>
      </w:tblGrid>
      <w:tr w14:paraId="6A5EE04A">
        <w:tblPrEx>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30B2A1C4">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3E3C146F">
        <w:tblPrEx>
          <w:shd w:val="clear" w:color="auto" w:fill="auto"/>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4FDEB24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7AB723E1">
        <w:tblPrEx>
          <w:tblCellMar>
            <w:top w:w="0" w:type="dxa"/>
            <w:left w:w="0" w:type="dxa"/>
            <w:bottom w:w="0" w:type="dxa"/>
            <w:right w:w="0" w:type="dxa"/>
          </w:tblCellMar>
        </w:tblPrEx>
        <w:trPr>
          <w:trHeight w:val="319" w:hRule="atLeast"/>
        </w:trPr>
        <w:tc>
          <w:tcPr>
            <w:tcW w:w="7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3059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4246"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AE7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2018年至2019年上半年公交车运营补贴资金</w:t>
            </w:r>
          </w:p>
        </w:tc>
      </w:tr>
      <w:tr w14:paraId="2352700F">
        <w:tblPrEx>
          <w:shd w:val="clear" w:color="auto" w:fill="auto"/>
          <w:tblCellMar>
            <w:top w:w="0" w:type="dxa"/>
            <w:left w:w="0" w:type="dxa"/>
            <w:bottom w:w="0" w:type="dxa"/>
            <w:right w:w="0" w:type="dxa"/>
          </w:tblCellMar>
        </w:tblPrEx>
        <w:trPr>
          <w:trHeight w:val="319" w:hRule="atLeast"/>
        </w:trPr>
        <w:tc>
          <w:tcPr>
            <w:tcW w:w="7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5392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235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8CDA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5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7572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1309"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FBA3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5CF4B5DD">
        <w:tblPrEx>
          <w:shd w:val="clear" w:color="auto" w:fill="auto"/>
          <w:tblCellMar>
            <w:top w:w="0" w:type="dxa"/>
            <w:left w:w="0" w:type="dxa"/>
            <w:bottom w:w="0" w:type="dxa"/>
            <w:right w:w="0" w:type="dxa"/>
          </w:tblCellMar>
        </w:tblPrEx>
        <w:trPr>
          <w:trHeight w:val="319" w:hRule="atLeast"/>
        </w:trPr>
        <w:tc>
          <w:tcPr>
            <w:tcW w:w="75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5B3F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0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7652C">
            <w:pPr>
              <w:jc w:val="center"/>
              <w:rPr>
                <w:rFonts w:hint="eastAsia" w:ascii="宋体" w:hAnsi="宋体" w:eastAsia="宋体" w:cs="宋体"/>
                <w:i w:val="0"/>
                <w:color w:val="000000"/>
                <w:sz w:val="20"/>
                <w:szCs w:val="20"/>
                <w:highlight w:val="none"/>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D7A6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2A38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5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081B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50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8704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44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DD4B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3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4282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1F0F72A0">
        <w:tblPrEx>
          <w:shd w:val="clear" w:color="auto" w:fill="auto"/>
          <w:tblCellMar>
            <w:top w:w="0" w:type="dxa"/>
            <w:left w:w="0" w:type="dxa"/>
            <w:bottom w:w="0" w:type="dxa"/>
            <w:right w:w="0" w:type="dxa"/>
          </w:tblCellMar>
        </w:tblPrEx>
        <w:trPr>
          <w:trHeight w:val="319" w:hRule="atLeast"/>
        </w:trPr>
        <w:tc>
          <w:tcPr>
            <w:tcW w:w="75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54134">
            <w:pPr>
              <w:jc w:val="center"/>
              <w:rPr>
                <w:rFonts w:hint="eastAsia" w:ascii="宋体" w:hAnsi="宋体" w:eastAsia="宋体" w:cs="宋体"/>
                <w:i w:val="0"/>
                <w:color w:val="000000"/>
                <w:sz w:val="20"/>
                <w:szCs w:val="20"/>
                <w:highlight w:val="none"/>
                <w:u w:val="none"/>
              </w:rPr>
            </w:pPr>
          </w:p>
        </w:tc>
        <w:tc>
          <w:tcPr>
            <w:tcW w:w="10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8B1BA">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4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A8A2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159.00 </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1CD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159.00 </w:t>
            </w:r>
          </w:p>
        </w:tc>
        <w:tc>
          <w:tcPr>
            <w:tcW w:w="5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17C3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159.00 </w:t>
            </w:r>
          </w:p>
        </w:tc>
        <w:tc>
          <w:tcPr>
            <w:tcW w:w="50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F56B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44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63E5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53CC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3213D15B">
        <w:tblPrEx>
          <w:tblCellMar>
            <w:top w:w="0" w:type="dxa"/>
            <w:left w:w="0" w:type="dxa"/>
            <w:bottom w:w="0" w:type="dxa"/>
            <w:right w:w="0" w:type="dxa"/>
          </w:tblCellMar>
        </w:tblPrEx>
        <w:trPr>
          <w:trHeight w:val="319" w:hRule="atLeast"/>
        </w:trPr>
        <w:tc>
          <w:tcPr>
            <w:tcW w:w="75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095E0">
            <w:pPr>
              <w:jc w:val="center"/>
              <w:rPr>
                <w:rFonts w:hint="eastAsia" w:ascii="宋体" w:hAnsi="宋体" w:eastAsia="宋体" w:cs="宋体"/>
                <w:i w:val="0"/>
                <w:color w:val="000000"/>
                <w:sz w:val="20"/>
                <w:szCs w:val="20"/>
                <w:highlight w:val="none"/>
                <w:u w:val="none"/>
              </w:rPr>
            </w:pPr>
          </w:p>
        </w:tc>
        <w:tc>
          <w:tcPr>
            <w:tcW w:w="10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8878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4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E91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159.00 </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4CC0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159.00 </w:t>
            </w:r>
          </w:p>
        </w:tc>
        <w:tc>
          <w:tcPr>
            <w:tcW w:w="5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606D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159.00 </w:t>
            </w:r>
          </w:p>
        </w:tc>
        <w:tc>
          <w:tcPr>
            <w:tcW w:w="50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D844C">
            <w:pPr>
              <w:jc w:val="center"/>
              <w:rPr>
                <w:rFonts w:hint="eastAsia" w:ascii="宋体" w:hAnsi="宋体" w:eastAsia="宋体" w:cs="宋体"/>
                <w:i w:val="0"/>
                <w:color w:val="000000"/>
                <w:sz w:val="20"/>
                <w:szCs w:val="20"/>
                <w:highlight w:val="none"/>
                <w:u w:val="none"/>
              </w:rPr>
            </w:pPr>
          </w:p>
        </w:tc>
        <w:tc>
          <w:tcPr>
            <w:tcW w:w="44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58D0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4E996">
            <w:pPr>
              <w:jc w:val="center"/>
              <w:rPr>
                <w:rFonts w:hint="eastAsia" w:ascii="宋体" w:hAnsi="宋体" w:eastAsia="宋体" w:cs="宋体"/>
                <w:i w:val="0"/>
                <w:color w:val="000000"/>
                <w:sz w:val="20"/>
                <w:szCs w:val="20"/>
                <w:highlight w:val="none"/>
                <w:u w:val="none"/>
              </w:rPr>
            </w:pPr>
          </w:p>
        </w:tc>
      </w:tr>
      <w:tr w14:paraId="20391C6B">
        <w:tblPrEx>
          <w:tblCellMar>
            <w:top w:w="0" w:type="dxa"/>
            <w:left w:w="0" w:type="dxa"/>
            <w:bottom w:w="0" w:type="dxa"/>
            <w:right w:w="0" w:type="dxa"/>
          </w:tblCellMar>
        </w:tblPrEx>
        <w:trPr>
          <w:trHeight w:val="319" w:hRule="atLeast"/>
        </w:trPr>
        <w:tc>
          <w:tcPr>
            <w:tcW w:w="75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249C1">
            <w:pPr>
              <w:jc w:val="center"/>
              <w:rPr>
                <w:rFonts w:hint="eastAsia" w:ascii="宋体" w:hAnsi="宋体" w:eastAsia="宋体" w:cs="宋体"/>
                <w:i w:val="0"/>
                <w:color w:val="000000"/>
                <w:sz w:val="20"/>
                <w:szCs w:val="20"/>
                <w:highlight w:val="none"/>
                <w:u w:val="none"/>
              </w:rPr>
            </w:pPr>
          </w:p>
        </w:tc>
        <w:tc>
          <w:tcPr>
            <w:tcW w:w="10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5ADB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4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F54DC">
            <w:pPr>
              <w:jc w:val="center"/>
              <w:rPr>
                <w:rFonts w:hint="eastAsia" w:ascii="宋体" w:hAnsi="宋体" w:eastAsia="宋体" w:cs="宋体"/>
                <w:i w:val="0"/>
                <w:color w:val="000000"/>
                <w:sz w:val="20"/>
                <w:szCs w:val="20"/>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B2561">
            <w:pPr>
              <w:jc w:val="center"/>
              <w:rPr>
                <w:rFonts w:hint="eastAsia" w:ascii="宋体" w:hAnsi="宋体" w:eastAsia="宋体" w:cs="宋体"/>
                <w:i w:val="0"/>
                <w:color w:val="000000"/>
                <w:sz w:val="20"/>
                <w:szCs w:val="20"/>
                <w:highlight w:val="none"/>
                <w:u w:val="none"/>
              </w:rPr>
            </w:pPr>
          </w:p>
        </w:tc>
        <w:tc>
          <w:tcPr>
            <w:tcW w:w="5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DDC12">
            <w:pPr>
              <w:jc w:val="center"/>
              <w:rPr>
                <w:rFonts w:hint="eastAsia" w:ascii="宋体" w:hAnsi="宋体" w:eastAsia="宋体" w:cs="宋体"/>
                <w:i w:val="0"/>
                <w:color w:val="000000"/>
                <w:sz w:val="20"/>
                <w:szCs w:val="20"/>
                <w:highlight w:val="none"/>
                <w:u w:val="none"/>
              </w:rPr>
            </w:pPr>
          </w:p>
        </w:tc>
        <w:tc>
          <w:tcPr>
            <w:tcW w:w="50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C3C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4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EBE94">
            <w:pPr>
              <w:jc w:val="center"/>
              <w:rPr>
                <w:rFonts w:hint="eastAsia" w:ascii="宋体" w:hAnsi="宋体" w:eastAsia="宋体" w:cs="宋体"/>
                <w:i w:val="0"/>
                <w:color w:val="000000"/>
                <w:sz w:val="20"/>
                <w:szCs w:val="20"/>
                <w:highlight w:val="none"/>
                <w:u w:val="none"/>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AC4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4C979306">
        <w:tblPrEx>
          <w:tblCellMar>
            <w:top w:w="0" w:type="dxa"/>
            <w:left w:w="0" w:type="dxa"/>
            <w:bottom w:w="0" w:type="dxa"/>
            <w:right w:w="0" w:type="dxa"/>
          </w:tblCellMar>
        </w:tblPrEx>
        <w:trPr>
          <w:trHeight w:val="319" w:hRule="atLeast"/>
        </w:trPr>
        <w:tc>
          <w:tcPr>
            <w:tcW w:w="75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31948">
            <w:pPr>
              <w:jc w:val="center"/>
              <w:rPr>
                <w:rFonts w:hint="eastAsia" w:ascii="宋体" w:hAnsi="宋体" w:eastAsia="宋体" w:cs="宋体"/>
                <w:i w:val="0"/>
                <w:color w:val="000000"/>
                <w:sz w:val="20"/>
                <w:szCs w:val="20"/>
                <w:highlight w:val="none"/>
                <w:u w:val="none"/>
              </w:rPr>
            </w:pPr>
          </w:p>
        </w:tc>
        <w:tc>
          <w:tcPr>
            <w:tcW w:w="106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5BBB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4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D56E4">
            <w:pPr>
              <w:jc w:val="center"/>
              <w:rPr>
                <w:rFonts w:hint="eastAsia" w:ascii="宋体" w:hAnsi="宋体" w:eastAsia="宋体" w:cs="宋体"/>
                <w:i w:val="0"/>
                <w:color w:val="000000"/>
                <w:sz w:val="20"/>
                <w:szCs w:val="20"/>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24C3F">
            <w:pPr>
              <w:jc w:val="center"/>
              <w:rPr>
                <w:rFonts w:hint="eastAsia" w:ascii="宋体" w:hAnsi="宋体" w:eastAsia="宋体" w:cs="宋体"/>
                <w:i w:val="0"/>
                <w:color w:val="000000"/>
                <w:sz w:val="20"/>
                <w:szCs w:val="20"/>
                <w:highlight w:val="none"/>
                <w:u w:val="none"/>
              </w:rPr>
            </w:pPr>
          </w:p>
        </w:tc>
        <w:tc>
          <w:tcPr>
            <w:tcW w:w="5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57236">
            <w:pPr>
              <w:jc w:val="center"/>
              <w:rPr>
                <w:rFonts w:hint="eastAsia" w:ascii="宋体" w:hAnsi="宋体" w:eastAsia="宋体" w:cs="宋体"/>
                <w:i w:val="0"/>
                <w:color w:val="000000"/>
                <w:sz w:val="20"/>
                <w:szCs w:val="20"/>
                <w:highlight w:val="none"/>
                <w:u w:val="none"/>
              </w:rPr>
            </w:pPr>
          </w:p>
        </w:tc>
        <w:tc>
          <w:tcPr>
            <w:tcW w:w="50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58C1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4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5FF76">
            <w:pPr>
              <w:jc w:val="center"/>
              <w:rPr>
                <w:rFonts w:hint="eastAsia" w:ascii="宋体" w:hAnsi="宋体" w:eastAsia="宋体" w:cs="宋体"/>
                <w:i w:val="0"/>
                <w:color w:val="000000"/>
                <w:sz w:val="20"/>
                <w:szCs w:val="20"/>
                <w:highlight w:val="none"/>
                <w:u w:val="none"/>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162B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08D23650">
        <w:tblPrEx>
          <w:tblCellMar>
            <w:top w:w="0" w:type="dxa"/>
            <w:left w:w="0" w:type="dxa"/>
            <w:bottom w:w="0" w:type="dxa"/>
            <w:right w:w="0" w:type="dxa"/>
          </w:tblCellMar>
        </w:tblPrEx>
        <w:trPr>
          <w:trHeight w:val="319" w:hRule="atLeast"/>
        </w:trPr>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D7F9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2804"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956F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1888"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2D61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48F8ED87">
        <w:tblPrEx>
          <w:tblCellMar>
            <w:top w:w="0" w:type="dxa"/>
            <w:left w:w="0" w:type="dxa"/>
            <w:bottom w:w="0" w:type="dxa"/>
            <w:right w:w="0" w:type="dxa"/>
          </w:tblCellMar>
        </w:tblPrEx>
        <w:trPr>
          <w:trHeight w:val="1620" w:hRule="atLeast"/>
        </w:trPr>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981B5">
            <w:pPr>
              <w:jc w:val="center"/>
              <w:rPr>
                <w:rFonts w:hint="eastAsia" w:ascii="宋体" w:hAnsi="宋体" w:eastAsia="宋体" w:cs="宋体"/>
                <w:i w:val="0"/>
                <w:color w:val="000000"/>
                <w:sz w:val="20"/>
                <w:szCs w:val="20"/>
                <w:highlight w:val="none"/>
                <w:u w:val="none"/>
              </w:rPr>
            </w:pPr>
          </w:p>
        </w:tc>
        <w:tc>
          <w:tcPr>
            <w:tcW w:w="2804"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225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根据县政府和吉木萨尔县运安公共交通运输有限责任公司签订《吉木萨尔县城市公交运营合作协议吉木萨尔县城市公交运营合作协议》，为确保公交公司正常投入使用，2018年至2019年上半年公交车运营补贴资金159万元；按照协议要求在规定时间内发放到位。</w:t>
            </w:r>
          </w:p>
        </w:tc>
        <w:tc>
          <w:tcPr>
            <w:tcW w:w="1888"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67A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向吉木萨尔县运安公共交通运输有限责任公司发放2018年至2019年上半年公交车运营补贴资金159.00万元已全部到位。</w:t>
            </w:r>
          </w:p>
        </w:tc>
      </w:tr>
      <w:tr w14:paraId="1841BE7A">
        <w:tblPrEx>
          <w:shd w:val="clear" w:color="auto" w:fill="auto"/>
          <w:tblCellMar>
            <w:top w:w="0" w:type="dxa"/>
            <w:left w:w="0" w:type="dxa"/>
            <w:bottom w:w="0" w:type="dxa"/>
            <w:right w:w="0" w:type="dxa"/>
          </w:tblCellMar>
        </w:tblPrEx>
        <w:trPr>
          <w:trHeight w:val="319" w:hRule="atLeast"/>
        </w:trPr>
        <w:tc>
          <w:tcPr>
            <w:tcW w:w="307"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9C2BA7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E8E5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62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59A6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254"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49D9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4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F3CC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4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EF43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34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B09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34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2A8F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73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C8C0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1367F16D">
        <w:tblPrEx>
          <w:tblCellMar>
            <w:top w:w="0" w:type="dxa"/>
            <w:left w:w="0" w:type="dxa"/>
            <w:bottom w:w="0" w:type="dxa"/>
            <w:right w:w="0" w:type="dxa"/>
          </w:tblCellMar>
        </w:tblPrEx>
        <w:trPr>
          <w:trHeight w:val="319" w:hRule="atLeast"/>
        </w:trPr>
        <w:tc>
          <w:tcPr>
            <w:tcW w:w="30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A06F177">
            <w:pPr>
              <w:jc w:val="center"/>
              <w:rPr>
                <w:rFonts w:hint="eastAsia" w:ascii="宋体" w:hAnsi="宋体" w:eastAsia="宋体" w:cs="宋体"/>
                <w:i w:val="0"/>
                <w:color w:val="000000"/>
                <w:sz w:val="20"/>
                <w:szCs w:val="20"/>
                <w:highlight w:val="none"/>
                <w:u w:val="none"/>
              </w:rPr>
            </w:pPr>
          </w:p>
        </w:tc>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FCE46">
            <w:pPr>
              <w:jc w:val="center"/>
              <w:rPr>
                <w:rFonts w:hint="eastAsia" w:ascii="宋体" w:hAnsi="宋体" w:eastAsia="宋体" w:cs="宋体"/>
                <w:i w:val="0"/>
                <w:color w:val="000000"/>
                <w:sz w:val="20"/>
                <w:szCs w:val="20"/>
                <w:highlight w:val="none"/>
                <w:u w:val="none"/>
              </w:rPr>
            </w:pPr>
          </w:p>
        </w:tc>
        <w:tc>
          <w:tcPr>
            <w:tcW w:w="6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D7490">
            <w:pPr>
              <w:jc w:val="center"/>
              <w:rPr>
                <w:rFonts w:hint="eastAsia" w:ascii="宋体" w:hAnsi="宋体" w:eastAsia="宋体" w:cs="宋体"/>
                <w:i w:val="0"/>
                <w:color w:val="000000"/>
                <w:sz w:val="20"/>
                <w:szCs w:val="20"/>
                <w:highlight w:val="none"/>
                <w:u w:val="none"/>
              </w:rPr>
            </w:pPr>
          </w:p>
        </w:tc>
        <w:tc>
          <w:tcPr>
            <w:tcW w:w="1254"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AE692">
            <w:pPr>
              <w:jc w:val="center"/>
              <w:rPr>
                <w:rFonts w:hint="eastAsia" w:ascii="宋体" w:hAnsi="宋体" w:eastAsia="宋体" w:cs="宋体"/>
                <w:i w:val="0"/>
                <w:color w:val="000000"/>
                <w:sz w:val="20"/>
                <w:szCs w:val="20"/>
                <w:highlight w:val="none"/>
                <w:u w:val="none"/>
              </w:rPr>
            </w:pPr>
          </w:p>
        </w:tc>
        <w:tc>
          <w:tcPr>
            <w:tcW w:w="4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A47E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4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3273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34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964EA">
            <w:pPr>
              <w:jc w:val="center"/>
              <w:rPr>
                <w:rFonts w:hint="eastAsia" w:ascii="宋体" w:hAnsi="宋体" w:eastAsia="宋体" w:cs="宋体"/>
                <w:i w:val="0"/>
                <w:color w:val="000000"/>
                <w:sz w:val="20"/>
                <w:szCs w:val="20"/>
                <w:highlight w:val="none"/>
                <w:u w:val="none"/>
              </w:rPr>
            </w:pPr>
          </w:p>
        </w:tc>
        <w:tc>
          <w:tcPr>
            <w:tcW w:w="34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57096">
            <w:pPr>
              <w:jc w:val="center"/>
              <w:rPr>
                <w:rFonts w:hint="eastAsia" w:ascii="宋体" w:hAnsi="宋体" w:eastAsia="宋体" w:cs="宋体"/>
                <w:i w:val="0"/>
                <w:color w:val="000000"/>
                <w:sz w:val="20"/>
                <w:szCs w:val="20"/>
                <w:highlight w:val="none"/>
                <w:u w:val="none"/>
              </w:rPr>
            </w:pPr>
          </w:p>
        </w:tc>
        <w:tc>
          <w:tcPr>
            <w:tcW w:w="73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CC32E">
            <w:pPr>
              <w:jc w:val="center"/>
              <w:rPr>
                <w:rFonts w:hint="eastAsia" w:ascii="宋体" w:hAnsi="宋体" w:eastAsia="宋体" w:cs="宋体"/>
                <w:i w:val="0"/>
                <w:color w:val="000000"/>
                <w:sz w:val="20"/>
                <w:szCs w:val="20"/>
                <w:highlight w:val="none"/>
                <w:u w:val="none"/>
              </w:rPr>
            </w:pPr>
          </w:p>
        </w:tc>
      </w:tr>
      <w:tr w14:paraId="07749F73">
        <w:tblPrEx>
          <w:tblCellMar>
            <w:top w:w="0" w:type="dxa"/>
            <w:left w:w="0" w:type="dxa"/>
            <w:bottom w:w="0" w:type="dxa"/>
            <w:right w:w="0" w:type="dxa"/>
          </w:tblCellMar>
        </w:tblPrEx>
        <w:trPr>
          <w:trHeight w:val="499" w:hRule="atLeast"/>
        </w:trPr>
        <w:tc>
          <w:tcPr>
            <w:tcW w:w="30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5228D1B">
            <w:pPr>
              <w:jc w:val="center"/>
              <w:rPr>
                <w:rFonts w:hint="eastAsia" w:ascii="宋体" w:hAnsi="宋体" w:eastAsia="宋体" w:cs="宋体"/>
                <w:i w:val="0"/>
                <w:color w:val="000000"/>
                <w:sz w:val="20"/>
                <w:szCs w:val="20"/>
                <w:highlight w:val="none"/>
                <w:u w:val="none"/>
              </w:rPr>
            </w:pPr>
          </w:p>
        </w:tc>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BE97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626"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DB3903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25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A4F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公共交通线路培育补贴对象个数</w:t>
            </w:r>
          </w:p>
        </w:tc>
        <w:tc>
          <w:tcPr>
            <w:tcW w:w="4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DFE4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1家</w:t>
            </w:r>
          </w:p>
        </w:tc>
        <w:tc>
          <w:tcPr>
            <w:tcW w:w="4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2CB7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1家</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D268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F221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A76F5">
            <w:pPr>
              <w:jc w:val="center"/>
              <w:rPr>
                <w:rFonts w:hint="eastAsia" w:ascii="宋体" w:hAnsi="宋体" w:eastAsia="宋体" w:cs="宋体"/>
                <w:i w:val="0"/>
                <w:color w:val="000000"/>
                <w:sz w:val="20"/>
                <w:szCs w:val="20"/>
                <w:highlight w:val="none"/>
                <w:u w:val="none"/>
              </w:rPr>
            </w:pPr>
          </w:p>
        </w:tc>
      </w:tr>
      <w:tr w14:paraId="6BF31D4E">
        <w:tblPrEx>
          <w:tblCellMar>
            <w:top w:w="0" w:type="dxa"/>
            <w:left w:w="0" w:type="dxa"/>
            <w:bottom w:w="0" w:type="dxa"/>
            <w:right w:w="0" w:type="dxa"/>
          </w:tblCellMar>
        </w:tblPrEx>
        <w:trPr>
          <w:trHeight w:val="499" w:hRule="atLeast"/>
        </w:trPr>
        <w:tc>
          <w:tcPr>
            <w:tcW w:w="30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A0E4F95">
            <w:pPr>
              <w:jc w:val="center"/>
              <w:rPr>
                <w:rFonts w:hint="eastAsia" w:ascii="宋体" w:hAnsi="宋体" w:eastAsia="宋体" w:cs="宋体"/>
                <w:i w:val="0"/>
                <w:color w:val="000000"/>
                <w:sz w:val="20"/>
                <w:szCs w:val="20"/>
                <w:highlight w:val="none"/>
                <w:u w:val="none"/>
              </w:rPr>
            </w:pPr>
          </w:p>
        </w:tc>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178B1">
            <w:pPr>
              <w:jc w:val="center"/>
              <w:rPr>
                <w:rFonts w:hint="eastAsia" w:ascii="宋体" w:hAnsi="宋体" w:eastAsia="宋体" w:cs="宋体"/>
                <w:i w:val="0"/>
                <w:color w:val="000000"/>
                <w:sz w:val="20"/>
                <w:szCs w:val="20"/>
                <w:highlight w:val="none"/>
                <w:u w:val="none"/>
              </w:rPr>
            </w:pPr>
          </w:p>
        </w:tc>
        <w:tc>
          <w:tcPr>
            <w:tcW w:w="626"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71C4DA5">
            <w:pPr>
              <w:jc w:val="center"/>
              <w:rPr>
                <w:rFonts w:hint="eastAsia" w:ascii="宋体" w:hAnsi="宋体" w:eastAsia="宋体" w:cs="宋体"/>
                <w:i w:val="0"/>
                <w:color w:val="000000"/>
                <w:sz w:val="20"/>
                <w:szCs w:val="20"/>
                <w:highlight w:val="none"/>
                <w:u w:val="none"/>
              </w:rPr>
            </w:pPr>
          </w:p>
        </w:tc>
        <w:tc>
          <w:tcPr>
            <w:tcW w:w="125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0EC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公交公司车辆数量个数</w:t>
            </w:r>
          </w:p>
        </w:tc>
        <w:tc>
          <w:tcPr>
            <w:tcW w:w="4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6A86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54辆</w:t>
            </w:r>
          </w:p>
        </w:tc>
        <w:tc>
          <w:tcPr>
            <w:tcW w:w="4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3CA2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54辆</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46AF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B59C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A19FC">
            <w:pPr>
              <w:jc w:val="center"/>
              <w:rPr>
                <w:rFonts w:hint="eastAsia" w:ascii="宋体" w:hAnsi="宋体" w:eastAsia="宋体" w:cs="宋体"/>
                <w:i w:val="0"/>
                <w:color w:val="000000"/>
                <w:sz w:val="20"/>
                <w:szCs w:val="20"/>
                <w:highlight w:val="none"/>
                <w:u w:val="none"/>
              </w:rPr>
            </w:pPr>
          </w:p>
        </w:tc>
      </w:tr>
      <w:tr w14:paraId="0BA8D812">
        <w:tblPrEx>
          <w:shd w:val="clear" w:color="auto" w:fill="auto"/>
          <w:tblCellMar>
            <w:top w:w="0" w:type="dxa"/>
            <w:left w:w="0" w:type="dxa"/>
            <w:bottom w:w="0" w:type="dxa"/>
            <w:right w:w="0" w:type="dxa"/>
          </w:tblCellMar>
        </w:tblPrEx>
        <w:trPr>
          <w:trHeight w:val="499" w:hRule="atLeast"/>
        </w:trPr>
        <w:tc>
          <w:tcPr>
            <w:tcW w:w="30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BEFCE11">
            <w:pPr>
              <w:jc w:val="center"/>
              <w:rPr>
                <w:rFonts w:hint="eastAsia" w:ascii="宋体" w:hAnsi="宋体" w:eastAsia="宋体" w:cs="宋体"/>
                <w:i w:val="0"/>
                <w:color w:val="000000"/>
                <w:sz w:val="20"/>
                <w:szCs w:val="20"/>
                <w:highlight w:val="none"/>
                <w:u w:val="none"/>
              </w:rPr>
            </w:pPr>
          </w:p>
        </w:tc>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AD4C4">
            <w:pPr>
              <w:jc w:val="center"/>
              <w:rPr>
                <w:rFonts w:hint="eastAsia" w:ascii="宋体" w:hAnsi="宋体" w:eastAsia="宋体" w:cs="宋体"/>
                <w:i w:val="0"/>
                <w:color w:val="000000"/>
                <w:sz w:val="20"/>
                <w:szCs w:val="20"/>
                <w:highlight w:val="none"/>
                <w:u w:val="none"/>
              </w:rPr>
            </w:pPr>
          </w:p>
        </w:tc>
        <w:tc>
          <w:tcPr>
            <w:tcW w:w="626"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DCAE7AF">
            <w:pPr>
              <w:jc w:val="center"/>
              <w:rPr>
                <w:rFonts w:hint="eastAsia" w:ascii="宋体" w:hAnsi="宋体" w:eastAsia="宋体" w:cs="宋体"/>
                <w:i w:val="0"/>
                <w:color w:val="000000"/>
                <w:sz w:val="20"/>
                <w:szCs w:val="20"/>
                <w:highlight w:val="none"/>
                <w:u w:val="none"/>
              </w:rPr>
            </w:pPr>
          </w:p>
        </w:tc>
        <w:tc>
          <w:tcPr>
            <w:tcW w:w="125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3E4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城市公共交通线路培育补贴期间</w:t>
            </w:r>
          </w:p>
        </w:tc>
        <w:tc>
          <w:tcPr>
            <w:tcW w:w="4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8860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6个月</w:t>
            </w:r>
          </w:p>
        </w:tc>
        <w:tc>
          <w:tcPr>
            <w:tcW w:w="4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FED0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6个月</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0F1F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0C89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B3663">
            <w:pPr>
              <w:jc w:val="center"/>
              <w:rPr>
                <w:rFonts w:hint="eastAsia" w:ascii="宋体" w:hAnsi="宋体" w:eastAsia="宋体" w:cs="宋体"/>
                <w:i w:val="0"/>
                <w:color w:val="000000"/>
                <w:sz w:val="20"/>
                <w:szCs w:val="20"/>
                <w:highlight w:val="none"/>
                <w:u w:val="none"/>
              </w:rPr>
            </w:pPr>
          </w:p>
        </w:tc>
      </w:tr>
      <w:tr w14:paraId="754B2C7B">
        <w:tblPrEx>
          <w:shd w:val="clear" w:color="auto" w:fill="auto"/>
          <w:tblCellMar>
            <w:top w:w="0" w:type="dxa"/>
            <w:left w:w="0" w:type="dxa"/>
            <w:bottom w:w="0" w:type="dxa"/>
            <w:right w:w="0" w:type="dxa"/>
          </w:tblCellMar>
        </w:tblPrEx>
        <w:trPr>
          <w:trHeight w:val="319" w:hRule="atLeast"/>
        </w:trPr>
        <w:tc>
          <w:tcPr>
            <w:tcW w:w="30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8C21261">
            <w:pPr>
              <w:jc w:val="center"/>
              <w:rPr>
                <w:rFonts w:hint="eastAsia" w:ascii="宋体" w:hAnsi="宋体" w:eastAsia="宋体" w:cs="宋体"/>
                <w:i w:val="0"/>
                <w:color w:val="000000"/>
                <w:sz w:val="20"/>
                <w:szCs w:val="20"/>
                <w:highlight w:val="none"/>
                <w:u w:val="none"/>
              </w:rPr>
            </w:pPr>
          </w:p>
        </w:tc>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3F093">
            <w:pPr>
              <w:jc w:val="center"/>
              <w:rPr>
                <w:rFonts w:hint="eastAsia" w:ascii="宋体" w:hAnsi="宋体" w:eastAsia="宋体" w:cs="宋体"/>
                <w:i w:val="0"/>
                <w:color w:val="000000"/>
                <w:sz w:val="20"/>
                <w:szCs w:val="20"/>
                <w:highlight w:val="none"/>
                <w:u w:val="none"/>
              </w:rPr>
            </w:pPr>
          </w:p>
        </w:tc>
        <w:tc>
          <w:tcPr>
            <w:tcW w:w="62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1624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254"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52D2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公交车正常运行率</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16E84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695E9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210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8581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5AE5E">
            <w:pPr>
              <w:jc w:val="center"/>
              <w:rPr>
                <w:rFonts w:hint="eastAsia" w:ascii="宋体" w:hAnsi="宋体" w:eastAsia="宋体" w:cs="宋体"/>
                <w:i w:val="0"/>
                <w:color w:val="000000"/>
                <w:sz w:val="20"/>
                <w:szCs w:val="20"/>
                <w:highlight w:val="none"/>
                <w:u w:val="none"/>
              </w:rPr>
            </w:pPr>
          </w:p>
        </w:tc>
      </w:tr>
      <w:tr w14:paraId="3F8EB9C1">
        <w:tblPrEx>
          <w:tblCellMar>
            <w:top w:w="0" w:type="dxa"/>
            <w:left w:w="0" w:type="dxa"/>
            <w:bottom w:w="0" w:type="dxa"/>
            <w:right w:w="0" w:type="dxa"/>
          </w:tblCellMar>
        </w:tblPrEx>
        <w:trPr>
          <w:trHeight w:val="319" w:hRule="atLeast"/>
        </w:trPr>
        <w:tc>
          <w:tcPr>
            <w:tcW w:w="30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8A97DEC">
            <w:pPr>
              <w:jc w:val="center"/>
              <w:rPr>
                <w:rFonts w:hint="eastAsia" w:ascii="宋体" w:hAnsi="宋体" w:eastAsia="宋体" w:cs="宋体"/>
                <w:i w:val="0"/>
                <w:color w:val="000000"/>
                <w:sz w:val="20"/>
                <w:szCs w:val="20"/>
                <w:highlight w:val="none"/>
                <w:u w:val="none"/>
              </w:rPr>
            </w:pPr>
          </w:p>
        </w:tc>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3275D">
            <w:pPr>
              <w:jc w:val="center"/>
              <w:rPr>
                <w:rFonts w:hint="eastAsia" w:ascii="宋体" w:hAnsi="宋体" w:eastAsia="宋体" w:cs="宋体"/>
                <w:i w:val="0"/>
                <w:color w:val="000000"/>
                <w:sz w:val="20"/>
                <w:szCs w:val="20"/>
                <w:highlight w:val="none"/>
                <w:u w:val="none"/>
              </w:rPr>
            </w:pPr>
          </w:p>
        </w:tc>
        <w:tc>
          <w:tcPr>
            <w:tcW w:w="6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44007">
            <w:pPr>
              <w:jc w:val="center"/>
              <w:rPr>
                <w:rFonts w:hint="eastAsia" w:ascii="宋体" w:hAnsi="宋体" w:eastAsia="宋体" w:cs="宋体"/>
                <w:i w:val="0"/>
                <w:color w:val="000000"/>
                <w:sz w:val="20"/>
                <w:szCs w:val="20"/>
                <w:highlight w:val="none"/>
                <w:u w:val="none"/>
              </w:rPr>
            </w:pPr>
          </w:p>
        </w:tc>
        <w:tc>
          <w:tcPr>
            <w:tcW w:w="1254" w:type="pct"/>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87F6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服务质量达标率</w:t>
            </w:r>
          </w:p>
        </w:tc>
        <w:tc>
          <w:tcPr>
            <w:tcW w:w="4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4740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984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B4B9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AC0C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F91B2">
            <w:pPr>
              <w:jc w:val="center"/>
              <w:rPr>
                <w:rFonts w:hint="eastAsia" w:ascii="宋体" w:hAnsi="宋体" w:eastAsia="宋体" w:cs="宋体"/>
                <w:i w:val="0"/>
                <w:color w:val="000000"/>
                <w:sz w:val="20"/>
                <w:szCs w:val="20"/>
                <w:highlight w:val="none"/>
                <w:u w:val="none"/>
              </w:rPr>
            </w:pPr>
          </w:p>
        </w:tc>
      </w:tr>
      <w:tr w14:paraId="3BF01266">
        <w:tblPrEx>
          <w:shd w:val="clear" w:color="auto" w:fill="auto"/>
          <w:tblCellMar>
            <w:top w:w="0" w:type="dxa"/>
            <w:left w:w="0" w:type="dxa"/>
            <w:bottom w:w="0" w:type="dxa"/>
            <w:right w:w="0" w:type="dxa"/>
          </w:tblCellMar>
        </w:tblPrEx>
        <w:trPr>
          <w:trHeight w:val="319" w:hRule="atLeast"/>
        </w:trPr>
        <w:tc>
          <w:tcPr>
            <w:tcW w:w="30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54329D1">
            <w:pPr>
              <w:jc w:val="center"/>
              <w:rPr>
                <w:rFonts w:hint="eastAsia" w:ascii="宋体" w:hAnsi="宋体" w:eastAsia="宋体" w:cs="宋体"/>
                <w:i w:val="0"/>
                <w:color w:val="000000"/>
                <w:sz w:val="20"/>
                <w:szCs w:val="20"/>
                <w:highlight w:val="none"/>
                <w:u w:val="none"/>
              </w:rPr>
            </w:pPr>
          </w:p>
        </w:tc>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71C7D">
            <w:pPr>
              <w:jc w:val="center"/>
              <w:rPr>
                <w:rFonts w:hint="eastAsia" w:ascii="宋体" w:hAnsi="宋体" w:eastAsia="宋体" w:cs="宋体"/>
                <w:i w:val="0"/>
                <w:color w:val="000000"/>
                <w:sz w:val="20"/>
                <w:szCs w:val="20"/>
                <w:highlight w:val="none"/>
                <w:u w:val="none"/>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C99B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25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01C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资金支付及时率</w:t>
            </w:r>
          </w:p>
        </w:tc>
        <w:tc>
          <w:tcPr>
            <w:tcW w:w="4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F7B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57B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86E5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6C8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BFC7D">
            <w:pPr>
              <w:jc w:val="center"/>
              <w:rPr>
                <w:rFonts w:hint="eastAsia" w:ascii="宋体" w:hAnsi="宋体" w:eastAsia="宋体" w:cs="宋体"/>
                <w:i w:val="0"/>
                <w:color w:val="000000"/>
                <w:sz w:val="20"/>
                <w:szCs w:val="20"/>
                <w:highlight w:val="none"/>
                <w:u w:val="none"/>
              </w:rPr>
            </w:pPr>
          </w:p>
        </w:tc>
      </w:tr>
      <w:tr w14:paraId="29F970CF">
        <w:tblPrEx>
          <w:shd w:val="clear" w:color="auto" w:fill="auto"/>
          <w:tblCellMar>
            <w:top w:w="0" w:type="dxa"/>
            <w:left w:w="0" w:type="dxa"/>
            <w:bottom w:w="0" w:type="dxa"/>
            <w:right w:w="0" w:type="dxa"/>
          </w:tblCellMar>
        </w:tblPrEx>
        <w:trPr>
          <w:trHeight w:val="1399" w:hRule="atLeast"/>
        </w:trPr>
        <w:tc>
          <w:tcPr>
            <w:tcW w:w="30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A6DC1BF">
            <w:pPr>
              <w:jc w:val="center"/>
              <w:rPr>
                <w:rFonts w:hint="eastAsia" w:ascii="宋体" w:hAnsi="宋体" w:eastAsia="宋体" w:cs="宋体"/>
                <w:i w:val="0"/>
                <w:color w:val="000000"/>
                <w:sz w:val="20"/>
                <w:szCs w:val="20"/>
                <w:highlight w:val="none"/>
                <w:u w:val="none"/>
              </w:rPr>
            </w:pPr>
          </w:p>
        </w:tc>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F40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62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376B6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25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6BE8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有效减轻城市客运公交车经营者成本的压力，促进客运服务均等化，保障人民群众安全便捷出行，推动行业健康发展。</w:t>
            </w:r>
          </w:p>
        </w:tc>
        <w:tc>
          <w:tcPr>
            <w:tcW w:w="4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69C2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464" w:type="pc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2B6F375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BDA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D6C8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DB1FF">
            <w:pPr>
              <w:jc w:val="center"/>
              <w:rPr>
                <w:rFonts w:hint="eastAsia" w:ascii="宋体" w:hAnsi="宋体" w:eastAsia="宋体" w:cs="宋体"/>
                <w:i w:val="0"/>
                <w:color w:val="000000"/>
                <w:sz w:val="20"/>
                <w:szCs w:val="20"/>
                <w:highlight w:val="none"/>
                <w:u w:val="none"/>
              </w:rPr>
            </w:pPr>
          </w:p>
        </w:tc>
      </w:tr>
      <w:tr w14:paraId="405E8CF3">
        <w:tblPrEx>
          <w:tblCellMar>
            <w:top w:w="0" w:type="dxa"/>
            <w:left w:w="0" w:type="dxa"/>
            <w:bottom w:w="0" w:type="dxa"/>
            <w:right w:w="0" w:type="dxa"/>
          </w:tblCellMar>
        </w:tblPrEx>
        <w:trPr>
          <w:trHeight w:val="660" w:hRule="atLeast"/>
        </w:trPr>
        <w:tc>
          <w:tcPr>
            <w:tcW w:w="30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485C827">
            <w:pPr>
              <w:jc w:val="center"/>
              <w:rPr>
                <w:rFonts w:hint="eastAsia" w:ascii="宋体" w:hAnsi="宋体" w:eastAsia="宋体" w:cs="宋体"/>
                <w:i w:val="0"/>
                <w:color w:val="000000"/>
                <w:sz w:val="20"/>
                <w:szCs w:val="20"/>
                <w:highlight w:val="none"/>
                <w:u w:val="none"/>
              </w:rPr>
            </w:pPr>
          </w:p>
        </w:tc>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02AD0">
            <w:pPr>
              <w:jc w:val="center"/>
              <w:rPr>
                <w:rFonts w:hint="eastAsia" w:ascii="宋体" w:hAnsi="宋体" w:eastAsia="宋体" w:cs="宋体"/>
                <w:i w:val="0"/>
                <w:color w:val="000000"/>
                <w:sz w:val="20"/>
                <w:szCs w:val="20"/>
                <w:highlight w:val="none"/>
                <w:u w:val="none"/>
              </w:rPr>
            </w:pPr>
          </w:p>
        </w:tc>
        <w:tc>
          <w:tcPr>
            <w:tcW w:w="62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C3A140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25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961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车辆符合环境保护相关要求</w:t>
            </w:r>
          </w:p>
        </w:tc>
        <w:tc>
          <w:tcPr>
            <w:tcW w:w="4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460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464" w:type="pc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2A0B4B5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2096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EDC6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35C6B">
            <w:pPr>
              <w:jc w:val="center"/>
              <w:rPr>
                <w:rFonts w:hint="eastAsia" w:ascii="宋体" w:hAnsi="宋体" w:eastAsia="宋体" w:cs="宋体"/>
                <w:i w:val="0"/>
                <w:color w:val="000000"/>
                <w:sz w:val="20"/>
                <w:szCs w:val="20"/>
                <w:highlight w:val="none"/>
                <w:u w:val="none"/>
              </w:rPr>
            </w:pPr>
          </w:p>
        </w:tc>
      </w:tr>
      <w:tr w14:paraId="37DABE6D">
        <w:tblPrEx>
          <w:tblCellMar>
            <w:top w:w="0" w:type="dxa"/>
            <w:left w:w="0" w:type="dxa"/>
            <w:bottom w:w="0" w:type="dxa"/>
            <w:right w:w="0" w:type="dxa"/>
          </w:tblCellMar>
        </w:tblPrEx>
        <w:trPr>
          <w:trHeight w:val="660" w:hRule="atLeast"/>
        </w:trPr>
        <w:tc>
          <w:tcPr>
            <w:tcW w:w="30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8F981E8">
            <w:pPr>
              <w:jc w:val="center"/>
              <w:rPr>
                <w:rFonts w:hint="eastAsia" w:ascii="宋体" w:hAnsi="宋体" w:eastAsia="宋体" w:cs="宋体"/>
                <w:i w:val="0"/>
                <w:color w:val="000000"/>
                <w:sz w:val="20"/>
                <w:szCs w:val="20"/>
                <w:highlight w:val="none"/>
                <w:u w:val="none"/>
              </w:rPr>
            </w:pPr>
          </w:p>
        </w:tc>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AE0CF">
            <w:pPr>
              <w:jc w:val="center"/>
              <w:rPr>
                <w:rFonts w:hint="eastAsia" w:ascii="宋体" w:hAnsi="宋体" w:eastAsia="宋体" w:cs="宋体"/>
                <w:i w:val="0"/>
                <w:color w:val="000000"/>
                <w:sz w:val="20"/>
                <w:szCs w:val="20"/>
                <w:highlight w:val="none"/>
                <w:u w:val="none"/>
              </w:rPr>
            </w:pPr>
          </w:p>
        </w:tc>
        <w:tc>
          <w:tcPr>
            <w:tcW w:w="6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362E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25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121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车辆使用年限</w:t>
            </w:r>
          </w:p>
        </w:tc>
        <w:tc>
          <w:tcPr>
            <w:tcW w:w="4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72E9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8年</w:t>
            </w:r>
          </w:p>
        </w:tc>
        <w:tc>
          <w:tcPr>
            <w:tcW w:w="4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C197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8年</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624B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ADB8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F3E96">
            <w:pPr>
              <w:jc w:val="center"/>
              <w:rPr>
                <w:rFonts w:hint="eastAsia" w:ascii="宋体" w:hAnsi="宋体" w:eastAsia="宋体" w:cs="宋体"/>
                <w:i w:val="0"/>
                <w:color w:val="000000"/>
                <w:sz w:val="20"/>
                <w:szCs w:val="20"/>
                <w:highlight w:val="none"/>
                <w:u w:val="none"/>
              </w:rPr>
            </w:pPr>
          </w:p>
        </w:tc>
      </w:tr>
      <w:tr w14:paraId="4657EE59">
        <w:tblPrEx>
          <w:shd w:val="clear" w:color="auto" w:fill="auto"/>
          <w:tblCellMar>
            <w:top w:w="0" w:type="dxa"/>
            <w:left w:w="0" w:type="dxa"/>
            <w:bottom w:w="0" w:type="dxa"/>
            <w:right w:w="0" w:type="dxa"/>
          </w:tblCellMar>
        </w:tblPrEx>
        <w:trPr>
          <w:trHeight w:val="702" w:hRule="atLeast"/>
        </w:trPr>
        <w:tc>
          <w:tcPr>
            <w:tcW w:w="30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20C3A10">
            <w:pPr>
              <w:jc w:val="center"/>
              <w:rPr>
                <w:rFonts w:hint="eastAsia" w:ascii="宋体" w:hAnsi="宋体" w:eastAsia="宋体" w:cs="宋体"/>
                <w:i w:val="0"/>
                <w:color w:val="000000"/>
                <w:sz w:val="20"/>
                <w:szCs w:val="20"/>
                <w:highlight w:val="none"/>
                <w:u w:val="none"/>
              </w:rPr>
            </w:pPr>
          </w:p>
        </w:tc>
        <w:tc>
          <w:tcPr>
            <w:tcW w:w="44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9AA8F3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6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B76D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125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979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受益群体满意度（%）</w:t>
            </w:r>
          </w:p>
        </w:tc>
        <w:tc>
          <w:tcPr>
            <w:tcW w:w="4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6297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4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11F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F9F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8D92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4A79A">
            <w:pPr>
              <w:jc w:val="center"/>
              <w:rPr>
                <w:rFonts w:hint="eastAsia" w:ascii="宋体" w:hAnsi="宋体" w:eastAsia="宋体" w:cs="宋体"/>
                <w:i w:val="0"/>
                <w:color w:val="000000"/>
                <w:sz w:val="20"/>
                <w:szCs w:val="20"/>
                <w:highlight w:val="none"/>
                <w:u w:val="none"/>
              </w:rPr>
            </w:pPr>
          </w:p>
        </w:tc>
      </w:tr>
      <w:tr w14:paraId="4A13E7AF">
        <w:tblPrEx>
          <w:tblCellMar>
            <w:top w:w="0" w:type="dxa"/>
            <w:left w:w="0" w:type="dxa"/>
            <w:bottom w:w="0" w:type="dxa"/>
            <w:right w:w="0" w:type="dxa"/>
          </w:tblCellMar>
        </w:tblPrEx>
        <w:trPr>
          <w:trHeight w:val="319" w:hRule="atLeast"/>
        </w:trPr>
        <w:tc>
          <w:tcPr>
            <w:tcW w:w="3575"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2A2D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CE7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AFB7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C945D">
            <w:pPr>
              <w:jc w:val="center"/>
              <w:rPr>
                <w:rFonts w:hint="eastAsia" w:ascii="宋体" w:hAnsi="宋体" w:eastAsia="宋体" w:cs="宋体"/>
                <w:i w:val="0"/>
                <w:color w:val="000000"/>
                <w:sz w:val="20"/>
                <w:szCs w:val="20"/>
                <w:highlight w:val="none"/>
                <w:u w:val="none"/>
              </w:rPr>
            </w:pPr>
          </w:p>
        </w:tc>
      </w:tr>
    </w:tbl>
    <w:p w14:paraId="2794E6A5">
      <w:pPr>
        <w:spacing w:line="540" w:lineRule="exact"/>
        <w:ind w:firstLine="640" w:firstLineChars="200"/>
        <w:rPr>
          <w:rFonts w:hint="eastAsia" w:ascii="仿宋_GB2312" w:eastAsia="仿宋_GB2312"/>
          <w:sz w:val="32"/>
          <w:szCs w:val="32"/>
          <w:highlight w:val="none"/>
        </w:rPr>
      </w:pPr>
    </w:p>
    <w:p w14:paraId="5D548A81">
      <w:pPr>
        <w:numPr>
          <w:ilvl w:val="0"/>
          <w:numId w:val="1"/>
        </w:num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2019年农村公路养护工程项目</w:t>
      </w:r>
      <w:r>
        <w:rPr>
          <w:rFonts w:hint="eastAsia" w:ascii="仿宋_GB2312" w:eastAsia="仿宋_GB2312"/>
          <w:sz w:val="32"/>
          <w:szCs w:val="32"/>
          <w:highlight w:val="none"/>
        </w:rPr>
        <w:t>绩效自评综述：根据年初设定的绩效目标，2019年农村公路养护工程项目绩效自评得分为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分。项目全年预算数为</w:t>
      </w:r>
      <w:r>
        <w:rPr>
          <w:rFonts w:hint="eastAsia" w:ascii="仿宋_GB2312" w:eastAsia="仿宋_GB2312"/>
          <w:sz w:val="32"/>
          <w:szCs w:val="32"/>
          <w:highlight w:val="none"/>
          <w:lang w:val="en-US" w:eastAsia="zh-CN"/>
        </w:rPr>
        <w:t>300</w:t>
      </w:r>
      <w:r>
        <w:rPr>
          <w:rFonts w:hint="eastAsia" w:ascii="仿宋_GB2312" w:eastAsia="仿宋_GB2312"/>
          <w:sz w:val="32"/>
          <w:szCs w:val="32"/>
          <w:highlight w:val="none"/>
        </w:rPr>
        <w:t>万元，执行数为</w:t>
      </w:r>
      <w:r>
        <w:rPr>
          <w:rFonts w:hint="eastAsia" w:ascii="仿宋_GB2312" w:eastAsia="仿宋_GB2312"/>
          <w:sz w:val="32"/>
          <w:szCs w:val="32"/>
          <w:highlight w:val="none"/>
          <w:lang w:val="en-US" w:eastAsia="zh-CN"/>
        </w:rPr>
        <w:t>300</w:t>
      </w:r>
      <w:r>
        <w:rPr>
          <w:rFonts w:hint="eastAsia" w:ascii="仿宋_GB2312" w:eastAsia="仿宋_GB2312"/>
          <w:sz w:val="32"/>
          <w:szCs w:val="32"/>
          <w:highlight w:val="none"/>
        </w:rPr>
        <w:t>万元，完成预算的1</w:t>
      </w:r>
      <w:r>
        <w:rPr>
          <w:rFonts w:hint="eastAsia" w:ascii="仿宋_GB2312" w:eastAsia="仿宋_GB2312"/>
          <w:sz w:val="32"/>
          <w:szCs w:val="32"/>
          <w:highlight w:val="none"/>
          <w:lang w:val="en-US" w:eastAsia="zh-CN"/>
        </w:rPr>
        <w:t>00%</w:t>
      </w:r>
      <w:r>
        <w:rPr>
          <w:rFonts w:hint="eastAsia" w:ascii="仿宋_GB2312" w:eastAsia="仿宋_GB2312"/>
          <w:sz w:val="32"/>
          <w:szCs w:val="32"/>
          <w:highlight w:val="none"/>
        </w:rPr>
        <w:t>。主要产出和效果：修补全县九个乡镇农村公路路面坑槽面积67000平方米</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w:t>
      </w:r>
    </w:p>
    <w:tbl>
      <w:tblPr>
        <w:tblStyle w:val="5"/>
        <w:tblW w:w="5000" w:type="pct"/>
        <w:tblInd w:w="0" w:type="dxa"/>
        <w:shd w:val="clear" w:color="auto" w:fill="auto"/>
        <w:tblLayout w:type="autofit"/>
        <w:tblCellMar>
          <w:top w:w="0" w:type="dxa"/>
          <w:left w:w="0" w:type="dxa"/>
          <w:bottom w:w="0" w:type="dxa"/>
          <w:right w:w="0" w:type="dxa"/>
        </w:tblCellMar>
      </w:tblPr>
      <w:tblGrid>
        <w:gridCol w:w="495"/>
        <w:gridCol w:w="710"/>
        <w:gridCol w:w="1032"/>
        <w:gridCol w:w="702"/>
        <w:gridCol w:w="1032"/>
        <w:gridCol w:w="752"/>
        <w:gridCol w:w="607"/>
        <w:gridCol w:w="645"/>
        <w:gridCol w:w="245"/>
        <w:gridCol w:w="368"/>
        <w:gridCol w:w="448"/>
        <w:gridCol w:w="105"/>
        <w:gridCol w:w="617"/>
        <w:gridCol w:w="578"/>
      </w:tblGrid>
      <w:tr w14:paraId="455954D1">
        <w:tblPrEx>
          <w:shd w:val="clear" w:color="auto" w:fill="auto"/>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7B934374">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6213C74E">
        <w:tblPrEx>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1F3922D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6F6AFCB2">
        <w:tblPrEx>
          <w:shd w:val="clear" w:color="auto" w:fill="auto"/>
          <w:tblCellMar>
            <w:top w:w="0" w:type="dxa"/>
            <w:left w:w="0" w:type="dxa"/>
            <w:bottom w:w="0" w:type="dxa"/>
            <w:right w:w="0" w:type="dxa"/>
          </w:tblCellMar>
        </w:tblPrEx>
        <w:trPr>
          <w:trHeight w:val="319" w:hRule="atLeast"/>
        </w:trPr>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E72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4276"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AFE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2019年农村公路养护工程</w:t>
            </w:r>
          </w:p>
        </w:tc>
      </w:tr>
      <w:tr w14:paraId="763E8598">
        <w:tblPrEx>
          <w:tblCellMar>
            <w:top w:w="0" w:type="dxa"/>
            <w:left w:w="0" w:type="dxa"/>
            <w:bottom w:w="0" w:type="dxa"/>
            <w:right w:w="0" w:type="dxa"/>
          </w:tblCellMar>
        </w:tblPrEx>
        <w:trPr>
          <w:trHeight w:val="319" w:hRule="atLeast"/>
        </w:trPr>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E5B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2473"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7E3F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D651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127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4FB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3CB590FA">
        <w:tblPrEx>
          <w:shd w:val="clear" w:color="auto" w:fill="auto"/>
          <w:tblCellMar>
            <w:top w:w="0" w:type="dxa"/>
            <w:left w:w="0" w:type="dxa"/>
            <w:bottom w:w="0" w:type="dxa"/>
            <w:right w:w="0" w:type="dxa"/>
          </w:tblCellMar>
        </w:tblPrEx>
        <w:trPr>
          <w:trHeight w:val="319" w:hRule="atLeast"/>
        </w:trPr>
        <w:tc>
          <w:tcPr>
            <w:tcW w:w="72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9E59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04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473D0">
            <w:pPr>
              <w:jc w:val="center"/>
              <w:rPr>
                <w:rFonts w:hint="eastAsia" w:ascii="宋体" w:hAnsi="宋体" w:eastAsia="宋体" w:cs="宋体"/>
                <w:i w:val="0"/>
                <w:color w:val="000000"/>
                <w:sz w:val="20"/>
                <w:szCs w:val="20"/>
                <w:highlight w:val="none"/>
                <w:u w:val="none"/>
              </w:rPr>
            </w:pPr>
          </w:p>
        </w:tc>
        <w:tc>
          <w:tcPr>
            <w:tcW w:w="6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577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9921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D718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A24C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4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F78A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3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657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58A5B1E0">
        <w:tblPrEx>
          <w:shd w:val="clear" w:color="auto" w:fill="auto"/>
          <w:tblCellMar>
            <w:top w:w="0" w:type="dxa"/>
            <w:left w:w="0" w:type="dxa"/>
            <w:bottom w:w="0" w:type="dxa"/>
            <w:right w:w="0" w:type="dxa"/>
          </w:tblCellMar>
        </w:tblPrEx>
        <w:trPr>
          <w:trHeight w:val="319" w:hRule="atLeast"/>
        </w:trPr>
        <w:tc>
          <w:tcPr>
            <w:tcW w:w="72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F3EA1">
            <w:pPr>
              <w:jc w:val="center"/>
              <w:rPr>
                <w:rFonts w:hint="eastAsia" w:ascii="宋体" w:hAnsi="宋体" w:eastAsia="宋体" w:cs="宋体"/>
                <w:i w:val="0"/>
                <w:color w:val="000000"/>
                <w:sz w:val="20"/>
                <w:szCs w:val="20"/>
                <w:highlight w:val="none"/>
                <w:u w:val="none"/>
              </w:rPr>
            </w:pPr>
          </w:p>
        </w:tc>
        <w:tc>
          <w:tcPr>
            <w:tcW w:w="104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E1AB7">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6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09A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300.00 </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F367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300.00 </w:t>
            </w: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1A6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300.00 </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482F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4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7949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65DA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41D76AFE">
        <w:tblPrEx>
          <w:tblCellMar>
            <w:top w:w="0" w:type="dxa"/>
            <w:left w:w="0" w:type="dxa"/>
            <w:bottom w:w="0" w:type="dxa"/>
            <w:right w:w="0" w:type="dxa"/>
          </w:tblCellMar>
        </w:tblPrEx>
        <w:trPr>
          <w:trHeight w:val="319" w:hRule="atLeast"/>
        </w:trPr>
        <w:tc>
          <w:tcPr>
            <w:tcW w:w="72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652F1">
            <w:pPr>
              <w:jc w:val="center"/>
              <w:rPr>
                <w:rFonts w:hint="eastAsia" w:ascii="宋体" w:hAnsi="宋体" w:eastAsia="宋体" w:cs="宋体"/>
                <w:i w:val="0"/>
                <w:color w:val="000000"/>
                <w:sz w:val="20"/>
                <w:szCs w:val="20"/>
                <w:highlight w:val="none"/>
                <w:u w:val="none"/>
              </w:rPr>
            </w:pPr>
          </w:p>
        </w:tc>
        <w:tc>
          <w:tcPr>
            <w:tcW w:w="104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181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6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3589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300.00 </w:t>
            </w: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5349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300.00 </w:t>
            </w: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593F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300.00 </w:t>
            </w: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F54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B469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3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5480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484DC5F0">
        <w:tblPrEx>
          <w:shd w:val="clear" w:color="auto" w:fill="auto"/>
          <w:tblCellMar>
            <w:top w:w="0" w:type="dxa"/>
            <w:left w:w="0" w:type="dxa"/>
            <w:bottom w:w="0" w:type="dxa"/>
            <w:right w:w="0" w:type="dxa"/>
          </w:tblCellMar>
        </w:tblPrEx>
        <w:trPr>
          <w:trHeight w:val="319" w:hRule="atLeast"/>
        </w:trPr>
        <w:tc>
          <w:tcPr>
            <w:tcW w:w="72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A1FF6">
            <w:pPr>
              <w:jc w:val="center"/>
              <w:rPr>
                <w:rFonts w:hint="eastAsia" w:ascii="宋体" w:hAnsi="宋体" w:eastAsia="宋体" w:cs="宋体"/>
                <w:i w:val="0"/>
                <w:color w:val="000000"/>
                <w:sz w:val="20"/>
                <w:szCs w:val="20"/>
                <w:highlight w:val="none"/>
                <w:u w:val="none"/>
              </w:rPr>
            </w:pPr>
          </w:p>
        </w:tc>
        <w:tc>
          <w:tcPr>
            <w:tcW w:w="104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5B70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6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AB18C">
            <w:pPr>
              <w:jc w:val="center"/>
              <w:rPr>
                <w:rFonts w:hint="eastAsia" w:ascii="宋体" w:hAnsi="宋体" w:eastAsia="宋体" w:cs="宋体"/>
                <w:i w:val="0"/>
                <w:color w:val="000000"/>
                <w:sz w:val="20"/>
                <w:szCs w:val="20"/>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4E3F3">
            <w:pPr>
              <w:jc w:val="center"/>
              <w:rPr>
                <w:rFonts w:hint="eastAsia" w:ascii="宋体" w:hAnsi="宋体" w:eastAsia="宋体" w:cs="宋体"/>
                <w:i w:val="0"/>
                <w:color w:val="000000"/>
                <w:sz w:val="20"/>
                <w:szCs w:val="20"/>
                <w:highlight w:val="none"/>
                <w:u w:val="none"/>
              </w:rPr>
            </w:pP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C7EFE">
            <w:pPr>
              <w:jc w:val="center"/>
              <w:rPr>
                <w:rFonts w:hint="eastAsia" w:ascii="宋体" w:hAnsi="宋体" w:eastAsia="宋体" w:cs="宋体"/>
                <w:i w:val="0"/>
                <w:color w:val="000000"/>
                <w:sz w:val="20"/>
                <w:szCs w:val="20"/>
                <w:highlight w:val="none"/>
                <w:u w:val="none"/>
              </w:rPr>
            </w:pP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1C43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0EE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3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2AE7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4B0EEE47">
        <w:tblPrEx>
          <w:shd w:val="clear" w:color="auto" w:fill="auto"/>
          <w:tblCellMar>
            <w:top w:w="0" w:type="dxa"/>
            <w:left w:w="0" w:type="dxa"/>
            <w:bottom w:w="0" w:type="dxa"/>
            <w:right w:w="0" w:type="dxa"/>
          </w:tblCellMar>
        </w:tblPrEx>
        <w:trPr>
          <w:trHeight w:val="319" w:hRule="atLeast"/>
        </w:trPr>
        <w:tc>
          <w:tcPr>
            <w:tcW w:w="72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34E63">
            <w:pPr>
              <w:jc w:val="center"/>
              <w:rPr>
                <w:rFonts w:hint="eastAsia" w:ascii="宋体" w:hAnsi="宋体" w:eastAsia="宋体" w:cs="宋体"/>
                <w:i w:val="0"/>
                <w:color w:val="000000"/>
                <w:sz w:val="20"/>
                <w:szCs w:val="20"/>
                <w:highlight w:val="none"/>
                <w:u w:val="none"/>
              </w:rPr>
            </w:pPr>
          </w:p>
        </w:tc>
        <w:tc>
          <w:tcPr>
            <w:tcW w:w="104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33D2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6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BE2A1">
            <w:pPr>
              <w:jc w:val="center"/>
              <w:rPr>
                <w:rFonts w:hint="eastAsia" w:ascii="宋体" w:hAnsi="宋体" w:eastAsia="宋体" w:cs="宋体"/>
                <w:i w:val="0"/>
                <w:color w:val="000000"/>
                <w:sz w:val="20"/>
                <w:szCs w:val="20"/>
                <w:highlight w:val="none"/>
                <w:u w:val="none"/>
              </w:rPr>
            </w:pPr>
          </w:p>
        </w:tc>
        <w:tc>
          <w:tcPr>
            <w:tcW w:w="81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DFAD5">
            <w:pPr>
              <w:jc w:val="center"/>
              <w:rPr>
                <w:rFonts w:hint="eastAsia" w:ascii="宋体" w:hAnsi="宋体" w:eastAsia="宋体" w:cs="宋体"/>
                <w:i w:val="0"/>
                <w:color w:val="000000"/>
                <w:sz w:val="20"/>
                <w:szCs w:val="20"/>
                <w:highlight w:val="none"/>
                <w:u w:val="none"/>
              </w:rPr>
            </w:pP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C5FA4">
            <w:pPr>
              <w:jc w:val="center"/>
              <w:rPr>
                <w:rFonts w:hint="eastAsia" w:ascii="宋体" w:hAnsi="宋体" w:eastAsia="宋体" w:cs="宋体"/>
                <w:i w:val="0"/>
                <w:color w:val="000000"/>
                <w:sz w:val="20"/>
                <w:szCs w:val="20"/>
                <w:highlight w:val="none"/>
                <w:u w:val="none"/>
              </w:rPr>
            </w:pPr>
          </w:p>
        </w:tc>
        <w:tc>
          <w:tcPr>
            <w:tcW w:w="49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959C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76DE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3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632B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7E728224">
        <w:tblPrEx>
          <w:shd w:val="clear" w:color="auto" w:fill="auto"/>
          <w:tblCellMar>
            <w:top w:w="0" w:type="dxa"/>
            <w:left w:w="0" w:type="dxa"/>
            <w:bottom w:w="0" w:type="dxa"/>
            <w:right w:w="0" w:type="dxa"/>
          </w:tblCellMar>
        </w:tblPrEx>
        <w:trPr>
          <w:trHeight w:val="319" w:hRule="atLeast"/>
        </w:trPr>
        <w:tc>
          <w:tcPr>
            <w:tcW w:w="29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C05C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2900"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F324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1802"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64F9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19D9EB6F">
        <w:tblPrEx>
          <w:shd w:val="clear" w:color="auto" w:fill="auto"/>
          <w:tblCellMar>
            <w:top w:w="0" w:type="dxa"/>
            <w:left w:w="0" w:type="dxa"/>
            <w:bottom w:w="0" w:type="dxa"/>
            <w:right w:w="0" w:type="dxa"/>
          </w:tblCellMar>
        </w:tblPrEx>
        <w:trPr>
          <w:trHeight w:val="960" w:hRule="atLeast"/>
        </w:trPr>
        <w:tc>
          <w:tcPr>
            <w:tcW w:w="29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FC235">
            <w:pPr>
              <w:jc w:val="center"/>
              <w:rPr>
                <w:rFonts w:hint="eastAsia" w:ascii="宋体" w:hAnsi="宋体" w:eastAsia="宋体" w:cs="宋体"/>
                <w:i w:val="0"/>
                <w:color w:val="000000"/>
                <w:sz w:val="20"/>
                <w:szCs w:val="20"/>
                <w:highlight w:val="none"/>
                <w:u w:val="none"/>
              </w:rPr>
            </w:pPr>
          </w:p>
        </w:tc>
        <w:tc>
          <w:tcPr>
            <w:tcW w:w="2900"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A58B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修补全县九个乡镇农村公路路面坑槽面积67000平方米</w:t>
            </w:r>
          </w:p>
        </w:tc>
        <w:tc>
          <w:tcPr>
            <w:tcW w:w="1802"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F04B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修补全县九个乡镇农村公路路面坑槽面积67000平方米</w:t>
            </w:r>
          </w:p>
        </w:tc>
      </w:tr>
      <w:tr w14:paraId="241C30F6">
        <w:tblPrEx>
          <w:tblCellMar>
            <w:top w:w="0" w:type="dxa"/>
            <w:left w:w="0" w:type="dxa"/>
            <w:bottom w:w="0" w:type="dxa"/>
            <w:right w:w="0" w:type="dxa"/>
          </w:tblCellMar>
        </w:tblPrEx>
        <w:trPr>
          <w:trHeight w:val="319" w:hRule="atLeast"/>
        </w:trPr>
        <w:tc>
          <w:tcPr>
            <w:tcW w:w="297"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543E66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42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ED3A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44FE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491"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24EA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06BA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6871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36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0392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33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21D2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71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2A9F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5AAC7E4F">
        <w:tblPrEx>
          <w:shd w:val="clear" w:color="auto" w:fill="auto"/>
          <w:tblCellMar>
            <w:top w:w="0" w:type="dxa"/>
            <w:left w:w="0" w:type="dxa"/>
            <w:bottom w:w="0" w:type="dxa"/>
            <w:right w:w="0" w:type="dxa"/>
          </w:tblCellMar>
        </w:tblPrEx>
        <w:trPr>
          <w:trHeight w:val="319"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BE8D8AB">
            <w:pPr>
              <w:jc w:val="center"/>
              <w:rPr>
                <w:rFonts w:hint="eastAsia" w:ascii="宋体" w:hAnsi="宋体" w:eastAsia="宋体" w:cs="宋体"/>
                <w:i w:val="0"/>
                <w:color w:val="000000"/>
                <w:sz w:val="20"/>
                <w:szCs w:val="20"/>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3DF1A">
            <w:pPr>
              <w:jc w:val="center"/>
              <w:rPr>
                <w:rFonts w:hint="eastAsia" w:ascii="宋体" w:hAnsi="宋体" w:eastAsia="宋体" w:cs="宋体"/>
                <w:i w:val="0"/>
                <w:color w:val="000000"/>
                <w:sz w:val="20"/>
                <w:szCs w:val="20"/>
                <w:highlight w:val="none"/>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E0491">
            <w:pPr>
              <w:jc w:val="center"/>
              <w:rPr>
                <w:rFonts w:hint="eastAsia" w:ascii="宋体" w:hAnsi="宋体" w:eastAsia="宋体" w:cs="宋体"/>
                <w:i w:val="0"/>
                <w:color w:val="000000"/>
                <w:sz w:val="20"/>
                <w:szCs w:val="20"/>
                <w:highlight w:val="none"/>
                <w:u w:val="none"/>
              </w:rPr>
            </w:pPr>
          </w:p>
        </w:tc>
        <w:tc>
          <w:tcPr>
            <w:tcW w:w="149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663D1">
            <w:pPr>
              <w:jc w:val="center"/>
              <w:rPr>
                <w:rFonts w:hint="eastAsia" w:ascii="宋体" w:hAnsi="宋体" w:eastAsia="宋体" w:cs="宋体"/>
                <w:i w:val="0"/>
                <w:color w:val="000000"/>
                <w:sz w:val="20"/>
                <w:szCs w:val="20"/>
                <w:highlight w:val="none"/>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5146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2B68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36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757B5">
            <w:pPr>
              <w:jc w:val="center"/>
              <w:rPr>
                <w:rFonts w:hint="eastAsia" w:ascii="宋体" w:hAnsi="宋体" w:eastAsia="宋体" w:cs="宋体"/>
                <w:i w:val="0"/>
                <w:color w:val="000000"/>
                <w:sz w:val="20"/>
                <w:szCs w:val="20"/>
                <w:highlight w:val="none"/>
                <w:u w:val="none"/>
              </w:rPr>
            </w:pPr>
          </w:p>
        </w:tc>
        <w:tc>
          <w:tcPr>
            <w:tcW w:w="33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00B9A">
            <w:pPr>
              <w:jc w:val="center"/>
              <w:rPr>
                <w:rFonts w:hint="eastAsia" w:ascii="宋体" w:hAnsi="宋体" w:eastAsia="宋体" w:cs="宋体"/>
                <w:i w:val="0"/>
                <w:color w:val="000000"/>
                <w:sz w:val="20"/>
                <w:szCs w:val="20"/>
                <w:highlight w:val="none"/>
                <w:u w:val="none"/>
              </w:rPr>
            </w:pPr>
          </w:p>
        </w:tc>
        <w:tc>
          <w:tcPr>
            <w:tcW w:w="7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F7AA6">
            <w:pPr>
              <w:jc w:val="center"/>
              <w:rPr>
                <w:rFonts w:hint="eastAsia" w:ascii="宋体" w:hAnsi="宋体" w:eastAsia="宋体" w:cs="宋体"/>
                <w:i w:val="0"/>
                <w:color w:val="000000"/>
                <w:sz w:val="20"/>
                <w:szCs w:val="20"/>
                <w:highlight w:val="none"/>
                <w:u w:val="none"/>
              </w:rPr>
            </w:pPr>
          </w:p>
        </w:tc>
      </w:tr>
      <w:tr w14:paraId="097F5F6F">
        <w:tblPrEx>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D7F5E46">
            <w:pPr>
              <w:jc w:val="center"/>
              <w:rPr>
                <w:rFonts w:hint="eastAsia" w:ascii="宋体" w:hAnsi="宋体" w:eastAsia="宋体" w:cs="宋体"/>
                <w:i w:val="0"/>
                <w:color w:val="000000"/>
                <w:sz w:val="20"/>
                <w:szCs w:val="20"/>
                <w:highlight w:val="none"/>
                <w:u w:val="none"/>
              </w:rPr>
            </w:pPr>
          </w:p>
        </w:tc>
        <w:tc>
          <w:tcPr>
            <w:tcW w:w="42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A34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6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DFC5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7BB6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工程完成面积</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5BDE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67000</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8856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67000</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A580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16BD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0DDEE">
            <w:pPr>
              <w:jc w:val="center"/>
              <w:rPr>
                <w:rFonts w:hint="eastAsia" w:ascii="宋体" w:hAnsi="宋体" w:eastAsia="宋体" w:cs="宋体"/>
                <w:i w:val="0"/>
                <w:color w:val="000000"/>
                <w:sz w:val="20"/>
                <w:szCs w:val="20"/>
                <w:highlight w:val="none"/>
                <w:u w:val="none"/>
              </w:rPr>
            </w:pPr>
          </w:p>
        </w:tc>
      </w:tr>
      <w:tr w14:paraId="3E4B0D76">
        <w:tblPrEx>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CAB2EEB">
            <w:pPr>
              <w:jc w:val="center"/>
              <w:rPr>
                <w:rFonts w:hint="eastAsia" w:ascii="宋体" w:hAnsi="宋体" w:eastAsia="宋体" w:cs="宋体"/>
                <w:i w:val="0"/>
                <w:color w:val="000000"/>
                <w:sz w:val="20"/>
                <w:szCs w:val="20"/>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E5079">
            <w:pPr>
              <w:jc w:val="center"/>
              <w:rPr>
                <w:rFonts w:hint="eastAsia" w:ascii="宋体" w:hAnsi="宋体" w:eastAsia="宋体" w:cs="宋体"/>
                <w:i w:val="0"/>
                <w:color w:val="000000"/>
                <w:sz w:val="20"/>
                <w:szCs w:val="20"/>
                <w:highlight w:val="none"/>
                <w:u w:val="none"/>
              </w:rPr>
            </w:pP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86E5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486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建设工程质量合格率（%）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E0DB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0A1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E6C3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A274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C465E">
            <w:pPr>
              <w:jc w:val="center"/>
              <w:rPr>
                <w:rFonts w:hint="eastAsia" w:ascii="宋体" w:hAnsi="宋体" w:eastAsia="宋体" w:cs="宋体"/>
                <w:i w:val="0"/>
                <w:color w:val="000000"/>
                <w:sz w:val="20"/>
                <w:szCs w:val="20"/>
                <w:highlight w:val="none"/>
                <w:u w:val="none"/>
              </w:rPr>
            </w:pPr>
          </w:p>
        </w:tc>
      </w:tr>
      <w:tr w14:paraId="02C17181">
        <w:tblPrEx>
          <w:shd w:val="clear" w:color="auto" w:fill="auto"/>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5F15E92">
            <w:pPr>
              <w:jc w:val="center"/>
              <w:rPr>
                <w:rFonts w:hint="eastAsia" w:ascii="宋体" w:hAnsi="宋体" w:eastAsia="宋体" w:cs="宋体"/>
                <w:i w:val="0"/>
                <w:color w:val="000000"/>
                <w:sz w:val="20"/>
                <w:szCs w:val="20"/>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CFF71">
            <w:pPr>
              <w:jc w:val="center"/>
              <w:rPr>
                <w:rFonts w:hint="eastAsia" w:ascii="宋体" w:hAnsi="宋体" w:eastAsia="宋体" w:cs="宋体"/>
                <w:i w:val="0"/>
                <w:color w:val="000000"/>
                <w:sz w:val="20"/>
                <w:szCs w:val="20"/>
                <w:highlight w:val="none"/>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15ECB">
            <w:pPr>
              <w:jc w:val="center"/>
              <w:rPr>
                <w:rFonts w:hint="eastAsia" w:ascii="宋体" w:hAnsi="宋体" w:eastAsia="宋体" w:cs="宋体"/>
                <w:i w:val="0"/>
                <w:color w:val="000000"/>
                <w:sz w:val="20"/>
                <w:szCs w:val="20"/>
                <w:highlight w:val="none"/>
                <w:u w:val="none"/>
              </w:rPr>
            </w:pP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1EF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资金保障率（%）</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607F63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63080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2BDE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6BAA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98C29">
            <w:pPr>
              <w:jc w:val="center"/>
              <w:rPr>
                <w:rFonts w:hint="eastAsia" w:ascii="宋体" w:hAnsi="宋体" w:eastAsia="宋体" w:cs="宋体"/>
                <w:i w:val="0"/>
                <w:color w:val="000000"/>
                <w:sz w:val="20"/>
                <w:szCs w:val="20"/>
                <w:highlight w:val="none"/>
                <w:u w:val="none"/>
              </w:rPr>
            </w:pPr>
          </w:p>
        </w:tc>
      </w:tr>
      <w:tr w14:paraId="1719ED48">
        <w:tblPrEx>
          <w:shd w:val="clear" w:color="auto" w:fill="auto"/>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395D469">
            <w:pPr>
              <w:jc w:val="center"/>
              <w:rPr>
                <w:rFonts w:hint="eastAsia" w:ascii="宋体" w:hAnsi="宋体" w:eastAsia="宋体" w:cs="宋体"/>
                <w:i w:val="0"/>
                <w:color w:val="000000"/>
                <w:sz w:val="20"/>
                <w:szCs w:val="20"/>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4B52F">
            <w:pPr>
              <w:jc w:val="center"/>
              <w:rPr>
                <w:rFonts w:hint="eastAsia" w:ascii="宋体" w:hAnsi="宋体" w:eastAsia="宋体" w:cs="宋体"/>
                <w:i w:val="0"/>
                <w:color w:val="000000"/>
                <w:sz w:val="20"/>
                <w:szCs w:val="20"/>
                <w:highlight w:val="none"/>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209D1">
            <w:pPr>
              <w:jc w:val="center"/>
              <w:rPr>
                <w:rFonts w:hint="eastAsia" w:ascii="宋体" w:hAnsi="宋体" w:eastAsia="宋体" w:cs="宋体"/>
                <w:i w:val="0"/>
                <w:color w:val="000000"/>
                <w:sz w:val="20"/>
                <w:szCs w:val="20"/>
                <w:highlight w:val="none"/>
                <w:u w:val="none"/>
              </w:rPr>
            </w:pP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E7F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362"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42AEF9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4E31E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8B5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FE4A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705EE">
            <w:pPr>
              <w:jc w:val="center"/>
              <w:rPr>
                <w:rFonts w:hint="eastAsia" w:ascii="宋体" w:hAnsi="宋体" w:eastAsia="宋体" w:cs="宋体"/>
                <w:i w:val="0"/>
                <w:color w:val="000000"/>
                <w:sz w:val="20"/>
                <w:szCs w:val="20"/>
                <w:highlight w:val="none"/>
                <w:u w:val="none"/>
              </w:rPr>
            </w:pPr>
          </w:p>
        </w:tc>
      </w:tr>
      <w:tr w14:paraId="53F7FBC0">
        <w:tblPrEx>
          <w:shd w:val="clear" w:color="auto" w:fill="auto"/>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6C45E76">
            <w:pPr>
              <w:jc w:val="center"/>
              <w:rPr>
                <w:rFonts w:hint="eastAsia" w:ascii="宋体" w:hAnsi="宋体" w:eastAsia="宋体" w:cs="宋体"/>
                <w:i w:val="0"/>
                <w:color w:val="000000"/>
                <w:sz w:val="20"/>
                <w:szCs w:val="20"/>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77272">
            <w:pPr>
              <w:jc w:val="center"/>
              <w:rPr>
                <w:rFonts w:hint="eastAsia" w:ascii="宋体" w:hAnsi="宋体" w:eastAsia="宋体" w:cs="宋体"/>
                <w:i w:val="0"/>
                <w:color w:val="000000"/>
                <w:sz w:val="20"/>
                <w:szCs w:val="20"/>
                <w:highlight w:val="none"/>
                <w:u w:val="none"/>
              </w:rPr>
            </w:pP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FDB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33A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工程及时开工率（%）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F31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45A7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FFFF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164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1A9E1">
            <w:pPr>
              <w:jc w:val="center"/>
              <w:rPr>
                <w:rFonts w:hint="eastAsia" w:ascii="宋体" w:hAnsi="宋体" w:eastAsia="宋体" w:cs="宋体"/>
                <w:i w:val="0"/>
                <w:color w:val="000000"/>
                <w:sz w:val="20"/>
                <w:szCs w:val="20"/>
                <w:highlight w:val="none"/>
                <w:u w:val="none"/>
              </w:rPr>
            </w:pPr>
          </w:p>
        </w:tc>
      </w:tr>
      <w:tr w14:paraId="6BF278FB">
        <w:tblPrEx>
          <w:shd w:val="clear" w:color="auto" w:fill="auto"/>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E5C3705">
            <w:pPr>
              <w:jc w:val="center"/>
              <w:rPr>
                <w:rFonts w:hint="eastAsia" w:ascii="宋体" w:hAnsi="宋体" w:eastAsia="宋体" w:cs="宋体"/>
                <w:i w:val="0"/>
                <w:color w:val="000000"/>
                <w:sz w:val="20"/>
                <w:szCs w:val="20"/>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4F685">
            <w:pPr>
              <w:jc w:val="center"/>
              <w:rPr>
                <w:rFonts w:hint="eastAsia" w:ascii="宋体" w:hAnsi="宋体" w:eastAsia="宋体" w:cs="宋体"/>
                <w:i w:val="0"/>
                <w:color w:val="000000"/>
                <w:sz w:val="20"/>
                <w:szCs w:val="20"/>
                <w:highlight w:val="none"/>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1C220">
            <w:pPr>
              <w:jc w:val="center"/>
              <w:rPr>
                <w:rFonts w:hint="eastAsia" w:ascii="宋体" w:hAnsi="宋体" w:eastAsia="宋体" w:cs="宋体"/>
                <w:i w:val="0"/>
                <w:color w:val="000000"/>
                <w:sz w:val="20"/>
                <w:szCs w:val="20"/>
                <w:highlight w:val="none"/>
                <w:u w:val="none"/>
              </w:rPr>
            </w:pP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0C6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工程及时完工率（%）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90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297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916E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14D4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801A7">
            <w:pPr>
              <w:jc w:val="center"/>
              <w:rPr>
                <w:rFonts w:hint="eastAsia" w:ascii="宋体" w:hAnsi="宋体" w:eastAsia="宋体" w:cs="宋体"/>
                <w:i w:val="0"/>
                <w:color w:val="000000"/>
                <w:sz w:val="20"/>
                <w:szCs w:val="20"/>
                <w:highlight w:val="none"/>
                <w:u w:val="none"/>
              </w:rPr>
            </w:pPr>
          </w:p>
        </w:tc>
      </w:tr>
      <w:tr w14:paraId="2E9F3D39">
        <w:tblPrEx>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58B46C1">
            <w:pPr>
              <w:jc w:val="center"/>
              <w:rPr>
                <w:rFonts w:hint="eastAsia" w:ascii="宋体" w:hAnsi="宋体" w:eastAsia="宋体" w:cs="宋体"/>
                <w:i w:val="0"/>
                <w:color w:val="000000"/>
                <w:sz w:val="20"/>
                <w:szCs w:val="20"/>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2B913">
            <w:pPr>
              <w:jc w:val="center"/>
              <w:rPr>
                <w:rFonts w:hint="eastAsia" w:ascii="宋体" w:hAnsi="宋体" w:eastAsia="宋体" w:cs="宋体"/>
                <w:i w:val="0"/>
                <w:color w:val="000000"/>
                <w:sz w:val="20"/>
                <w:szCs w:val="20"/>
                <w:highlight w:val="none"/>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36A9E">
            <w:pPr>
              <w:jc w:val="center"/>
              <w:rPr>
                <w:rFonts w:hint="eastAsia" w:ascii="宋体" w:hAnsi="宋体" w:eastAsia="宋体" w:cs="宋体"/>
                <w:i w:val="0"/>
                <w:color w:val="000000"/>
                <w:sz w:val="20"/>
                <w:szCs w:val="20"/>
                <w:highlight w:val="none"/>
                <w:u w:val="none"/>
              </w:rPr>
            </w:pP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A7C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资金及时支付率（%）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1587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7588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EF82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7E3D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65B7A">
            <w:pPr>
              <w:jc w:val="center"/>
              <w:rPr>
                <w:rFonts w:hint="eastAsia" w:ascii="宋体" w:hAnsi="宋体" w:eastAsia="宋体" w:cs="宋体"/>
                <w:i w:val="0"/>
                <w:color w:val="000000"/>
                <w:sz w:val="20"/>
                <w:szCs w:val="20"/>
                <w:highlight w:val="none"/>
                <w:u w:val="none"/>
              </w:rPr>
            </w:pPr>
          </w:p>
        </w:tc>
      </w:tr>
      <w:tr w14:paraId="7034118E">
        <w:tblPrEx>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3071BBF">
            <w:pPr>
              <w:jc w:val="center"/>
              <w:rPr>
                <w:rFonts w:hint="eastAsia" w:ascii="宋体" w:hAnsi="宋体" w:eastAsia="宋体" w:cs="宋体"/>
                <w:i w:val="0"/>
                <w:color w:val="000000"/>
                <w:sz w:val="20"/>
                <w:szCs w:val="20"/>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9C10C">
            <w:pPr>
              <w:jc w:val="center"/>
              <w:rPr>
                <w:rFonts w:hint="eastAsia" w:ascii="宋体" w:hAnsi="宋体" w:eastAsia="宋体" w:cs="宋体"/>
                <w:i w:val="0"/>
                <w:color w:val="000000"/>
                <w:sz w:val="20"/>
                <w:szCs w:val="20"/>
                <w:highlight w:val="none"/>
                <w:u w:val="none"/>
              </w:rPr>
            </w:pP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2CE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30A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工程量完成率（%）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2A8B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911F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54A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969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7E004">
            <w:pPr>
              <w:jc w:val="center"/>
              <w:rPr>
                <w:rFonts w:hint="eastAsia" w:ascii="宋体" w:hAnsi="宋体" w:eastAsia="宋体" w:cs="宋体"/>
                <w:i w:val="0"/>
                <w:color w:val="000000"/>
                <w:sz w:val="20"/>
                <w:szCs w:val="20"/>
                <w:highlight w:val="none"/>
                <w:u w:val="none"/>
              </w:rPr>
            </w:pPr>
          </w:p>
        </w:tc>
      </w:tr>
      <w:tr w14:paraId="7BF32349">
        <w:tblPrEx>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45256DF">
            <w:pPr>
              <w:jc w:val="center"/>
              <w:rPr>
                <w:rFonts w:hint="eastAsia" w:ascii="宋体" w:hAnsi="宋体" w:eastAsia="宋体" w:cs="宋体"/>
                <w:i w:val="0"/>
                <w:color w:val="000000"/>
                <w:sz w:val="20"/>
                <w:szCs w:val="20"/>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514B1">
            <w:pPr>
              <w:jc w:val="center"/>
              <w:rPr>
                <w:rFonts w:hint="eastAsia" w:ascii="宋体" w:hAnsi="宋体" w:eastAsia="宋体" w:cs="宋体"/>
                <w:i w:val="0"/>
                <w:color w:val="000000"/>
                <w:sz w:val="20"/>
                <w:szCs w:val="20"/>
                <w:highlight w:val="none"/>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5D4B7">
            <w:pPr>
              <w:jc w:val="center"/>
              <w:rPr>
                <w:rFonts w:hint="eastAsia" w:ascii="宋体" w:hAnsi="宋体" w:eastAsia="宋体" w:cs="宋体"/>
                <w:i w:val="0"/>
                <w:color w:val="000000"/>
                <w:sz w:val="20"/>
                <w:szCs w:val="20"/>
                <w:highlight w:val="none"/>
                <w:u w:val="none"/>
              </w:rPr>
            </w:pP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926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工程按时完成率（%）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0F9A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12C8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58F3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DE37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19E12">
            <w:pPr>
              <w:jc w:val="center"/>
              <w:rPr>
                <w:rFonts w:hint="eastAsia" w:ascii="宋体" w:hAnsi="宋体" w:eastAsia="宋体" w:cs="宋体"/>
                <w:i w:val="0"/>
                <w:color w:val="000000"/>
                <w:sz w:val="20"/>
                <w:szCs w:val="20"/>
                <w:highlight w:val="none"/>
                <w:u w:val="none"/>
              </w:rPr>
            </w:pPr>
          </w:p>
        </w:tc>
      </w:tr>
      <w:tr w14:paraId="2EDBC50C">
        <w:tblPrEx>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82A9BC5">
            <w:pPr>
              <w:jc w:val="center"/>
              <w:rPr>
                <w:rFonts w:hint="eastAsia" w:ascii="宋体" w:hAnsi="宋体" w:eastAsia="宋体" w:cs="宋体"/>
                <w:i w:val="0"/>
                <w:color w:val="000000"/>
                <w:sz w:val="20"/>
                <w:szCs w:val="20"/>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44DE6">
            <w:pPr>
              <w:jc w:val="center"/>
              <w:rPr>
                <w:rFonts w:hint="eastAsia" w:ascii="宋体" w:hAnsi="宋体" w:eastAsia="宋体" w:cs="宋体"/>
                <w:i w:val="0"/>
                <w:color w:val="000000"/>
                <w:sz w:val="20"/>
                <w:szCs w:val="20"/>
                <w:highlight w:val="none"/>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07563">
            <w:pPr>
              <w:jc w:val="center"/>
              <w:rPr>
                <w:rFonts w:hint="eastAsia" w:ascii="宋体" w:hAnsi="宋体" w:eastAsia="宋体" w:cs="宋体"/>
                <w:i w:val="0"/>
                <w:color w:val="000000"/>
                <w:sz w:val="20"/>
                <w:szCs w:val="20"/>
                <w:highlight w:val="none"/>
                <w:u w:val="none"/>
              </w:rPr>
            </w:pP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AF9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工程合同期限内完工率（%）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AF5F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C0C9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BD59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C33F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A6F8E">
            <w:pPr>
              <w:jc w:val="center"/>
              <w:rPr>
                <w:rFonts w:hint="eastAsia" w:ascii="宋体" w:hAnsi="宋体" w:eastAsia="宋体" w:cs="宋体"/>
                <w:i w:val="0"/>
                <w:color w:val="000000"/>
                <w:sz w:val="20"/>
                <w:szCs w:val="20"/>
                <w:highlight w:val="none"/>
                <w:u w:val="none"/>
              </w:rPr>
            </w:pPr>
          </w:p>
        </w:tc>
      </w:tr>
      <w:tr w14:paraId="3B8D4876">
        <w:tblPrEx>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E152BEA">
            <w:pPr>
              <w:jc w:val="center"/>
              <w:rPr>
                <w:rFonts w:hint="eastAsia" w:ascii="宋体" w:hAnsi="宋体" w:eastAsia="宋体" w:cs="宋体"/>
                <w:i w:val="0"/>
                <w:color w:val="000000"/>
                <w:sz w:val="20"/>
                <w:szCs w:val="20"/>
                <w:highlight w:val="none"/>
                <w:u w:val="none"/>
              </w:rPr>
            </w:pPr>
          </w:p>
        </w:tc>
        <w:tc>
          <w:tcPr>
            <w:tcW w:w="42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741F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61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8EEAAA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6E0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养护农村公路对经济发展的促进作用</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2C5C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751A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B1EE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0542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1FFC2">
            <w:pPr>
              <w:jc w:val="center"/>
              <w:rPr>
                <w:rFonts w:hint="eastAsia" w:ascii="宋体" w:hAnsi="宋体" w:eastAsia="宋体" w:cs="宋体"/>
                <w:i w:val="0"/>
                <w:color w:val="000000"/>
                <w:sz w:val="20"/>
                <w:szCs w:val="20"/>
                <w:highlight w:val="none"/>
                <w:u w:val="none"/>
              </w:rPr>
            </w:pPr>
          </w:p>
        </w:tc>
      </w:tr>
      <w:tr w14:paraId="39BA7ED8">
        <w:tblPrEx>
          <w:shd w:val="clear" w:color="auto" w:fill="auto"/>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5A243E6">
            <w:pPr>
              <w:jc w:val="center"/>
              <w:rPr>
                <w:rFonts w:hint="eastAsia" w:ascii="宋体" w:hAnsi="宋体" w:eastAsia="宋体" w:cs="宋体"/>
                <w:i w:val="0"/>
                <w:color w:val="000000"/>
                <w:sz w:val="20"/>
                <w:szCs w:val="20"/>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F475B">
            <w:pPr>
              <w:jc w:val="center"/>
              <w:rPr>
                <w:rFonts w:hint="eastAsia" w:ascii="宋体" w:hAnsi="宋体" w:eastAsia="宋体" w:cs="宋体"/>
                <w:i w:val="0"/>
                <w:color w:val="000000"/>
                <w:sz w:val="20"/>
                <w:szCs w:val="20"/>
                <w:highlight w:val="none"/>
                <w:u w:val="none"/>
              </w:rPr>
            </w:pPr>
          </w:p>
        </w:tc>
        <w:tc>
          <w:tcPr>
            <w:tcW w:w="61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C31BC0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9F2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修补路面后基本公共服务水平提升率</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6D53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14BB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5D6B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B11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0BB94">
            <w:pPr>
              <w:jc w:val="center"/>
              <w:rPr>
                <w:rFonts w:hint="eastAsia" w:ascii="宋体" w:hAnsi="宋体" w:eastAsia="宋体" w:cs="宋体"/>
                <w:i w:val="0"/>
                <w:color w:val="000000"/>
                <w:sz w:val="20"/>
                <w:szCs w:val="20"/>
                <w:highlight w:val="none"/>
                <w:u w:val="none"/>
              </w:rPr>
            </w:pPr>
          </w:p>
        </w:tc>
      </w:tr>
      <w:tr w14:paraId="13830A38">
        <w:tblPrEx>
          <w:shd w:val="clear" w:color="auto" w:fill="auto"/>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198D150">
            <w:pPr>
              <w:jc w:val="center"/>
              <w:rPr>
                <w:rFonts w:hint="eastAsia" w:ascii="宋体" w:hAnsi="宋体" w:eastAsia="宋体" w:cs="宋体"/>
                <w:i w:val="0"/>
                <w:color w:val="000000"/>
                <w:sz w:val="20"/>
                <w:szCs w:val="20"/>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C823A">
            <w:pPr>
              <w:jc w:val="center"/>
              <w:rPr>
                <w:rFonts w:hint="eastAsia" w:ascii="宋体" w:hAnsi="宋体" w:eastAsia="宋体" w:cs="宋体"/>
                <w:i w:val="0"/>
                <w:color w:val="000000"/>
                <w:sz w:val="20"/>
                <w:szCs w:val="20"/>
                <w:highlight w:val="none"/>
                <w:u w:val="none"/>
              </w:rPr>
            </w:pPr>
          </w:p>
        </w:tc>
        <w:tc>
          <w:tcPr>
            <w:tcW w:w="61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1979A6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0E1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养护符合环境审批要求</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875F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6020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68A3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C6C5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FBB0B">
            <w:pPr>
              <w:jc w:val="center"/>
              <w:rPr>
                <w:rFonts w:hint="eastAsia" w:ascii="宋体" w:hAnsi="宋体" w:eastAsia="宋体" w:cs="宋体"/>
                <w:i w:val="0"/>
                <w:color w:val="000000"/>
                <w:sz w:val="20"/>
                <w:szCs w:val="20"/>
                <w:highlight w:val="none"/>
                <w:u w:val="none"/>
              </w:rPr>
            </w:pPr>
          </w:p>
        </w:tc>
      </w:tr>
      <w:tr w14:paraId="6FFF41D4">
        <w:tblPrEx>
          <w:shd w:val="clear" w:color="auto" w:fill="auto"/>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48C8918">
            <w:pPr>
              <w:jc w:val="center"/>
              <w:rPr>
                <w:rFonts w:hint="eastAsia" w:ascii="宋体" w:hAnsi="宋体" w:eastAsia="宋体" w:cs="宋体"/>
                <w:i w:val="0"/>
                <w:color w:val="000000"/>
                <w:sz w:val="20"/>
                <w:szCs w:val="20"/>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28B9F">
            <w:pPr>
              <w:jc w:val="center"/>
              <w:rPr>
                <w:rFonts w:hint="eastAsia" w:ascii="宋体" w:hAnsi="宋体" w:eastAsia="宋体" w:cs="宋体"/>
                <w:i w:val="0"/>
                <w:color w:val="000000"/>
                <w:sz w:val="20"/>
                <w:szCs w:val="20"/>
                <w:highlight w:val="none"/>
                <w:u w:val="none"/>
              </w:rPr>
            </w:pPr>
          </w:p>
        </w:tc>
        <w:tc>
          <w:tcPr>
            <w:tcW w:w="6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1D7B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E5D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适应未来一定时间内农村交通要求</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27A9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53C6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CE44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9D05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9C107">
            <w:pPr>
              <w:jc w:val="center"/>
              <w:rPr>
                <w:rFonts w:hint="eastAsia" w:ascii="宋体" w:hAnsi="宋体" w:eastAsia="宋体" w:cs="宋体"/>
                <w:i w:val="0"/>
                <w:color w:val="000000"/>
                <w:sz w:val="20"/>
                <w:szCs w:val="20"/>
                <w:highlight w:val="none"/>
                <w:u w:val="none"/>
              </w:rPr>
            </w:pPr>
          </w:p>
        </w:tc>
      </w:tr>
      <w:tr w14:paraId="4CE8F578">
        <w:tblPrEx>
          <w:tblCellMar>
            <w:top w:w="0" w:type="dxa"/>
            <w:left w:w="0" w:type="dxa"/>
            <w:bottom w:w="0" w:type="dxa"/>
            <w:right w:w="0" w:type="dxa"/>
          </w:tblCellMar>
        </w:tblPrEx>
        <w:trPr>
          <w:trHeight w:val="580" w:hRule="atLeast"/>
        </w:trPr>
        <w:tc>
          <w:tcPr>
            <w:tcW w:w="29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003C038">
            <w:pPr>
              <w:jc w:val="center"/>
              <w:rPr>
                <w:rFonts w:hint="eastAsia" w:ascii="宋体" w:hAnsi="宋体" w:eastAsia="宋体" w:cs="宋体"/>
                <w:i w:val="0"/>
                <w:color w:val="000000"/>
                <w:sz w:val="20"/>
                <w:szCs w:val="20"/>
                <w:highlight w:val="none"/>
                <w:u w:val="none"/>
              </w:rPr>
            </w:pPr>
          </w:p>
        </w:tc>
        <w:tc>
          <w:tcPr>
            <w:tcW w:w="42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3F3DD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6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77EF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149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151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受益群体满意度（%）</w:t>
            </w:r>
          </w:p>
        </w:tc>
        <w:tc>
          <w:tcPr>
            <w:tcW w:w="36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FC59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3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3F59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7AD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2217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E8D9E">
            <w:pPr>
              <w:jc w:val="center"/>
              <w:rPr>
                <w:rFonts w:hint="eastAsia" w:ascii="宋体" w:hAnsi="宋体" w:eastAsia="宋体" w:cs="宋体"/>
                <w:i w:val="0"/>
                <w:color w:val="000000"/>
                <w:sz w:val="20"/>
                <w:szCs w:val="20"/>
                <w:highlight w:val="none"/>
                <w:u w:val="none"/>
              </w:rPr>
            </w:pPr>
          </w:p>
        </w:tc>
      </w:tr>
      <w:tr w14:paraId="2770197F">
        <w:tblPrEx>
          <w:tblCellMar>
            <w:top w:w="0" w:type="dxa"/>
            <w:left w:w="0" w:type="dxa"/>
            <w:bottom w:w="0" w:type="dxa"/>
            <w:right w:w="0" w:type="dxa"/>
          </w:tblCellMar>
        </w:tblPrEx>
        <w:trPr>
          <w:trHeight w:val="319" w:hRule="atLeast"/>
        </w:trPr>
        <w:tc>
          <w:tcPr>
            <w:tcW w:w="3583"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3F22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3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69B0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2AF9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57BC5">
            <w:pPr>
              <w:jc w:val="center"/>
              <w:rPr>
                <w:rFonts w:hint="eastAsia" w:ascii="宋体" w:hAnsi="宋体" w:eastAsia="宋体" w:cs="宋体"/>
                <w:i w:val="0"/>
                <w:color w:val="000000"/>
                <w:sz w:val="20"/>
                <w:szCs w:val="20"/>
                <w:highlight w:val="none"/>
                <w:u w:val="none"/>
              </w:rPr>
            </w:pPr>
          </w:p>
        </w:tc>
      </w:tr>
    </w:tbl>
    <w:p w14:paraId="62A764E6">
      <w:pPr>
        <w:numPr>
          <w:ilvl w:val="0"/>
          <w:numId w:val="0"/>
        </w:numPr>
        <w:spacing w:line="540" w:lineRule="exact"/>
        <w:rPr>
          <w:rFonts w:hint="eastAsia" w:ascii="仿宋_GB2312" w:eastAsia="仿宋_GB2312"/>
          <w:sz w:val="32"/>
          <w:szCs w:val="32"/>
          <w:highlight w:val="none"/>
        </w:rPr>
      </w:pPr>
    </w:p>
    <w:p w14:paraId="6E9DEA5C">
      <w:pPr>
        <w:numPr>
          <w:ilvl w:val="0"/>
          <w:numId w:val="1"/>
        </w:numPr>
        <w:spacing w:line="540" w:lineRule="exact"/>
        <w:ind w:left="0" w:leftChars="0"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lang w:val="en-US" w:eastAsia="zh-CN"/>
        </w:rPr>
        <w:t>2019年下半年公交车运营补贴资金项目</w:t>
      </w:r>
      <w:r>
        <w:rPr>
          <w:rFonts w:hint="eastAsia" w:ascii="仿宋_GB2312" w:eastAsia="仿宋_GB2312"/>
          <w:sz w:val="32"/>
          <w:szCs w:val="32"/>
          <w:highlight w:val="none"/>
        </w:rPr>
        <w:t>绩效自评综述：根据年初设定的绩效目标，2019年下半年公交车运营补贴资金项目绩效自评得分为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分。项目全年预算数为</w:t>
      </w:r>
      <w:r>
        <w:rPr>
          <w:rFonts w:hint="eastAsia" w:ascii="仿宋_GB2312" w:eastAsia="仿宋_GB2312"/>
          <w:sz w:val="32"/>
          <w:szCs w:val="32"/>
          <w:highlight w:val="none"/>
          <w:lang w:val="en-US" w:eastAsia="zh-CN"/>
        </w:rPr>
        <w:t>64</w:t>
      </w:r>
      <w:r>
        <w:rPr>
          <w:rFonts w:hint="eastAsia" w:ascii="仿宋_GB2312" w:eastAsia="仿宋_GB2312"/>
          <w:sz w:val="32"/>
          <w:szCs w:val="32"/>
          <w:highlight w:val="none"/>
        </w:rPr>
        <w:t>万元，执行数为</w:t>
      </w:r>
      <w:r>
        <w:rPr>
          <w:rFonts w:hint="eastAsia" w:ascii="仿宋_GB2312" w:eastAsia="仿宋_GB2312"/>
          <w:sz w:val="32"/>
          <w:szCs w:val="32"/>
          <w:highlight w:val="none"/>
          <w:lang w:val="en-US" w:eastAsia="zh-CN"/>
        </w:rPr>
        <w:t>64</w:t>
      </w:r>
      <w:r>
        <w:rPr>
          <w:rFonts w:hint="eastAsia" w:ascii="仿宋_GB2312" w:eastAsia="仿宋_GB2312"/>
          <w:sz w:val="32"/>
          <w:szCs w:val="32"/>
          <w:highlight w:val="none"/>
        </w:rPr>
        <w:t>万元，完成预算的1</w:t>
      </w:r>
      <w:r>
        <w:rPr>
          <w:rFonts w:hint="eastAsia" w:ascii="仿宋_GB2312" w:eastAsia="仿宋_GB2312"/>
          <w:sz w:val="32"/>
          <w:szCs w:val="32"/>
          <w:highlight w:val="none"/>
          <w:lang w:val="en-US" w:eastAsia="zh-CN"/>
        </w:rPr>
        <w:t>00%</w:t>
      </w:r>
      <w:r>
        <w:rPr>
          <w:rFonts w:hint="eastAsia" w:ascii="仿宋_GB2312" w:eastAsia="仿宋_GB2312"/>
          <w:sz w:val="32"/>
          <w:szCs w:val="32"/>
          <w:highlight w:val="none"/>
        </w:rPr>
        <w:t>。主要产出和效果：向吉木萨尔县运安公共交通运输有限责任公司发放2019年下半年公交车运营补贴资金64万元已全部到位</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w:t>
      </w:r>
    </w:p>
    <w:tbl>
      <w:tblPr>
        <w:tblStyle w:val="5"/>
        <w:tblW w:w="5000" w:type="pct"/>
        <w:tblInd w:w="0" w:type="dxa"/>
        <w:shd w:val="clear" w:color="auto" w:fill="auto"/>
        <w:tblLayout w:type="autofit"/>
        <w:tblCellMar>
          <w:top w:w="0" w:type="dxa"/>
          <w:left w:w="0" w:type="dxa"/>
          <w:bottom w:w="0" w:type="dxa"/>
          <w:right w:w="0" w:type="dxa"/>
        </w:tblCellMar>
      </w:tblPr>
      <w:tblGrid>
        <w:gridCol w:w="544"/>
        <w:gridCol w:w="675"/>
        <w:gridCol w:w="939"/>
        <w:gridCol w:w="770"/>
        <w:gridCol w:w="1037"/>
        <w:gridCol w:w="267"/>
        <w:gridCol w:w="849"/>
        <w:gridCol w:w="825"/>
        <w:gridCol w:w="205"/>
        <w:gridCol w:w="403"/>
        <w:gridCol w:w="493"/>
        <w:gridCol w:w="115"/>
        <w:gridCol w:w="580"/>
        <w:gridCol w:w="634"/>
      </w:tblGrid>
      <w:tr w14:paraId="28186BD1">
        <w:tblPrEx>
          <w:shd w:val="clear" w:color="auto" w:fill="auto"/>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6D6F5273">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19E0F9F7">
        <w:tblPrEx>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0455CE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20FE88C0">
        <w:tblPrEx>
          <w:tblCellMar>
            <w:top w:w="0" w:type="dxa"/>
            <w:left w:w="0" w:type="dxa"/>
            <w:bottom w:w="0" w:type="dxa"/>
            <w:right w:w="0" w:type="dxa"/>
          </w:tblCellMar>
        </w:tblPrEx>
        <w:trPr>
          <w:trHeight w:val="319" w:hRule="atLeast"/>
        </w:trPr>
        <w:tc>
          <w:tcPr>
            <w:tcW w:w="7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2488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4268"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7082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2019年下半年公交车运营补贴资金</w:t>
            </w:r>
          </w:p>
        </w:tc>
      </w:tr>
      <w:tr w14:paraId="02D14913">
        <w:tblPrEx>
          <w:tblCellMar>
            <w:top w:w="0" w:type="dxa"/>
            <w:left w:w="0" w:type="dxa"/>
            <w:bottom w:w="0" w:type="dxa"/>
            <w:right w:w="0" w:type="dxa"/>
          </w:tblCellMar>
        </w:tblPrEx>
        <w:trPr>
          <w:trHeight w:val="319" w:hRule="atLeast"/>
        </w:trPr>
        <w:tc>
          <w:tcPr>
            <w:tcW w:w="7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2073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2316"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700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6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F166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1336"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5C6A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47988BF6">
        <w:tblPrEx>
          <w:tblCellMar>
            <w:top w:w="0" w:type="dxa"/>
            <w:left w:w="0" w:type="dxa"/>
            <w:bottom w:w="0" w:type="dxa"/>
            <w:right w:w="0" w:type="dxa"/>
          </w:tblCellMar>
        </w:tblPrEx>
        <w:trPr>
          <w:trHeight w:val="319" w:hRule="atLeast"/>
        </w:trPr>
        <w:tc>
          <w:tcPr>
            <w:tcW w:w="73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2FC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02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D2ADD">
            <w:pPr>
              <w:jc w:val="center"/>
              <w:rPr>
                <w:rFonts w:hint="eastAsia" w:ascii="宋体" w:hAnsi="宋体" w:eastAsia="宋体" w:cs="宋体"/>
                <w:i w:val="0"/>
                <w:color w:val="000000"/>
                <w:sz w:val="20"/>
                <w:szCs w:val="20"/>
                <w:highlight w:val="none"/>
                <w:u w:val="none"/>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B9CF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2A57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6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583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BB85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41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99C8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3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E432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58FF88C9">
        <w:tblPrEx>
          <w:shd w:val="clear" w:color="auto" w:fill="auto"/>
          <w:tblCellMar>
            <w:top w:w="0" w:type="dxa"/>
            <w:left w:w="0" w:type="dxa"/>
            <w:bottom w:w="0" w:type="dxa"/>
            <w:right w:w="0" w:type="dxa"/>
          </w:tblCellMar>
        </w:tblPrEx>
        <w:trPr>
          <w:trHeight w:val="319" w:hRule="atLeast"/>
        </w:trPr>
        <w:tc>
          <w:tcPr>
            <w:tcW w:w="73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A69D7">
            <w:pPr>
              <w:jc w:val="center"/>
              <w:rPr>
                <w:rFonts w:hint="eastAsia" w:ascii="宋体" w:hAnsi="宋体" w:eastAsia="宋体" w:cs="宋体"/>
                <w:i w:val="0"/>
                <w:color w:val="000000"/>
                <w:sz w:val="20"/>
                <w:szCs w:val="20"/>
                <w:highlight w:val="none"/>
                <w:u w:val="none"/>
              </w:rPr>
            </w:pPr>
          </w:p>
        </w:tc>
        <w:tc>
          <w:tcPr>
            <w:tcW w:w="102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0A991">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6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19CE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64.00 </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EBD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64.00 </w:t>
            </w:r>
          </w:p>
        </w:tc>
        <w:tc>
          <w:tcPr>
            <w:tcW w:w="6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9084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64.00 </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3480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41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5D2D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A318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4FC9E2C8">
        <w:tblPrEx>
          <w:shd w:val="clear" w:color="auto" w:fill="auto"/>
          <w:tblCellMar>
            <w:top w:w="0" w:type="dxa"/>
            <w:left w:w="0" w:type="dxa"/>
            <w:bottom w:w="0" w:type="dxa"/>
            <w:right w:w="0" w:type="dxa"/>
          </w:tblCellMar>
        </w:tblPrEx>
        <w:trPr>
          <w:trHeight w:val="319" w:hRule="atLeast"/>
        </w:trPr>
        <w:tc>
          <w:tcPr>
            <w:tcW w:w="73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CEA76">
            <w:pPr>
              <w:jc w:val="center"/>
              <w:rPr>
                <w:rFonts w:hint="eastAsia" w:ascii="宋体" w:hAnsi="宋体" w:eastAsia="宋体" w:cs="宋体"/>
                <w:i w:val="0"/>
                <w:color w:val="000000"/>
                <w:sz w:val="20"/>
                <w:szCs w:val="20"/>
                <w:highlight w:val="none"/>
                <w:u w:val="none"/>
              </w:rPr>
            </w:pPr>
          </w:p>
        </w:tc>
        <w:tc>
          <w:tcPr>
            <w:tcW w:w="102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19A7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6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9935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64.00 </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0C4B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64.00 </w:t>
            </w:r>
          </w:p>
        </w:tc>
        <w:tc>
          <w:tcPr>
            <w:tcW w:w="6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3A1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64.00 </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E77B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1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B471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C46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4EA0D354">
        <w:tblPrEx>
          <w:shd w:val="clear" w:color="auto" w:fill="auto"/>
          <w:tblCellMar>
            <w:top w:w="0" w:type="dxa"/>
            <w:left w:w="0" w:type="dxa"/>
            <w:bottom w:w="0" w:type="dxa"/>
            <w:right w:w="0" w:type="dxa"/>
          </w:tblCellMar>
        </w:tblPrEx>
        <w:trPr>
          <w:trHeight w:val="319" w:hRule="atLeast"/>
        </w:trPr>
        <w:tc>
          <w:tcPr>
            <w:tcW w:w="73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97DAD">
            <w:pPr>
              <w:jc w:val="center"/>
              <w:rPr>
                <w:rFonts w:hint="eastAsia" w:ascii="宋体" w:hAnsi="宋体" w:eastAsia="宋体" w:cs="宋体"/>
                <w:i w:val="0"/>
                <w:color w:val="000000"/>
                <w:sz w:val="20"/>
                <w:szCs w:val="20"/>
                <w:highlight w:val="none"/>
                <w:u w:val="none"/>
              </w:rPr>
            </w:pPr>
          </w:p>
        </w:tc>
        <w:tc>
          <w:tcPr>
            <w:tcW w:w="102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99DE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6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A41E1">
            <w:pPr>
              <w:jc w:val="center"/>
              <w:rPr>
                <w:rFonts w:hint="eastAsia" w:ascii="宋体" w:hAnsi="宋体" w:eastAsia="宋体" w:cs="宋体"/>
                <w:i w:val="0"/>
                <w:color w:val="000000"/>
                <w:sz w:val="20"/>
                <w:szCs w:val="20"/>
                <w:highlight w:val="none"/>
                <w:u w:val="none"/>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D06A7">
            <w:pPr>
              <w:jc w:val="center"/>
              <w:rPr>
                <w:rFonts w:hint="eastAsia" w:ascii="宋体" w:hAnsi="宋体" w:eastAsia="宋体" w:cs="宋体"/>
                <w:i w:val="0"/>
                <w:color w:val="000000"/>
                <w:sz w:val="20"/>
                <w:szCs w:val="20"/>
                <w:highlight w:val="none"/>
                <w:u w:val="none"/>
              </w:rPr>
            </w:pPr>
          </w:p>
        </w:tc>
        <w:tc>
          <w:tcPr>
            <w:tcW w:w="6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A2BEE">
            <w:pPr>
              <w:jc w:val="center"/>
              <w:rPr>
                <w:rFonts w:hint="eastAsia" w:ascii="宋体" w:hAnsi="宋体" w:eastAsia="宋体" w:cs="宋体"/>
                <w:i w:val="0"/>
                <w:color w:val="000000"/>
                <w:sz w:val="20"/>
                <w:szCs w:val="20"/>
                <w:highlight w:val="none"/>
                <w:u w:val="none"/>
              </w:rPr>
            </w:pP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6A6E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1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8FDA4">
            <w:pPr>
              <w:jc w:val="center"/>
              <w:rPr>
                <w:rFonts w:hint="eastAsia" w:ascii="宋体" w:hAnsi="宋体" w:eastAsia="宋体" w:cs="宋体"/>
                <w:i w:val="0"/>
                <w:color w:val="000000"/>
                <w:sz w:val="20"/>
                <w:szCs w:val="20"/>
                <w:highlight w:val="none"/>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C779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04C10D1F">
        <w:tblPrEx>
          <w:tblCellMar>
            <w:top w:w="0" w:type="dxa"/>
            <w:left w:w="0" w:type="dxa"/>
            <w:bottom w:w="0" w:type="dxa"/>
            <w:right w:w="0" w:type="dxa"/>
          </w:tblCellMar>
        </w:tblPrEx>
        <w:trPr>
          <w:trHeight w:val="319" w:hRule="atLeast"/>
        </w:trPr>
        <w:tc>
          <w:tcPr>
            <w:tcW w:w="73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EB106">
            <w:pPr>
              <w:jc w:val="center"/>
              <w:rPr>
                <w:rFonts w:hint="eastAsia" w:ascii="宋体" w:hAnsi="宋体" w:eastAsia="宋体" w:cs="宋体"/>
                <w:i w:val="0"/>
                <w:color w:val="000000"/>
                <w:sz w:val="20"/>
                <w:szCs w:val="20"/>
                <w:highlight w:val="none"/>
                <w:u w:val="none"/>
              </w:rPr>
            </w:pPr>
          </w:p>
        </w:tc>
        <w:tc>
          <w:tcPr>
            <w:tcW w:w="102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3F7C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6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F8261">
            <w:pPr>
              <w:jc w:val="center"/>
              <w:rPr>
                <w:rFonts w:hint="eastAsia" w:ascii="宋体" w:hAnsi="宋体" w:eastAsia="宋体" w:cs="宋体"/>
                <w:i w:val="0"/>
                <w:color w:val="000000"/>
                <w:sz w:val="20"/>
                <w:szCs w:val="20"/>
                <w:highlight w:val="none"/>
                <w:u w:val="none"/>
              </w:rPr>
            </w:pP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7AF18">
            <w:pPr>
              <w:jc w:val="center"/>
              <w:rPr>
                <w:rFonts w:hint="eastAsia" w:ascii="宋体" w:hAnsi="宋体" w:eastAsia="宋体" w:cs="宋体"/>
                <w:i w:val="0"/>
                <w:color w:val="000000"/>
                <w:sz w:val="20"/>
                <w:szCs w:val="20"/>
                <w:highlight w:val="none"/>
                <w:u w:val="none"/>
              </w:rPr>
            </w:pPr>
          </w:p>
        </w:tc>
        <w:tc>
          <w:tcPr>
            <w:tcW w:w="6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8C918">
            <w:pPr>
              <w:jc w:val="center"/>
              <w:rPr>
                <w:rFonts w:hint="eastAsia" w:ascii="宋体" w:hAnsi="宋体" w:eastAsia="宋体" w:cs="宋体"/>
                <w:i w:val="0"/>
                <w:color w:val="000000"/>
                <w:sz w:val="20"/>
                <w:szCs w:val="20"/>
                <w:highlight w:val="none"/>
                <w:u w:val="none"/>
              </w:rPr>
            </w:pP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23D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1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36A33">
            <w:pPr>
              <w:jc w:val="center"/>
              <w:rPr>
                <w:rFonts w:hint="eastAsia" w:ascii="宋体" w:hAnsi="宋体" w:eastAsia="宋体" w:cs="宋体"/>
                <w:i w:val="0"/>
                <w:color w:val="000000"/>
                <w:sz w:val="20"/>
                <w:szCs w:val="20"/>
                <w:highlight w:val="none"/>
                <w:u w:val="none"/>
              </w:rPr>
            </w:pPr>
          </w:p>
        </w:tc>
        <w:tc>
          <w:tcPr>
            <w:tcW w:w="3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883F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699F6318">
        <w:tblPrEx>
          <w:tblCellMar>
            <w:top w:w="0" w:type="dxa"/>
            <w:left w:w="0" w:type="dxa"/>
            <w:bottom w:w="0" w:type="dxa"/>
            <w:right w:w="0" w:type="dxa"/>
          </w:tblCellMar>
        </w:tblPrEx>
        <w:trPr>
          <w:trHeight w:val="319" w:hRule="atLeast"/>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906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2720"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23C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1952"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3B88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6DD834C8">
        <w:tblPrEx>
          <w:shd w:val="clear" w:color="auto" w:fill="auto"/>
          <w:tblCellMar>
            <w:top w:w="0" w:type="dxa"/>
            <w:left w:w="0" w:type="dxa"/>
            <w:bottom w:w="0" w:type="dxa"/>
            <w:right w:w="0" w:type="dxa"/>
          </w:tblCellMar>
        </w:tblPrEx>
        <w:trPr>
          <w:trHeight w:val="1400" w:hRule="atLeast"/>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8925A">
            <w:pPr>
              <w:jc w:val="center"/>
              <w:rPr>
                <w:rFonts w:hint="eastAsia" w:ascii="宋体" w:hAnsi="宋体" w:eastAsia="宋体" w:cs="宋体"/>
                <w:i w:val="0"/>
                <w:color w:val="000000"/>
                <w:sz w:val="20"/>
                <w:szCs w:val="20"/>
                <w:highlight w:val="none"/>
                <w:u w:val="none"/>
              </w:rPr>
            </w:pPr>
          </w:p>
        </w:tc>
        <w:tc>
          <w:tcPr>
            <w:tcW w:w="2720"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E37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根据县政府和吉木萨尔县运安公共交通运输有限责任公司签订《吉木萨尔县城市公交运营合作协议吉木萨尔县城市公交运营合作协议》，为确保公交公司正常投入使用，2019年下半年公交车运营补贴资金64万元；按照协议要求在规定时间内发放到位。</w:t>
            </w:r>
          </w:p>
        </w:tc>
        <w:tc>
          <w:tcPr>
            <w:tcW w:w="1952"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9EB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向吉木萨尔县运安公共交通运输有限责任公司发放2019年下半年公交车运营补贴资金64万元已全部到位。</w:t>
            </w:r>
          </w:p>
        </w:tc>
      </w:tr>
      <w:tr w14:paraId="0676B1BD">
        <w:tblPrEx>
          <w:tblCellMar>
            <w:top w:w="0" w:type="dxa"/>
            <w:left w:w="0" w:type="dxa"/>
            <w:bottom w:w="0" w:type="dxa"/>
            <w:right w:w="0" w:type="dxa"/>
          </w:tblCellMar>
        </w:tblPrEx>
        <w:trPr>
          <w:trHeight w:val="319" w:hRule="atLeast"/>
        </w:trPr>
        <w:tc>
          <w:tcPr>
            <w:tcW w:w="326"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0843C5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4298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56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531D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244"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4A6F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0276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4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ED7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36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1F39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36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B4BD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72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7763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778BD151">
        <w:tblPrEx>
          <w:shd w:val="clear" w:color="auto" w:fill="auto"/>
          <w:tblCellMar>
            <w:top w:w="0" w:type="dxa"/>
            <w:left w:w="0" w:type="dxa"/>
            <w:bottom w:w="0" w:type="dxa"/>
            <w:right w:w="0" w:type="dxa"/>
          </w:tblCellMar>
        </w:tblPrEx>
        <w:trPr>
          <w:trHeight w:val="319" w:hRule="atLeast"/>
        </w:trPr>
        <w:tc>
          <w:tcPr>
            <w:tcW w:w="326"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1BA2AAA">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85EC1">
            <w:pPr>
              <w:jc w:val="center"/>
              <w:rPr>
                <w:rFonts w:hint="eastAsia" w:ascii="宋体" w:hAnsi="宋体" w:eastAsia="宋体" w:cs="宋体"/>
                <w:i w:val="0"/>
                <w:color w:val="000000"/>
                <w:sz w:val="20"/>
                <w:szCs w:val="20"/>
                <w:highlight w:val="none"/>
                <w:u w:val="none"/>
              </w:rPr>
            </w:pPr>
          </w:p>
        </w:tc>
        <w:tc>
          <w:tcPr>
            <w:tcW w:w="56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DEFE3">
            <w:pPr>
              <w:jc w:val="center"/>
              <w:rPr>
                <w:rFonts w:hint="eastAsia" w:ascii="宋体" w:hAnsi="宋体" w:eastAsia="宋体" w:cs="宋体"/>
                <w:i w:val="0"/>
                <w:color w:val="000000"/>
                <w:sz w:val="20"/>
                <w:szCs w:val="20"/>
                <w:highlight w:val="none"/>
                <w:u w:val="none"/>
              </w:rPr>
            </w:pPr>
          </w:p>
        </w:tc>
        <w:tc>
          <w:tcPr>
            <w:tcW w:w="1244"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52DDC">
            <w:pPr>
              <w:jc w:val="center"/>
              <w:rPr>
                <w:rFonts w:hint="eastAsia" w:ascii="宋体" w:hAnsi="宋体" w:eastAsia="宋体" w:cs="宋体"/>
                <w:i w:val="0"/>
                <w:color w:val="000000"/>
                <w:sz w:val="20"/>
                <w:szCs w:val="20"/>
                <w:highlight w:val="none"/>
                <w:u w:val="none"/>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C750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4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2523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36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28505">
            <w:pPr>
              <w:jc w:val="center"/>
              <w:rPr>
                <w:rFonts w:hint="eastAsia" w:ascii="宋体" w:hAnsi="宋体" w:eastAsia="宋体" w:cs="宋体"/>
                <w:i w:val="0"/>
                <w:color w:val="000000"/>
                <w:sz w:val="20"/>
                <w:szCs w:val="20"/>
                <w:highlight w:val="none"/>
                <w:u w:val="none"/>
              </w:rPr>
            </w:pPr>
          </w:p>
        </w:tc>
        <w:tc>
          <w:tcPr>
            <w:tcW w:w="36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8AF49">
            <w:pPr>
              <w:jc w:val="center"/>
              <w:rPr>
                <w:rFonts w:hint="eastAsia" w:ascii="宋体" w:hAnsi="宋体" w:eastAsia="宋体" w:cs="宋体"/>
                <w:i w:val="0"/>
                <w:color w:val="000000"/>
                <w:sz w:val="20"/>
                <w:szCs w:val="20"/>
                <w:highlight w:val="none"/>
                <w:u w:val="none"/>
              </w:rPr>
            </w:pPr>
          </w:p>
        </w:tc>
        <w:tc>
          <w:tcPr>
            <w:tcW w:w="72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0FF82">
            <w:pPr>
              <w:jc w:val="center"/>
              <w:rPr>
                <w:rFonts w:hint="eastAsia" w:ascii="宋体" w:hAnsi="宋体" w:eastAsia="宋体" w:cs="宋体"/>
                <w:i w:val="0"/>
                <w:color w:val="000000"/>
                <w:sz w:val="20"/>
                <w:szCs w:val="20"/>
                <w:highlight w:val="none"/>
                <w:u w:val="none"/>
              </w:rPr>
            </w:pPr>
          </w:p>
        </w:tc>
      </w:tr>
      <w:tr w14:paraId="772B4035">
        <w:tblPrEx>
          <w:tblCellMar>
            <w:top w:w="0" w:type="dxa"/>
            <w:left w:w="0" w:type="dxa"/>
            <w:bottom w:w="0" w:type="dxa"/>
            <w:right w:w="0" w:type="dxa"/>
          </w:tblCellMar>
        </w:tblPrEx>
        <w:trPr>
          <w:trHeight w:val="600" w:hRule="atLeast"/>
        </w:trPr>
        <w:tc>
          <w:tcPr>
            <w:tcW w:w="326"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0EC09B0">
            <w:pPr>
              <w:jc w:val="center"/>
              <w:rPr>
                <w:rFonts w:hint="eastAsia" w:ascii="宋体" w:hAnsi="宋体" w:eastAsia="宋体" w:cs="宋体"/>
                <w:i w:val="0"/>
                <w:color w:val="000000"/>
                <w:sz w:val="20"/>
                <w:szCs w:val="20"/>
                <w:highlight w:val="none"/>
                <w:u w:val="none"/>
              </w:rPr>
            </w:pP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A845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563"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7EC1B8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2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9FE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公共交通线路培育补贴对象个数</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010D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1家</w:t>
            </w:r>
          </w:p>
        </w:tc>
        <w:tc>
          <w:tcPr>
            <w:tcW w:w="4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31A6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1家</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7E7C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4F2F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2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05787">
            <w:pPr>
              <w:jc w:val="center"/>
              <w:rPr>
                <w:rFonts w:hint="eastAsia" w:ascii="宋体" w:hAnsi="宋体" w:eastAsia="宋体" w:cs="宋体"/>
                <w:i w:val="0"/>
                <w:color w:val="000000"/>
                <w:sz w:val="20"/>
                <w:szCs w:val="20"/>
                <w:highlight w:val="none"/>
                <w:u w:val="none"/>
              </w:rPr>
            </w:pPr>
          </w:p>
        </w:tc>
      </w:tr>
      <w:tr w14:paraId="4E393DF4">
        <w:tblPrEx>
          <w:shd w:val="clear" w:color="auto" w:fill="auto"/>
          <w:tblCellMar>
            <w:top w:w="0" w:type="dxa"/>
            <w:left w:w="0" w:type="dxa"/>
            <w:bottom w:w="0" w:type="dxa"/>
            <w:right w:w="0" w:type="dxa"/>
          </w:tblCellMar>
        </w:tblPrEx>
        <w:trPr>
          <w:trHeight w:val="600" w:hRule="atLeast"/>
        </w:trPr>
        <w:tc>
          <w:tcPr>
            <w:tcW w:w="326"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4CB31E2">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4CB9A">
            <w:pPr>
              <w:jc w:val="center"/>
              <w:rPr>
                <w:rFonts w:hint="eastAsia" w:ascii="宋体" w:hAnsi="宋体" w:eastAsia="宋体" w:cs="宋体"/>
                <w:i w:val="0"/>
                <w:color w:val="000000"/>
                <w:sz w:val="20"/>
                <w:szCs w:val="20"/>
                <w:highlight w:val="none"/>
                <w:u w:val="none"/>
              </w:rPr>
            </w:pPr>
          </w:p>
        </w:tc>
        <w:tc>
          <w:tcPr>
            <w:tcW w:w="56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D9540A8">
            <w:pPr>
              <w:jc w:val="center"/>
              <w:rPr>
                <w:rFonts w:hint="eastAsia" w:ascii="宋体" w:hAnsi="宋体" w:eastAsia="宋体" w:cs="宋体"/>
                <w:i w:val="0"/>
                <w:color w:val="000000"/>
                <w:sz w:val="20"/>
                <w:szCs w:val="20"/>
                <w:highlight w:val="none"/>
                <w:u w:val="none"/>
              </w:rPr>
            </w:pPr>
          </w:p>
        </w:tc>
        <w:tc>
          <w:tcPr>
            <w:tcW w:w="12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238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公交公司车辆数量个数</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F2BD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54辆</w:t>
            </w:r>
          </w:p>
        </w:tc>
        <w:tc>
          <w:tcPr>
            <w:tcW w:w="4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2C42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54辆</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D3C3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572B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2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96C37">
            <w:pPr>
              <w:jc w:val="center"/>
              <w:rPr>
                <w:rFonts w:hint="eastAsia" w:ascii="宋体" w:hAnsi="宋体" w:eastAsia="宋体" w:cs="宋体"/>
                <w:i w:val="0"/>
                <w:color w:val="000000"/>
                <w:sz w:val="20"/>
                <w:szCs w:val="20"/>
                <w:highlight w:val="none"/>
                <w:u w:val="none"/>
              </w:rPr>
            </w:pPr>
          </w:p>
        </w:tc>
      </w:tr>
      <w:tr w14:paraId="31466D0B">
        <w:tblPrEx>
          <w:tblCellMar>
            <w:top w:w="0" w:type="dxa"/>
            <w:left w:w="0" w:type="dxa"/>
            <w:bottom w:w="0" w:type="dxa"/>
            <w:right w:w="0" w:type="dxa"/>
          </w:tblCellMar>
        </w:tblPrEx>
        <w:trPr>
          <w:trHeight w:val="600" w:hRule="atLeast"/>
        </w:trPr>
        <w:tc>
          <w:tcPr>
            <w:tcW w:w="326"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29F600D">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55138">
            <w:pPr>
              <w:jc w:val="center"/>
              <w:rPr>
                <w:rFonts w:hint="eastAsia" w:ascii="宋体" w:hAnsi="宋体" w:eastAsia="宋体" w:cs="宋体"/>
                <w:i w:val="0"/>
                <w:color w:val="000000"/>
                <w:sz w:val="20"/>
                <w:szCs w:val="20"/>
                <w:highlight w:val="none"/>
                <w:u w:val="none"/>
              </w:rPr>
            </w:pPr>
          </w:p>
        </w:tc>
        <w:tc>
          <w:tcPr>
            <w:tcW w:w="56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56302BE">
            <w:pPr>
              <w:jc w:val="center"/>
              <w:rPr>
                <w:rFonts w:hint="eastAsia" w:ascii="宋体" w:hAnsi="宋体" w:eastAsia="宋体" w:cs="宋体"/>
                <w:i w:val="0"/>
                <w:color w:val="000000"/>
                <w:sz w:val="20"/>
                <w:szCs w:val="20"/>
                <w:highlight w:val="none"/>
                <w:u w:val="none"/>
              </w:rPr>
            </w:pPr>
          </w:p>
        </w:tc>
        <w:tc>
          <w:tcPr>
            <w:tcW w:w="12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ABB8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城市公共交通线路培育补贴期间</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265E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6个月</w:t>
            </w:r>
          </w:p>
        </w:tc>
        <w:tc>
          <w:tcPr>
            <w:tcW w:w="4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E96E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6个月</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C2CF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C5D5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2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D9746">
            <w:pPr>
              <w:jc w:val="center"/>
              <w:rPr>
                <w:rFonts w:hint="eastAsia" w:ascii="宋体" w:hAnsi="宋体" w:eastAsia="宋体" w:cs="宋体"/>
                <w:i w:val="0"/>
                <w:color w:val="000000"/>
                <w:sz w:val="20"/>
                <w:szCs w:val="20"/>
                <w:highlight w:val="none"/>
                <w:u w:val="none"/>
              </w:rPr>
            </w:pPr>
          </w:p>
        </w:tc>
      </w:tr>
      <w:tr w14:paraId="4C069A8D">
        <w:tblPrEx>
          <w:tblCellMar>
            <w:top w:w="0" w:type="dxa"/>
            <w:left w:w="0" w:type="dxa"/>
            <w:bottom w:w="0" w:type="dxa"/>
            <w:right w:w="0" w:type="dxa"/>
          </w:tblCellMar>
        </w:tblPrEx>
        <w:trPr>
          <w:trHeight w:val="400" w:hRule="atLeast"/>
        </w:trPr>
        <w:tc>
          <w:tcPr>
            <w:tcW w:w="326"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91291FA">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2825B">
            <w:pPr>
              <w:jc w:val="center"/>
              <w:rPr>
                <w:rFonts w:hint="eastAsia" w:ascii="宋体" w:hAnsi="宋体" w:eastAsia="宋体" w:cs="宋体"/>
                <w:i w:val="0"/>
                <w:color w:val="000000"/>
                <w:sz w:val="20"/>
                <w:szCs w:val="20"/>
                <w:highlight w:val="none"/>
                <w:u w:val="none"/>
              </w:rPr>
            </w:pPr>
          </w:p>
        </w:tc>
        <w:tc>
          <w:tcPr>
            <w:tcW w:w="56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69ED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244"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CCDC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公交车正常运行率</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8E158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848CA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C1FD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57A0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2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96EB9">
            <w:pPr>
              <w:jc w:val="center"/>
              <w:rPr>
                <w:rFonts w:hint="eastAsia" w:ascii="宋体" w:hAnsi="宋体" w:eastAsia="宋体" w:cs="宋体"/>
                <w:i w:val="0"/>
                <w:color w:val="000000"/>
                <w:sz w:val="20"/>
                <w:szCs w:val="20"/>
                <w:highlight w:val="none"/>
                <w:u w:val="none"/>
              </w:rPr>
            </w:pPr>
          </w:p>
        </w:tc>
      </w:tr>
      <w:tr w14:paraId="2CC227F3">
        <w:tblPrEx>
          <w:shd w:val="clear" w:color="auto" w:fill="auto"/>
          <w:tblCellMar>
            <w:top w:w="0" w:type="dxa"/>
            <w:left w:w="0" w:type="dxa"/>
            <w:bottom w:w="0" w:type="dxa"/>
            <w:right w:w="0" w:type="dxa"/>
          </w:tblCellMar>
        </w:tblPrEx>
        <w:trPr>
          <w:trHeight w:val="400" w:hRule="atLeast"/>
        </w:trPr>
        <w:tc>
          <w:tcPr>
            <w:tcW w:w="326"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274C0AD">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1BF25">
            <w:pPr>
              <w:jc w:val="center"/>
              <w:rPr>
                <w:rFonts w:hint="eastAsia" w:ascii="宋体" w:hAnsi="宋体" w:eastAsia="宋体" w:cs="宋体"/>
                <w:i w:val="0"/>
                <w:color w:val="000000"/>
                <w:sz w:val="20"/>
                <w:szCs w:val="20"/>
                <w:highlight w:val="none"/>
                <w:u w:val="none"/>
              </w:rPr>
            </w:pPr>
          </w:p>
        </w:tc>
        <w:tc>
          <w:tcPr>
            <w:tcW w:w="56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1199C">
            <w:pPr>
              <w:jc w:val="center"/>
              <w:rPr>
                <w:rFonts w:hint="eastAsia" w:ascii="宋体" w:hAnsi="宋体" w:eastAsia="宋体" w:cs="宋体"/>
                <w:i w:val="0"/>
                <w:color w:val="000000"/>
                <w:sz w:val="20"/>
                <w:szCs w:val="20"/>
                <w:highlight w:val="none"/>
                <w:u w:val="none"/>
              </w:rPr>
            </w:pPr>
          </w:p>
        </w:tc>
        <w:tc>
          <w:tcPr>
            <w:tcW w:w="1244" w:type="pct"/>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CEB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服务质量达标率</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3163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2E8A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EF14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E859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2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8B104">
            <w:pPr>
              <w:jc w:val="center"/>
              <w:rPr>
                <w:rFonts w:hint="eastAsia" w:ascii="宋体" w:hAnsi="宋体" w:eastAsia="宋体" w:cs="宋体"/>
                <w:i w:val="0"/>
                <w:color w:val="000000"/>
                <w:sz w:val="20"/>
                <w:szCs w:val="20"/>
                <w:highlight w:val="none"/>
                <w:u w:val="none"/>
              </w:rPr>
            </w:pPr>
          </w:p>
        </w:tc>
      </w:tr>
      <w:tr w14:paraId="47026D2C">
        <w:tblPrEx>
          <w:shd w:val="clear" w:color="auto" w:fill="auto"/>
          <w:tblCellMar>
            <w:top w:w="0" w:type="dxa"/>
            <w:left w:w="0" w:type="dxa"/>
            <w:bottom w:w="0" w:type="dxa"/>
            <w:right w:w="0" w:type="dxa"/>
          </w:tblCellMar>
        </w:tblPrEx>
        <w:trPr>
          <w:trHeight w:val="400" w:hRule="atLeast"/>
        </w:trPr>
        <w:tc>
          <w:tcPr>
            <w:tcW w:w="326"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3994BC6">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460F3">
            <w:pPr>
              <w:jc w:val="center"/>
              <w:rPr>
                <w:rFonts w:hint="eastAsia" w:ascii="宋体" w:hAnsi="宋体" w:eastAsia="宋体" w:cs="宋体"/>
                <w:i w:val="0"/>
                <w:color w:val="000000"/>
                <w:sz w:val="20"/>
                <w:szCs w:val="20"/>
                <w:highlight w:val="none"/>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49E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2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948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资金支付及时率</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6C8C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0529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1D08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D206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2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96FCA">
            <w:pPr>
              <w:jc w:val="center"/>
              <w:rPr>
                <w:rFonts w:hint="eastAsia" w:ascii="宋体" w:hAnsi="宋体" w:eastAsia="宋体" w:cs="宋体"/>
                <w:i w:val="0"/>
                <w:color w:val="000000"/>
                <w:sz w:val="20"/>
                <w:szCs w:val="20"/>
                <w:highlight w:val="none"/>
                <w:u w:val="none"/>
              </w:rPr>
            </w:pPr>
          </w:p>
        </w:tc>
      </w:tr>
      <w:tr w14:paraId="5B48DD80">
        <w:tblPrEx>
          <w:tblCellMar>
            <w:top w:w="0" w:type="dxa"/>
            <w:left w:w="0" w:type="dxa"/>
            <w:bottom w:w="0" w:type="dxa"/>
            <w:right w:w="0" w:type="dxa"/>
          </w:tblCellMar>
        </w:tblPrEx>
        <w:trPr>
          <w:trHeight w:val="1480" w:hRule="atLeast"/>
        </w:trPr>
        <w:tc>
          <w:tcPr>
            <w:tcW w:w="326"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259D74B">
            <w:pPr>
              <w:jc w:val="center"/>
              <w:rPr>
                <w:rFonts w:hint="eastAsia" w:ascii="宋体" w:hAnsi="宋体" w:eastAsia="宋体" w:cs="宋体"/>
                <w:i w:val="0"/>
                <w:color w:val="000000"/>
                <w:sz w:val="20"/>
                <w:szCs w:val="20"/>
                <w:highlight w:val="none"/>
                <w:u w:val="none"/>
              </w:rPr>
            </w:pP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AE78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563"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FA2F3B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2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431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有效减轻城市客运公交车经营者成本的压力，促进客运服务均等化，保障人民群众安全便捷出行，推动行业健康发展。</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4760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493" w:type="pc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38273F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3BDA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F450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2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4E13E">
            <w:pPr>
              <w:jc w:val="center"/>
              <w:rPr>
                <w:rFonts w:hint="eastAsia" w:ascii="宋体" w:hAnsi="宋体" w:eastAsia="宋体" w:cs="宋体"/>
                <w:i w:val="0"/>
                <w:color w:val="000000"/>
                <w:sz w:val="20"/>
                <w:szCs w:val="20"/>
                <w:highlight w:val="none"/>
                <w:u w:val="none"/>
              </w:rPr>
            </w:pPr>
          </w:p>
        </w:tc>
      </w:tr>
      <w:tr w14:paraId="30189935">
        <w:tblPrEx>
          <w:shd w:val="clear" w:color="auto" w:fill="auto"/>
          <w:tblCellMar>
            <w:top w:w="0" w:type="dxa"/>
            <w:left w:w="0" w:type="dxa"/>
            <w:bottom w:w="0" w:type="dxa"/>
            <w:right w:w="0" w:type="dxa"/>
          </w:tblCellMar>
        </w:tblPrEx>
        <w:trPr>
          <w:trHeight w:val="840" w:hRule="atLeast"/>
        </w:trPr>
        <w:tc>
          <w:tcPr>
            <w:tcW w:w="326"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9671A1A">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30AC0">
            <w:pPr>
              <w:jc w:val="center"/>
              <w:rPr>
                <w:rFonts w:hint="eastAsia" w:ascii="宋体" w:hAnsi="宋体" w:eastAsia="宋体" w:cs="宋体"/>
                <w:i w:val="0"/>
                <w:color w:val="000000"/>
                <w:sz w:val="20"/>
                <w:szCs w:val="20"/>
                <w:highlight w:val="none"/>
                <w:u w:val="none"/>
              </w:rPr>
            </w:pPr>
          </w:p>
        </w:tc>
        <w:tc>
          <w:tcPr>
            <w:tcW w:w="563"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01C0B5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2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35E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车辆符合环境保护相关要求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D3AE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493" w:type="pc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3F52A6F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2D96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D5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2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888DB">
            <w:pPr>
              <w:jc w:val="center"/>
              <w:rPr>
                <w:rFonts w:hint="eastAsia" w:ascii="宋体" w:hAnsi="宋体" w:eastAsia="宋体" w:cs="宋体"/>
                <w:i w:val="0"/>
                <w:color w:val="000000"/>
                <w:sz w:val="20"/>
                <w:szCs w:val="20"/>
                <w:highlight w:val="none"/>
                <w:u w:val="none"/>
              </w:rPr>
            </w:pPr>
          </w:p>
        </w:tc>
      </w:tr>
      <w:tr w14:paraId="5DFC2324">
        <w:tblPrEx>
          <w:tblCellMar>
            <w:top w:w="0" w:type="dxa"/>
            <w:left w:w="0" w:type="dxa"/>
            <w:bottom w:w="0" w:type="dxa"/>
            <w:right w:w="0" w:type="dxa"/>
          </w:tblCellMar>
        </w:tblPrEx>
        <w:trPr>
          <w:trHeight w:val="660" w:hRule="atLeast"/>
        </w:trPr>
        <w:tc>
          <w:tcPr>
            <w:tcW w:w="326"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F4FAC8D">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79913">
            <w:pPr>
              <w:jc w:val="center"/>
              <w:rPr>
                <w:rFonts w:hint="eastAsia" w:ascii="宋体" w:hAnsi="宋体" w:eastAsia="宋体" w:cs="宋体"/>
                <w:i w:val="0"/>
                <w:color w:val="000000"/>
                <w:sz w:val="20"/>
                <w:szCs w:val="20"/>
                <w:highlight w:val="none"/>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B9B7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2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D13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车辆使用年限</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75EF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8年/辆</w:t>
            </w:r>
          </w:p>
        </w:tc>
        <w:tc>
          <w:tcPr>
            <w:tcW w:w="4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2E27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8年/辆</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2CA2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BEBD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2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524A7">
            <w:pPr>
              <w:jc w:val="center"/>
              <w:rPr>
                <w:rFonts w:hint="eastAsia" w:ascii="宋体" w:hAnsi="宋体" w:eastAsia="宋体" w:cs="宋体"/>
                <w:i w:val="0"/>
                <w:color w:val="000000"/>
                <w:sz w:val="20"/>
                <w:szCs w:val="20"/>
                <w:highlight w:val="none"/>
                <w:u w:val="none"/>
              </w:rPr>
            </w:pPr>
          </w:p>
        </w:tc>
      </w:tr>
      <w:tr w14:paraId="629D9E04">
        <w:tblPrEx>
          <w:tblCellMar>
            <w:top w:w="0" w:type="dxa"/>
            <w:left w:w="0" w:type="dxa"/>
            <w:bottom w:w="0" w:type="dxa"/>
            <w:right w:w="0" w:type="dxa"/>
          </w:tblCellMar>
        </w:tblPrEx>
        <w:trPr>
          <w:trHeight w:val="1000" w:hRule="atLeast"/>
        </w:trPr>
        <w:tc>
          <w:tcPr>
            <w:tcW w:w="326"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FF9A497">
            <w:pPr>
              <w:jc w:val="center"/>
              <w:rPr>
                <w:rFonts w:hint="eastAsia" w:ascii="宋体" w:hAnsi="宋体" w:eastAsia="宋体" w:cs="宋体"/>
                <w:i w:val="0"/>
                <w:color w:val="000000"/>
                <w:sz w:val="20"/>
                <w:szCs w:val="20"/>
                <w:highlight w:val="none"/>
                <w:u w:val="none"/>
              </w:rPr>
            </w:pPr>
          </w:p>
        </w:tc>
        <w:tc>
          <w:tcPr>
            <w:tcW w:w="404"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1224D8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5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2CD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12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5C2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受益群体满意度（%）</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60C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493" w:type="pct"/>
            <w:tcBorders>
              <w:top w:val="nil"/>
              <w:left w:val="nil"/>
              <w:bottom w:val="nil"/>
              <w:right w:val="nil"/>
            </w:tcBorders>
            <w:shd w:val="clear" w:color="auto" w:fill="auto"/>
            <w:noWrap/>
            <w:tcMar>
              <w:top w:w="15" w:type="dxa"/>
              <w:left w:w="15" w:type="dxa"/>
              <w:right w:w="15" w:type="dxa"/>
            </w:tcMar>
            <w:vAlign w:val="center"/>
          </w:tcPr>
          <w:p w14:paraId="136D321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E17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1099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2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9C6EF">
            <w:pPr>
              <w:jc w:val="center"/>
              <w:rPr>
                <w:rFonts w:hint="eastAsia" w:ascii="宋体" w:hAnsi="宋体" w:eastAsia="宋体" w:cs="宋体"/>
                <w:i w:val="0"/>
                <w:color w:val="000000"/>
                <w:sz w:val="20"/>
                <w:szCs w:val="20"/>
                <w:highlight w:val="none"/>
                <w:u w:val="none"/>
              </w:rPr>
            </w:pPr>
          </w:p>
        </w:tc>
      </w:tr>
      <w:tr w14:paraId="70C10953">
        <w:tblPrEx>
          <w:shd w:val="clear" w:color="auto" w:fill="auto"/>
          <w:tblCellMar>
            <w:top w:w="0" w:type="dxa"/>
            <w:left w:w="0" w:type="dxa"/>
            <w:bottom w:w="0" w:type="dxa"/>
            <w:right w:w="0" w:type="dxa"/>
          </w:tblCellMar>
        </w:tblPrEx>
        <w:trPr>
          <w:trHeight w:val="319" w:hRule="atLeast"/>
        </w:trPr>
        <w:tc>
          <w:tcPr>
            <w:tcW w:w="3541"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54F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DDA6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6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38B2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2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A2FBE">
            <w:pPr>
              <w:jc w:val="center"/>
              <w:rPr>
                <w:rFonts w:hint="eastAsia" w:ascii="宋体" w:hAnsi="宋体" w:eastAsia="宋体" w:cs="宋体"/>
                <w:i w:val="0"/>
                <w:color w:val="000000"/>
                <w:sz w:val="20"/>
                <w:szCs w:val="20"/>
                <w:highlight w:val="none"/>
                <w:u w:val="none"/>
              </w:rPr>
            </w:pPr>
          </w:p>
        </w:tc>
      </w:tr>
    </w:tbl>
    <w:p w14:paraId="19B05FBC">
      <w:pPr>
        <w:numPr>
          <w:ilvl w:val="0"/>
          <w:numId w:val="0"/>
        </w:numPr>
        <w:spacing w:line="540" w:lineRule="exact"/>
        <w:ind w:leftChars="200"/>
        <w:jc w:val="left"/>
        <w:rPr>
          <w:rFonts w:hint="eastAsia" w:ascii="仿宋_GB2312" w:eastAsia="仿宋_GB2312"/>
          <w:sz w:val="32"/>
          <w:szCs w:val="32"/>
          <w:highlight w:val="none"/>
        </w:rPr>
      </w:pPr>
    </w:p>
    <w:p w14:paraId="116F8EEE">
      <w:pPr>
        <w:numPr>
          <w:ilvl w:val="0"/>
          <w:numId w:val="1"/>
        </w:numPr>
        <w:spacing w:line="540" w:lineRule="exact"/>
        <w:ind w:left="0" w:leftChars="0" w:firstLine="640" w:firstLineChars="200"/>
        <w:jc w:val="left"/>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2019年农村公路养护工程项目</w:t>
      </w:r>
      <w:r>
        <w:rPr>
          <w:rFonts w:hint="eastAsia" w:ascii="仿宋_GB2312" w:eastAsia="仿宋_GB2312"/>
          <w:sz w:val="32"/>
          <w:szCs w:val="32"/>
          <w:highlight w:val="none"/>
        </w:rPr>
        <w:t>绩效自评综述：根据年初设定的绩效目标，2019年农村公路养护工程项目绩效自评得分为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分。项目全年预算数为</w:t>
      </w:r>
      <w:r>
        <w:rPr>
          <w:rFonts w:hint="eastAsia" w:ascii="仿宋_GB2312" w:eastAsia="仿宋_GB2312"/>
          <w:sz w:val="32"/>
          <w:szCs w:val="32"/>
          <w:highlight w:val="none"/>
          <w:lang w:val="en-US" w:eastAsia="zh-CN"/>
        </w:rPr>
        <w:t>60</w:t>
      </w:r>
      <w:r>
        <w:rPr>
          <w:rFonts w:hint="eastAsia" w:ascii="仿宋_GB2312" w:eastAsia="仿宋_GB2312"/>
          <w:sz w:val="32"/>
          <w:szCs w:val="32"/>
          <w:highlight w:val="none"/>
        </w:rPr>
        <w:t>万元，执行数为</w:t>
      </w:r>
      <w:r>
        <w:rPr>
          <w:rFonts w:hint="eastAsia" w:ascii="仿宋_GB2312" w:eastAsia="仿宋_GB2312"/>
          <w:sz w:val="32"/>
          <w:szCs w:val="32"/>
          <w:highlight w:val="none"/>
          <w:lang w:val="en-US" w:eastAsia="zh-CN"/>
        </w:rPr>
        <w:t>60</w:t>
      </w:r>
      <w:r>
        <w:rPr>
          <w:rFonts w:hint="eastAsia" w:ascii="仿宋_GB2312" w:eastAsia="仿宋_GB2312"/>
          <w:sz w:val="32"/>
          <w:szCs w:val="32"/>
          <w:highlight w:val="none"/>
        </w:rPr>
        <w:t>万元，完成预算的1</w:t>
      </w:r>
      <w:r>
        <w:rPr>
          <w:rFonts w:hint="eastAsia" w:ascii="仿宋_GB2312" w:eastAsia="仿宋_GB2312"/>
          <w:sz w:val="32"/>
          <w:szCs w:val="32"/>
          <w:highlight w:val="none"/>
          <w:lang w:val="en-US" w:eastAsia="zh-CN"/>
        </w:rPr>
        <w:t>00%</w:t>
      </w:r>
      <w:r>
        <w:rPr>
          <w:rFonts w:hint="eastAsia" w:ascii="仿宋_GB2312" w:eastAsia="仿宋_GB2312"/>
          <w:sz w:val="32"/>
          <w:szCs w:val="32"/>
          <w:highlight w:val="none"/>
        </w:rPr>
        <w:t>。主要产出和效果：已完成老台乡客运站396.57平方米主体、装修、站前广场建设</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w:t>
      </w:r>
    </w:p>
    <w:tbl>
      <w:tblPr>
        <w:tblStyle w:val="5"/>
        <w:tblW w:w="5000" w:type="pct"/>
        <w:tblInd w:w="0" w:type="dxa"/>
        <w:shd w:val="clear" w:color="auto" w:fill="auto"/>
        <w:tblLayout w:type="autofit"/>
        <w:tblCellMar>
          <w:top w:w="0" w:type="dxa"/>
          <w:left w:w="0" w:type="dxa"/>
          <w:bottom w:w="0" w:type="dxa"/>
          <w:right w:w="0" w:type="dxa"/>
        </w:tblCellMar>
      </w:tblPr>
      <w:tblGrid>
        <w:gridCol w:w="523"/>
        <w:gridCol w:w="566"/>
        <w:gridCol w:w="743"/>
        <w:gridCol w:w="744"/>
        <w:gridCol w:w="826"/>
        <w:gridCol w:w="251"/>
        <w:gridCol w:w="1124"/>
        <w:gridCol w:w="1080"/>
        <w:gridCol w:w="252"/>
        <w:gridCol w:w="387"/>
        <w:gridCol w:w="472"/>
        <w:gridCol w:w="105"/>
        <w:gridCol w:w="649"/>
        <w:gridCol w:w="614"/>
      </w:tblGrid>
      <w:tr w14:paraId="4A4D90D8">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03D46902">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0CAC2F0D">
        <w:tblPrEx>
          <w:shd w:val="clear" w:color="auto" w:fill="auto"/>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7E655B4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279F4457">
        <w:tblPrEx>
          <w:tblCellMar>
            <w:top w:w="0" w:type="dxa"/>
            <w:left w:w="0" w:type="dxa"/>
            <w:bottom w:w="0" w:type="dxa"/>
            <w:right w:w="0" w:type="dxa"/>
          </w:tblCellMar>
        </w:tblPrEx>
        <w:trPr>
          <w:trHeight w:val="319" w:hRule="atLeast"/>
        </w:trPr>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487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4333"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C8C5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2019年农村公路养护工程</w:t>
            </w:r>
          </w:p>
        </w:tc>
      </w:tr>
      <w:tr w14:paraId="29F9DA7D">
        <w:tblPrEx>
          <w:shd w:val="clear" w:color="auto" w:fill="auto"/>
          <w:tblCellMar>
            <w:top w:w="0" w:type="dxa"/>
            <w:left w:w="0" w:type="dxa"/>
            <w:bottom w:w="0" w:type="dxa"/>
            <w:right w:w="0" w:type="dxa"/>
          </w:tblCellMar>
        </w:tblPrEx>
        <w:trPr>
          <w:trHeight w:val="319" w:hRule="atLeast"/>
        </w:trPr>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AE0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224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4845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2C4E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136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5CC6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5B00B7D8">
        <w:tblPrEx>
          <w:tblCellMar>
            <w:top w:w="0" w:type="dxa"/>
            <w:left w:w="0" w:type="dxa"/>
            <w:bottom w:w="0" w:type="dxa"/>
            <w:right w:w="0" w:type="dxa"/>
          </w:tblCellMar>
        </w:tblPrEx>
        <w:trPr>
          <w:trHeight w:val="319" w:hRule="atLeast"/>
        </w:trPr>
        <w:tc>
          <w:tcPr>
            <w:tcW w:w="6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9DBE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9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8E5D0">
            <w:pPr>
              <w:jc w:val="center"/>
              <w:rPr>
                <w:rFonts w:hint="eastAsia" w:ascii="宋体" w:hAnsi="宋体" w:eastAsia="宋体" w:cs="宋体"/>
                <w:i w:val="0"/>
                <w:color w:val="000000"/>
                <w:sz w:val="20"/>
                <w:szCs w:val="20"/>
                <w:highlight w:val="none"/>
                <w:u w:val="none"/>
              </w:rPr>
            </w:pPr>
          </w:p>
        </w:tc>
        <w:tc>
          <w:tcPr>
            <w:tcW w:w="5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1F88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7BAB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DF53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52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15B4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46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C647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3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0C05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329F41BF">
        <w:tblPrEx>
          <w:tblCellMar>
            <w:top w:w="0" w:type="dxa"/>
            <w:left w:w="0" w:type="dxa"/>
            <w:bottom w:w="0" w:type="dxa"/>
            <w:right w:w="0" w:type="dxa"/>
          </w:tblCellMar>
        </w:tblPrEx>
        <w:trPr>
          <w:trHeight w:val="319" w:hRule="atLeast"/>
        </w:trPr>
        <w:tc>
          <w:tcPr>
            <w:tcW w:w="6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F9776">
            <w:pPr>
              <w:jc w:val="center"/>
              <w:rPr>
                <w:rFonts w:hint="eastAsia" w:ascii="宋体" w:hAnsi="宋体" w:eastAsia="宋体" w:cs="宋体"/>
                <w:i w:val="0"/>
                <w:color w:val="000000"/>
                <w:sz w:val="20"/>
                <w:szCs w:val="20"/>
                <w:highlight w:val="none"/>
                <w:u w:val="none"/>
              </w:rPr>
            </w:pPr>
          </w:p>
        </w:tc>
        <w:tc>
          <w:tcPr>
            <w:tcW w:w="9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6096B">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5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40DD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E253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C65D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52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90C3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46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2FF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2BD2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1E0CAA1C">
        <w:tblPrEx>
          <w:shd w:val="clear" w:color="auto" w:fill="auto"/>
          <w:tblCellMar>
            <w:top w:w="0" w:type="dxa"/>
            <w:left w:w="0" w:type="dxa"/>
            <w:bottom w:w="0" w:type="dxa"/>
            <w:right w:w="0" w:type="dxa"/>
          </w:tblCellMar>
        </w:tblPrEx>
        <w:trPr>
          <w:trHeight w:val="319" w:hRule="atLeast"/>
        </w:trPr>
        <w:tc>
          <w:tcPr>
            <w:tcW w:w="6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2F06A">
            <w:pPr>
              <w:jc w:val="center"/>
              <w:rPr>
                <w:rFonts w:hint="eastAsia" w:ascii="宋体" w:hAnsi="宋体" w:eastAsia="宋体" w:cs="宋体"/>
                <w:i w:val="0"/>
                <w:color w:val="000000"/>
                <w:sz w:val="20"/>
                <w:szCs w:val="20"/>
                <w:highlight w:val="none"/>
                <w:u w:val="none"/>
              </w:rPr>
            </w:pPr>
          </w:p>
        </w:tc>
        <w:tc>
          <w:tcPr>
            <w:tcW w:w="9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C25F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5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962E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B123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6E82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52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E3233">
            <w:pPr>
              <w:jc w:val="center"/>
              <w:rPr>
                <w:rFonts w:hint="eastAsia" w:ascii="宋体" w:hAnsi="宋体" w:eastAsia="宋体" w:cs="宋体"/>
                <w:i w:val="0"/>
                <w:color w:val="000000"/>
                <w:sz w:val="20"/>
                <w:szCs w:val="20"/>
                <w:highlight w:val="none"/>
                <w:u w:val="none"/>
              </w:rPr>
            </w:pPr>
          </w:p>
        </w:tc>
        <w:tc>
          <w:tcPr>
            <w:tcW w:w="46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FDC7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40467">
            <w:pPr>
              <w:jc w:val="center"/>
              <w:rPr>
                <w:rFonts w:hint="eastAsia" w:ascii="宋体" w:hAnsi="宋体" w:eastAsia="宋体" w:cs="宋体"/>
                <w:i w:val="0"/>
                <w:color w:val="000000"/>
                <w:sz w:val="20"/>
                <w:szCs w:val="20"/>
                <w:highlight w:val="none"/>
                <w:u w:val="none"/>
              </w:rPr>
            </w:pPr>
          </w:p>
        </w:tc>
      </w:tr>
      <w:tr w14:paraId="1054B27A">
        <w:tblPrEx>
          <w:shd w:val="clear" w:color="auto" w:fill="auto"/>
          <w:tblCellMar>
            <w:top w:w="0" w:type="dxa"/>
            <w:left w:w="0" w:type="dxa"/>
            <w:bottom w:w="0" w:type="dxa"/>
            <w:right w:w="0" w:type="dxa"/>
          </w:tblCellMar>
        </w:tblPrEx>
        <w:trPr>
          <w:trHeight w:val="319" w:hRule="atLeast"/>
        </w:trPr>
        <w:tc>
          <w:tcPr>
            <w:tcW w:w="6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0F9D2">
            <w:pPr>
              <w:jc w:val="center"/>
              <w:rPr>
                <w:rFonts w:hint="eastAsia" w:ascii="宋体" w:hAnsi="宋体" w:eastAsia="宋体" w:cs="宋体"/>
                <w:i w:val="0"/>
                <w:color w:val="000000"/>
                <w:sz w:val="20"/>
                <w:szCs w:val="20"/>
                <w:highlight w:val="none"/>
                <w:u w:val="none"/>
              </w:rPr>
            </w:pPr>
          </w:p>
        </w:tc>
        <w:tc>
          <w:tcPr>
            <w:tcW w:w="9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F2D4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5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B2D9C">
            <w:pPr>
              <w:jc w:val="center"/>
              <w:rPr>
                <w:rFonts w:hint="eastAsia" w:ascii="宋体" w:hAnsi="宋体" w:eastAsia="宋体" w:cs="宋体"/>
                <w:i w:val="0"/>
                <w:color w:val="000000"/>
                <w:sz w:val="20"/>
                <w:szCs w:val="20"/>
                <w:highlight w:val="none"/>
                <w:u w:val="none"/>
              </w:rPr>
            </w:pP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A8F03">
            <w:pPr>
              <w:jc w:val="center"/>
              <w:rPr>
                <w:rFonts w:hint="eastAsia" w:ascii="宋体" w:hAnsi="宋体" w:eastAsia="宋体" w:cs="宋体"/>
                <w:i w:val="0"/>
                <w:color w:val="000000"/>
                <w:sz w:val="20"/>
                <w:szCs w:val="20"/>
                <w:highlight w:val="none"/>
                <w:u w:val="none"/>
              </w:rPr>
            </w:pP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EC114">
            <w:pPr>
              <w:jc w:val="center"/>
              <w:rPr>
                <w:rFonts w:hint="eastAsia" w:ascii="宋体" w:hAnsi="宋体" w:eastAsia="宋体" w:cs="宋体"/>
                <w:i w:val="0"/>
                <w:color w:val="000000"/>
                <w:sz w:val="20"/>
                <w:szCs w:val="20"/>
                <w:highlight w:val="none"/>
                <w:u w:val="none"/>
              </w:rPr>
            </w:pPr>
          </w:p>
        </w:tc>
        <w:tc>
          <w:tcPr>
            <w:tcW w:w="52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6777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6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7D811">
            <w:pPr>
              <w:jc w:val="center"/>
              <w:rPr>
                <w:rFonts w:hint="eastAsia" w:ascii="宋体" w:hAnsi="宋体" w:eastAsia="宋体" w:cs="宋体"/>
                <w:i w:val="0"/>
                <w:color w:val="000000"/>
                <w:sz w:val="20"/>
                <w:szCs w:val="20"/>
                <w:highlight w:val="none"/>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9835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27791F04">
        <w:tblPrEx>
          <w:tblCellMar>
            <w:top w:w="0" w:type="dxa"/>
            <w:left w:w="0" w:type="dxa"/>
            <w:bottom w:w="0" w:type="dxa"/>
            <w:right w:w="0" w:type="dxa"/>
          </w:tblCellMar>
        </w:tblPrEx>
        <w:trPr>
          <w:trHeight w:val="319" w:hRule="atLeast"/>
        </w:trPr>
        <w:tc>
          <w:tcPr>
            <w:tcW w:w="6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20A88">
            <w:pPr>
              <w:jc w:val="center"/>
              <w:rPr>
                <w:rFonts w:hint="eastAsia" w:ascii="宋体" w:hAnsi="宋体" w:eastAsia="宋体" w:cs="宋体"/>
                <w:i w:val="0"/>
                <w:color w:val="000000"/>
                <w:sz w:val="20"/>
                <w:szCs w:val="20"/>
                <w:highlight w:val="none"/>
                <w:u w:val="none"/>
              </w:rPr>
            </w:pPr>
          </w:p>
        </w:tc>
        <w:tc>
          <w:tcPr>
            <w:tcW w:w="9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3C03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5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37D5B">
            <w:pPr>
              <w:jc w:val="center"/>
              <w:rPr>
                <w:rFonts w:hint="eastAsia" w:ascii="宋体" w:hAnsi="宋体" w:eastAsia="宋体" w:cs="宋体"/>
                <w:i w:val="0"/>
                <w:color w:val="000000"/>
                <w:sz w:val="20"/>
                <w:szCs w:val="20"/>
                <w:highlight w:val="none"/>
                <w:u w:val="none"/>
              </w:rPr>
            </w:pPr>
          </w:p>
        </w:tc>
        <w:tc>
          <w:tcPr>
            <w:tcW w:w="83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3DCD3">
            <w:pPr>
              <w:jc w:val="center"/>
              <w:rPr>
                <w:rFonts w:hint="eastAsia" w:ascii="宋体" w:hAnsi="宋体" w:eastAsia="宋体" w:cs="宋体"/>
                <w:i w:val="0"/>
                <w:color w:val="000000"/>
                <w:sz w:val="20"/>
                <w:szCs w:val="20"/>
                <w:highlight w:val="none"/>
                <w:u w:val="none"/>
              </w:rPr>
            </w:pP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D1381">
            <w:pPr>
              <w:jc w:val="center"/>
              <w:rPr>
                <w:rFonts w:hint="eastAsia" w:ascii="宋体" w:hAnsi="宋体" w:eastAsia="宋体" w:cs="宋体"/>
                <w:i w:val="0"/>
                <w:color w:val="000000"/>
                <w:sz w:val="20"/>
                <w:szCs w:val="20"/>
                <w:highlight w:val="none"/>
                <w:u w:val="none"/>
              </w:rPr>
            </w:pPr>
          </w:p>
        </w:tc>
        <w:tc>
          <w:tcPr>
            <w:tcW w:w="52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49F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6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D3ACE">
            <w:pPr>
              <w:jc w:val="center"/>
              <w:rPr>
                <w:rFonts w:hint="eastAsia" w:ascii="宋体" w:hAnsi="宋体" w:eastAsia="宋体" w:cs="宋体"/>
                <w:i w:val="0"/>
                <w:color w:val="000000"/>
                <w:sz w:val="20"/>
                <w:szCs w:val="20"/>
                <w:highlight w:val="none"/>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3C41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5E467B87">
        <w:tblPrEx>
          <w:shd w:val="clear" w:color="auto" w:fill="auto"/>
          <w:tblCellMar>
            <w:top w:w="0" w:type="dxa"/>
            <w:left w:w="0" w:type="dxa"/>
            <w:bottom w:w="0" w:type="dxa"/>
            <w:right w:w="0" w:type="dxa"/>
          </w:tblCellMar>
        </w:tblPrEx>
        <w:trPr>
          <w:trHeight w:val="319" w:hRule="atLeast"/>
        </w:trPr>
        <w:tc>
          <w:tcPr>
            <w:tcW w:w="3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3538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259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5A8D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2088"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33AB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6DE066F3">
        <w:tblPrEx>
          <w:shd w:val="clear" w:color="auto" w:fill="auto"/>
          <w:tblCellMar>
            <w:top w:w="0" w:type="dxa"/>
            <w:left w:w="0" w:type="dxa"/>
            <w:bottom w:w="0" w:type="dxa"/>
            <w:right w:w="0" w:type="dxa"/>
          </w:tblCellMar>
        </w:tblPrEx>
        <w:trPr>
          <w:trHeight w:val="1365" w:hRule="atLeast"/>
        </w:trPr>
        <w:tc>
          <w:tcPr>
            <w:tcW w:w="3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E72D5">
            <w:pPr>
              <w:jc w:val="center"/>
              <w:rPr>
                <w:rFonts w:hint="eastAsia" w:ascii="宋体" w:hAnsi="宋体" w:eastAsia="宋体" w:cs="宋体"/>
                <w:i w:val="0"/>
                <w:color w:val="000000"/>
                <w:sz w:val="20"/>
                <w:szCs w:val="20"/>
                <w:highlight w:val="none"/>
                <w:u w:val="none"/>
              </w:rPr>
            </w:pPr>
          </w:p>
        </w:tc>
        <w:tc>
          <w:tcPr>
            <w:tcW w:w="259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A884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完成老台乡客运站396.57平方米主体、装修、站前广场建设。</w:t>
            </w:r>
          </w:p>
        </w:tc>
        <w:tc>
          <w:tcPr>
            <w:tcW w:w="2088"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826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已完成老台乡客运站396.57平方米主体、装修、站前广场建设。</w:t>
            </w:r>
          </w:p>
        </w:tc>
      </w:tr>
      <w:tr w14:paraId="3E8DC969">
        <w:tblPrEx>
          <w:shd w:val="clear" w:color="auto" w:fill="auto"/>
          <w:tblCellMar>
            <w:top w:w="0" w:type="dxa"/>
            <w:left w:w="0" w:type="dxa"/>
            <w:bottom w:w="0" w:type="dxa"/>
            <w:right w:w="0" w:type="dxa"/>
          </w:tblCellMar>
        </w:tblPrEx>
        <w:trPr>
          <w:trHeight w:val="319" w:hRule="atLeast"/>
        </w:trPr>
        <w:tc>
          <w:tcPr>
            <w:tcW w:w="32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91C501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07B4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8C21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112"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1DC5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D2B8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2EF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39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12A6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35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98E8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76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5ABA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57B20210">
        <w:tblPrEx>
          <w:shd w:val="clear" w:color="auto" w:fill="auto"/>
          <w:tblCellMar>
            <w:top w:w="0" w:type="dxa"/>
            <w:left w:w="0" w:type="dxa"/>
            <w:bottom w:w="0" w:type="dxa"/>
            <w:right w:w="0" w:type="dxa"/>
          </w:tblCellMar>
        </w:tblPrEx>
        <w:trPr>
          <w:trHeight w:val="319"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D2BFDC5">
            <w:pPr>
              <w:jc w:val="center"/>
              <w:rPr>
                <w:rFonts w:hint="eastAsia" w:ascii="宋体" w:hAnsi="宋体" w:eastAsia="宋体" w:cs="宋体"/>
                <w:i w:val="0"/>
                <w:color w:val="000000"/>
                <w:sz w:val="20"/>
                <w:szCs w:val="20"/>
                <w:highlight w:val="none"/>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0D0EF">
            <w:pPr>
              <w:jc w:val="center"/>
              <w:rPr>
                <w:rFonts w:hint="eastAsia" w:ascii="宋体" w:hAnsi="宋体" w:eastAsia="宋体" w:cs="宋体"/>
                <w:i w:val="0"/>
                <w:color w:val="000000"/>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2B0E1">
            <w:pPr>
              <w:jc w:val="center"/>
              <w:rPr>
                <w:rFonts w:hint="eastAsia" w:ascii="宋体" w:hAnsi="宋体" w:eastAsia="宋体" w:cs="宋体"/>
                <w:i w:val="0"/>
                <w:color w:val="000000"/>
                <w:sz w:val="20"/>
                <w:szCs w:val="20"/>
                <w:highlight w:val="none"/>
                <w:u w:val="none"/>
              </w:rPr>
            </w:pPr>
          </w:p>
        </w:tc>
        <w:tc>
          <w:tcPr>
            <w:tcW w:w="111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5AE7A">
            <w:pPr>
              <w:jc w:val="center"/>
              <w:rPr>
                <w:rFonts w:hint="eastAsia" w:ascii="宋体" w:hAnsi="宋体" w:eastAsia="宋体" w:cs="宋体"/>
                <w:i w:val="0"/>
                <w:color w:val="000000"/>
                <w:sz w:val="20"/>
                <w:szCs w:val="20"/>
                <w:highlight w:val="none"/>
                <w:u w:val="none"/>
              </w:rPr>
            </w:pP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3ADC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C84A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39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236B7">
            <w:pPr>
              <w:jc w:val="center"/>
              <w:rPr>
                <w:rFonts w:hint="eastAsia" w:ascii="宋体" w:hAnsi="宋体" w:eastAsia="宋体" w:cs="宋体"/>
                <w:i w:val="0"/>
                <w:color w:val="000000"/>
                <w:sz w:val="20"/>
                <w:szCs w:val="20"/>
                <w:highlight w:val="none"/>
                <w:u w:val="none"/>
              </w:rPr>
            </w:pPr>
          </w:p>
        </w:tc>
        <w:tc>
          <w:tcPr>
            <w:tcW w:w="3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DCA5E">
            <w:pPr>
              <w:jc w:val="center"/>
              <w:rPr>
                <w:rFonts w:hint="eastAsia" w:ascii="宋体" w:hAnsi="宋体" w:eastAsia="宋体" w:cs="宋体"/>
                <w:i w:val="0"/>
                <w:color w:val="000000"/>
                <w:sz w:val="20"/>
                <w:szCs w:val="20"/>
                <w:highlight w:val="none"/>
                <w:u w:val="none"/>
              </w:rPr>
            </w:pPr>
          </w:p>
        </w:tc>
        <w:tc>
          <w:tcPr>
            <w:tcW w:w="76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0E178">
            <w:pPr>
              <w:jc w:val="center"/>
              <w:rPr>
                <w:rFonts w:hint="eastAsia" w:ascii="宋体" w:hAnsi="宋体" w:eastAsia="宋体" w:cs="宋体"/>
                <w:i w:val="0"/>
                <w:color w:val="000000"/>
                <w:sz w:val="20"/>
                <w:szCs w:val="20"/>
                <w:highlight w:val="none"/>
                <w:u w:val="none"/>
              </w:rPr>
            </w:pPr>
          </w:p>
        </w:tc>
      </w:tr>
      <w:tr w14:paraId="55538B40">
        <w:tblPrEx>
          <w:shd w:val="clear" w:color="auto" w:fill="auto"/>
          <w:tblCellMar>
            <w:top w:w="0" w:type="dxa"/>
            <w:left w:w="0" w:type="dxa"/>
            <w:bottom w:w="0" w:type="dxa"/>
            <w:right w:w="0" w:type="dxa"/>
          </w:tblCellMar>
        </w:tblPrEx>
        <w:trPr>
          <w:trHeight w:val="480"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71B300E">
            <w:pPr>
              <w:jc w:val="center"/>
              <w:rPr>
                <w:rFonts w:hint="eastAsia" w:ascii="宋体" w:hAnsi="宋体" w:eastAsia="宋体" w:cs="宋体"/>
                <w:i w:val="0"/>
                <w:color w:val="000000"/>
                <w:sz w:val="20"/>
                <w:szCs w:val="20"/>
                <w:highlight w:val="none"/>
                <w:u w:val="none"/>
              </w:rPr>
            </w:pP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F3C7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4285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AEE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工程完成面积</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209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396.57平方米</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E128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396.57平方米</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44E3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27B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67DCD">
            <w:pPr>
              <w:jc w:val="center"/>
              <w:rPr>
                <w:rFonts w:hint="eastAsia" w:ascii="宋体" w:hAnsi="宋体" w:eastAsia="宋体" w:cs="宋体"/>
                <w:i w:val="0"/>
                <w:color w:val="000000"/>
                <w:sz w:val="20"/>
                <w:szCs w:val="20"/>
                <w:highlight w:val="none"/>
                <w:u w:val="none"/>
              </w:rPr>
            </w:pPr>
          </w:p>
        </w:tc>
      </w:tr>
      <w:tr w14:paraId="0D28EA20">
        <w:tblPrEx>
          <w:tblCellMar>
            <w:top w:w="0" w:type="dxa"/>
            <w:left w:w="0" w:type="dxa"/>
            <w:bottom w:w="0" w:type="dxa"/>
            <w:right w:w="0" w:type="dxa"/>
          </w:tblCellMar>
        </w:tblPrEx>
        <w:trPr>
          <w:trHeight w:val="319"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08A676A">
            <w:pPr>
              <w:jc w:val="center"/>
              <w:rPr>
                <w:rFonts w:hint="eastAsia" w:ascii="宋体" w:hAnsi="宋体" w:eastAsia="宋体" w:cs="宋体"/>
                <w:i w:val="0"/>
                <w:color w:val="000000"/>
                <w:sz w:val="20"/>
                <w:szCs w:val="20"/>
                <w:highlight w:val="none"/>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E285B">
            <w:pPr>
              <w:jc w:val="center"/>
              <w:rPr>
                <w:rFonts w:hint="eastAsia" w:ascii="宋体" w:hAnsi="宋体" w:eastAsia="宋体" w:cs="宋体"/>
                <w:i w:val="0"/>
                <w:color w:val="000000"/>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8FA45">
            <w:pPr>
              <w:jc w:val="center"/>
              <w:rPr>
                <w:rFonts w:hint="eastAsia" w:ascii="宋体" w:hAnsi="宋体" w:eastAsia="宋体" w:cs="宋体"/>
                <w:i w:val="0"/>
                <w:color w:val="000000"/>
                <w:sz w:val="20"/>
                <w:szCs w:val="20"/>
                <w:highlight w:val="none"/>
                <w:u w:val="none"/>
              </w:rPr>
            </w:pP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241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站后停车场</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334D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788平方米</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03CE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788平方米</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D588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611B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B6D87">
            <w:pPr>
              <w:jc w:val="center"/>
              <w:rPr>
                <w:rFonts w:hint="eastAsia" w:ascii="宋体" w:hAnsi="宋体" w:eastAsia="宋体" w:cs="宋体"/>
                <w:i w:val="0"/>
                <w:color w:val="000000"/>
                <w:sz w:val="20"/>
                <w:szCs w:val="20"/>
                <w:highlight w:val="none"/>
                <w:u w:val="none"/>
              </w:rPr>
            </w:pPr>
          </w:p>
        </w:tc>
      </w:tr>
      <w:tr w14:paraId="2D228D98">
        <w:tblPrEx>
          <w:shd w:val="clear" w:color="auto" w:fill="auto"/>
          <w:tblCellMar>
            <w:top w:w="0" w:type="dxa"/>
            <w:left w:w="0" w:type="dxa"/>
            <w:bottom w:w="0" w:type="dxa"/>
            <w:right w:w="0" w:type="dxa"/>
          </w:tblCellMar>
        </w:tblPrEx>
        <w:trPr>
          <w:trHeight w:val="390"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120E6E3">
            <w:pPr>
              <w:jc w:val="center"/>
              <w:rPr>
                <w:rFonts w:hint="eastAsia" w:ascii="宋体" w:hAnsi="宋体" w:eastAsia="宋体" w:cs="宋体"/>
                <w:i w:val="0"/>
                <w:color w:val="000000"/>
                <w:sz w:val="20"/>
                <w:szCs w:val="20"/>
                <w:highlight w:val="none"/>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920D4">
            <w:pPr>
              <w:jc w:val="center"/>
              <w:rPr>
                <w:rFonts w:hint="eastAsia" w:ascii="宋体" w:hAnsi="宋体" w:eastAsia="宋体" w:cs="宋体"/>
                <w:i w:val="0"/>
                <w:color w:val="000000"/>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9F69F">
            <w:pPr>
              <w:jc w:val="center"/>
              <w:rPr>
                <w:rFonts w:hint="eastAsia" w:ascii="宋体" w:hAnsi="宋体" w:eastAsia="宋体" w:cs="宋体"/>
                <w:i w:val="0"/>
                <w:color w:val="000000"/>
                <w:sz w:val="20"/>
                <w:szCs w:val="20"/>
                <w:highlight w:val="none"/>
                <w:u w:val="none"/>
              </w:rPr>
            </w:pPr>
          </w:p>
        </w:tc>
        <w:tc>
          <w:tcPr>
            <w:tcW w:w="1112" w:type="pct"/>
            <w:gridSpan w:val="3"/>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14:paraId="0DF5683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站前停车场</w:t>
            </w:r>
          </w:p>
        </w:tc>
        <w:tc>
          <w:tcPr>
            <w:tcW w:w="680" w:type="pct"/>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14:paraId="74E149D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1286平方米</w:t>
            </w:r>
          </w:p>
        </w:tc>
        <w:tc>
          <w:tcPr>
            <w:tcW w:w="565" w:type="pct"/>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14:paraId="7987D7A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1286平方米</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CAB3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89B0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3CBFD">
            <w:pPr>
              <w:jc w:val="center"/>
              <w:rPr>
                <w:rFonts w:hint="eastAsia" w:ascii="宋体" w:hAnsi="宋体" w:eastAsia="宋体" w:cs="宋体"/>
                <w:i w:val="0"/>
                <w:color w:val="000000"/>
                <w:sz w:val="20"/>
                <w:szCs w:val="20"/>
                <w:highlight w:val="none"/>
                <w:u w:val="none"/>
              </w:rPr>
            </w:pPr>
          </w:p>
        </w:tc>
      </w:tr>
      <w:tr w14:paraId="0C94BBA5">
        <w:tblPrEx>
          <w:shd w:val="clear" w:color="auto" w:fill="auto"/>
          <w:tblCellMar>
            <w:top w:w="0" w:type="dxa"/>
            <w:left w:w="0" w:type="dxa"/>
            <w:bottom w:w="0" w:type="dxa"/>
            <w:right w:w="0" w:type="dxa"/>
          </w:tblCellMar>
        </w:tblPrEx>
        <w:trPr>
          <w:trHeight w:val="319"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3D088F7">
            <w:pPr>
              <w:jc w:val="center"/>
              <w:rPr>
                <w:rFonts w:hint="eastAsia" w:ascii="宋体" w:hAnsi="宋体" w:eastAsia="宋体" w:cs="宋体"/>
                <w:i w:val="0"/>
                <w:color w:val="000000"/>
                <w:sz w:val="20"/>
                <w:szCs w:val="20"/>
                <w:highlight w:val="none"/>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95D07">
            <w:pPr>
              <w:jc w:val="center"/>
              <w:rPr>
                <w:rFonts w:hint="eastAsia" w:ascii="宋体" w:hAnsi="宋体" w:eastAsia="宋体" w:cs="宋体"/>
                <w:i w:val="0"/>
                <w:color w:val="000000"/>
                <w:sz w:val="20"/>
                <w:szCs w:val="20"/>
                <w:highlight w:val="none"/>
                <w:u w:val="none"/>
              </w:rPr>
            </w:pP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4AD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AC3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6FF6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0C8A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EC7C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73B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6C8B7">
            <w:pPr>
              <w:jc w:val="center"/>
              <w:rPr>
                <w:rFonts w:hint="eastAsia" w:ascii="宋体" w:hAnsi="宋体" w:eastAsia="宋体" w:cs="宋体"/>
                <w:i w:val="0"/>
                <w:color w:val="000000"/>
                <w:sz w:val="20"/>
                <w:szCs w:val="20"/>
                <w:highlight w:val="none"/>
                <w:u w:val="none"/>
              </w:rPr>
            </w:pPr>
          </w:p>
        </w:tc>
      </w:tr>
      <w:tr w14:paraId="077D9144">
        <w:tblPrEx>
          <w:tblCellMar>
            <w:top w:w="0" w:type="dxa"/>
            <w:left w:w="0" w:type="dxa"/>
            <w:bottom w:w="0" w:type="dxa"/>
            <w:right w:w="0" w:type="dxa"/>
          </w:tblCellMar>
        </w:tblPrEx>
        <w:trPr>
          <w:trHeight w:val="319"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C8D108E">
            <w:pPr>
              <w:jc w:val="center"/>
              <w:rPr>
                <w:rFonts w:hint="eastAsia" w:ascii="宋体" w:hAnsi="宋体" w:eastAsia="宋体" w:cs="宋体"/>
                <w:i w:val="0"/>
                <w:color w:val="000000"/>
                <w:sz w:val="20"/>
                <w:szCs w:val="20"/>
                <w:highlight w:val="none"/>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0C5D8">
            <w:pPr>
              <w:jc w:val="center"/>
              <w:rPr>
                <w:rFonts w:hint="eastAsia" w:ascii="宋体" w:hAnsi="宋体" w:eastAsia="宋体" w:cs="宋体"/>
                <w:i w:val="0"/>
                <w:color w:val="000000"/>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67C17">
            <w:pPr>
              <w:jc w:val="center"/>
              <w:rPr>
                <w:rFonts w:hint="eastAsia" w:ascii="宋体" w:hAnsi="宋体" w:eastAsia="宋体" w:cs="宋体"/>
                <w:i w:val="0"/>
                <w:color w:val="000000"/>
                <w:sz w:val="20"/>
                <w:szCs w:val="20"/>
                <w:highlight w:val="none"/>
                <w:u w:val="none"/>
              </w:rPr>
            </w:pP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67D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项目设计功能实现率（%）</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DE15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4AD5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85C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34C0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0E9F6">
            <w:pPr>
              <w:jc w:val="center"/>
              <w:rPr>
                <w:rFonts w:hint="eastAsia" w:ascii="宋体" w:hAnsi="宋体" w:eastAsia="宋体" w:cs="宋体"/>
                <w:i w:val="0"/>
                <w:color w:val="000000"/>
                <w:sz w:val="20"/>
                <w:szCs w:val="20"/>
                <w:highlight w:val="none"/>
                <w:u w:val="none"/>
              </w:rPr>
            </w:pPr>
          </w:p>
        </w:tc>
      </w:tr>
      <w:tr w14:paraId="6FC800B9">
        <w:tblPrEx>
          <w:tblCellMar>
            <w:top w:w="0" w:type="dxa"/>
            <w:left w:w="0" w:type="dxa"/>
            <w:bottom w:w="0" w:type="dxa"/>
            <w:right w:w="0" w:type="dxa"/>
          </w:tblCellMar>
        </w:tblPrEx>
        <w:trPr>
          <w:trHeight w:val="319"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4EFFEB7">
            <w:pPr>
              <w:jc w:val="center"/>
              <w:rPr>
                <w:rFonts w:hint="eastAsia" w:ascii="宋体" w:hAnsi="宋体" w:eastAsia="宋体" w:cs="宋体"/>
                <w:i w:val="0"/>
                <w:color w:val="000000"/>
                <w:sz w:val="20"/>
                <w:szCs w:val="20"/>
                <w:highlight w:val="none"/>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3EC64">
            <w:pPr>
              <w:jc w:val="center"/>
              <w:rPr>
                <w:rFonts w:hint="eastAsia" w:ascii="宋体" w:hAnsi="宋体" w:eastAsia="宋体" w:cs="宋体"/>
                <w:i w:val="0"/>
                <w:color w:val="000000"/>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703F4">
            <w:pPr>
              <w:jc w:val="center"/>
              <w:rPr>
                <w:rFonts w:hint="eastAsia" w:ascii="宋体" w:hAnsi="宋体" w:eastAsia="宋体" w:cs="宋体"/>
                <w:i w:val="0"/>
                <w:color w:val="000000"/>
                <w:sz w:val="20"/>
                <w:szCs w:val="20"/>
                <w:highlight w:val="none"/>
                <w:u w:val="none"/>
              </w:rPr>
            </w:pP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86E5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项目综合利用率</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7BDA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85BB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1D1B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DC96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050A8">
            <w:pPr>
              <w:jc w:val="center"/>
              <w:rPr>
                <w:rFonts w:hint="eastAsia" w:ascii="宋体" w:hAnsi="宋体" w:eastAsia="宋体" w:cs="宋体"/>
                <w:i w:val="0"/>
                <w:color w:val="000000"/>
                <w:sz w:val="20"/>
                <w:szCs w:val="20"/>
                <w:highlight w:val="none"/>
                <w:u w:val="none"/>
              </w:rPr>
            </w:pPr>
          </w:p>
        </w:tc>
      </w:tr>
      <w:tr w14:paraId="5332ED94">
        <w:tblPrEx>
          <w:tblCellMar>
            <w:top w:w="0" w:type="dxa"/>
            <w:left w:w="0" w:type="dxa"/>
            <w:bottom w:w="0" w:type="dxa"/>
            <w:right w:w="0" w:type="dxa"/>
          </w:tblCellMar>
        </w:tblPrEx>
        <w:trPr>
          <w:trHeight w:val="319"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983D415">
            <w:pPr>
              <w:jc w:val="center"/>
              <w:rPr>
                <w:rFonts w:hint="eastAsia" w:ascii="宋体" w:hAnsi="宋体" w:eastAsia="宋体" w:cs="宋体"/>
                <w:i w:val="0"/>
                <w:color w:val="000000"/>
                <w:sz w:val="20"/>
                <w:szCs w:val="20"/>
                <w:highlight w:val="none"/>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BD4A6">
            <w:pPr>
              <w:jc w:val="center"/>
              <w:rPr>
                <w:rFonts w:hint="eastAsia" w:ascii="宋体" w:hAnsi="宋体" w:eastAsia="宋体" w:cs="宋体"/>
                <w:i w:val="0"/>
                <w:color w:val="000000"/>
                <w:sz w:val="20"/>
                <w:szCs w:val="20"/>
                <w:highlight w:val="none"/>
                <w:u w:val="none"/>
              </w:rPr>
            </w:pP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59CE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0D3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工程当年按时开工率</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4273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F38D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326C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C637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2FDF1">
            <w:pPr>
              <w:jc w:val="center"/>
              <w:rPr>
                <w:rFonts w:hint="eastAsia" w:ascii="宋体" w:hAnsi="宋体" w:eastAsia="宋体" w:cs="宋体"/>
                <w:i w:val="0"/>
                <w:color w:val="000000"/>
                <w:sz w:val="20"/>
                <w:szCs w:val="20"/>
                <w:highlight w:val="none"/>
                <w:u w:val="none"/>
              </w:rPr>
            </w:pPr>
          </w:p>
        </w:tc>
      </w:tr>
      <w:tr w14:paraId="56027EF5">
        <w:tblPrEx>
          <w:tblCellMar>
            <w:top w:w="0" w:type="dxa"/>
            <w:left w:w="0" w:type="dxa"/>
            <w:bottom w:w="0" w:type="dxa"/>
            <w:right w:w="0" w:type="dxa"/>
          </w:tblCellMar>
        </w:tblPrEx>
        <w:trPr>
          <w:trHeight w:val="319"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687B853">
            <w:pPr>
              <w:jc w:val="center"/>
              <w:rPr>
                <w:rFonts w:hint="eastAsia" w:ascii="宋体" w:hAnsi="宋体" w:eastAsia="宋体" w:cs="宋体"/>
                <w:i w:val="0"/>
                <w:color w:val="000000"/>
                <w:sz w:val="20"/>
                <w:szCs w:val="20"/>
                <w:highlight w:val="none"/>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A0956">
            <w:pPr>
              <w:jc w:val="center"/>
              <w:rPr>
                <w:rFonts w:hint="eastAsia" w:ascii="宋体" w:hAnsi="宋体" w:eastAsia="宋体" w:cs="宋体"/>
                <w:i w:val="0"/>
                <w:color w:val="000000"/>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70F63">
            <w:pPr>
              <w:jc w:val="center"/>
              <w:rPr>
                <w:rFonts w:hint="eastAsia" w:ascii="宋体" w:hAnsi="宋体" w:eastAsia="宋体" w:cs="宋体"/>
                <w:i w:val="0"/>
                <w:color w:val="000000"/>
                <w:sz w:val="20"/>
                <w:szCs w:val="20"/>
                <w:highlight w:val="none"/>
                <w:u w:val="none"/>
              </w:rPr>
            </w:pP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B1D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工程当年按时完工率</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788E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601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A960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19D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C2B2E">
            <w:pPr>
              <w:jc w:val="center"/>
              <w:rPr>
                <w:rFonts w:hint="eastAsia" w:ascii="宋体" w:hAnsi="宋体" w:eastAsia="宋体" w:cs="宋体"/>
                <w:i w:val="0"/>
                <w:color w:val="000000"/>
                <w:sz w:val="20"/>
                <w:szCs w:val="20"/>
                <w:highlight w:val="none"/>
                <w:u w:val="none"/>
              </w:rPr>
            </w:pPr>
          </w:p>
        </w:tc>
      </w:tr>
      <w:tr w14:paraId="3029BBE6">
        <w:tblPrEx>
          <w:shd w:val="clear" w:color="auto" w:fill="auto"/>
          <w:tblCellMar>
            <w:top w:w="0" w:type="dxa"/>
            <w:left w:w="0" w:type="dxa"/>
            <w:bottom w:w="0" w:type="dxa"/>
            <w:right w:w="0" w:type="dxa"/>
          </w:tblCellMar>
        </w:tblPrEx>
        <w:trPr>
          <w:trHeight w:val="319"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0CDCDEA">
            <w:pPr>
              <w:jc w:val="center"/>
              <w:rPr>
                <w:rFonts w:hint="eastAsia" w:ascii="宋体" w:hAnsi="宋体" w:eastAsia="宋体" w:cs="宋体"/>
                <w:i w:val="0"/>
                <w:color w:val="000000"/>
                <w:sz w:val="20"/>
                <w:szCs w:val="20"/>
                <w:highlight w:val="none"/>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E3625">
            <w:pPr>
              <w:jc w:val="center"/>
              <w:rPr>
                <w:rFonts w:hint="eastAsia" w:ascii="宋体" w:hAnsi="宋体" w:eastAsia="宋体" w:cs="宋体"/>
                <w:i w:val="0"/>
                <w:color w:val="000000"/>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A8EA5">
            <w:pPr>
              <w:jc w:val="center"/>
              <w:rPr>
                <w:rFonts w:hint="eastAsia" w:ascii="宋体" w:hAnsi="宋体" w:eastAsia="宋体" w:cs="宋体"/>
                <w:i w:val="0"/>
                <w:color w:val="000000"/>
                <w:sz w:val="20"/>
                <w:szCs w:val="20"/>
                <w:highlight w:val="none"/>
                <w:u w:val="none"/>
              </w:rPr>
            </w:pP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81C0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工程资金按合同及时支付率</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9FC0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3C5B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DC25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8717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4F5F7">
            <w:pPr>
              <w:jc w:val="center"/>
              <w:rPr>
                <w:rFonts w:hint="eastAsia" w:ascii="宋体" w:hAnsi="宋体" w:eastAsia="宋体" w:cs="宋体"/>
                <w:i w:val="0"/>
                <w:color w:val="000000"/>
                <w:sz w:val="20"/>
                <w:szCs w:val="20"/>
                <w:highlight w:val="none"/>
                <w:u w:val="none"/>
              </w:rPr>
            </w:pPr>
          </w:p>
        </w:tc>
      </w:tr>
      <w:tr w14:paraId="4CB1DA09">
        <w:tblPrEx>
          <w:shd w:val="clear" w:color="auto" w:fill="auto"/>
          <w:tblCellMar>
            <w:top w:w="0" w:type="dxa"/>
            <w:left w:w="0" w:type="dxa"/>
            <w:bottom w:w="0" w:type="dxa"/>
            <w:right w:w="0" w:type="dxa"/>
          </w:tblCellMar>
        </w:tblPrEx>
        <w:trPr>
          <w:trHeight w:val="720"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EC75D79">
            <w:pPr>
              <w:jc w:val="center"/>
              <w:rPr>
                <w:rFonts w:hint="eastAsia" w:ascii="宋体" w:hAnsi="宋体" w:eastAsia="宋体" w:cs="宋体"/>
                <w:i w:val="0"/>
                <w:color w:val="000000"/>
                <w:sz w:val="20"/>
                <w:szCs w:val="20"/>
                <w:highlight w:val="none"/>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6AAF4">
            <w:pPr>
              <w:jc w:val="center"/>
              <w:rPr>
                <w:rFonts w:hint="eastAsia" w:ascii="宋体" w:hAnsi="宋体" w:eastAsia="宋体" w:cs="宋体"/>
                <w:i w:val="0"/>
                <w:color w:val="000000"/>
                <w:sz w:val="20"/>
                <w:szCs w:val="20"/>
                <w:highlight w:val="none"/>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B73A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984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工程单位建设成本</w:t>
            </w:r>
          </w:p>
        </w:tc>
        <w:tc>
          <w:tcPr>
            <w:tcW w:w="680"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6EA127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≦4059元/㎡</w:t>
            </w:r>
          </w:p>
        </w:tc>
        <w:tc>
          <w:tcPr>
            <w:tcW w:w="56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6F7EA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4059元/㎡</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17E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BE6F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B0B31">
            <w:pPr>
              <w:jc w:val="center"/>
              <w:rPr>
                <w:rFonts w:hint="eastAsia" w:ascii="宋体" w:hAnsi="宋体" w:eastAsia="宋体" w:cs="宋体"/>
                <w:i w:val="0"/>
                <w:color w:val="000000"/>
                <w:sz w:val="20"/>
                <w:szCs w:val="20"/>
                <w:highlight w:val="none"/>
                <w:u w:val="none"/>
              </w:rPr>
            </w:pPr>
          </w:p>
        </w:tc>
      </w:tr>
      <w:tr w14:paraId="4B2CE54E">
        <w:tblPrEx>
          <w:tblCellMar>
            <w:top w:w="0" w:type="dxa"/>
            <w:left w:w="0" w:type="dxa"/>
            <w:bottom w:w="0" w:type="dxa"/>
            <w:right w:w="0" w:type="dxa"/>
          </w:tblCellMar>
        </w:tblPrEx>
        <w:trPr>
          <w:trHeight w:val="435"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FC3B500">
            <w:pPr>
              <w:jc w:val="center"/>
              <w:rPr>
                <w:rFonts w:hint="eastAsia" w:ascii="宋体" w:hAnsi="宋体" w:eastAsia="宋体" w:cs="宋体"/>
                <w:i w:val="0"/>
                <w:color w:val="000000"/>
                <w:sz w:val="20"/>
                <w:szCs w:val="20"/>
                <w:highlight w:val="none"/>
                <w:u w:val="none"/>
              </w:rPr>
            </w:pP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E766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452"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578653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505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日发送旅客100人</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6F83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0A97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F4A2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2B46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D724C">
            <w:pPr>
              <w:jc w:val="center"/>
              <w:rPr>
                <w:rFonts w:hint="eastAsia" w:ascii="宋体" w:hAnsi="宋体" w:eastAsia="宋体" w:cs="宋体"/>
                <w:i w:val="0"/>
                <w:color w:val="000000"/>
                <w:sz w:val="20"/>
                <w:szCs w:val="20"/>
                <w:highlight w:val="none"/>
                <w:u w:val="none"/>
              </w:rPr>
            </w:pPr>
          </w:p>
        </w:tc>
      </w:tr>
      <w:tr w14:paraId="3ADC60B9">
        <w:tblPrEx>
          <w:tblCellMar>
            <w:top w:w="0" w:type="dxa"/>
            <w:left w:w="0" w:type="dxa"/>
            <w:bottom w:w="0" w:type="dxa"/>
            <w:right w:w="0" w:type="dxa"/>
          </w:tblCellMar>
        </w:tblPrEx>
        <w:trPr>
          <w:trHeight w:val="600"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B18ADE4">
            <w:pPr>
              <w:jc w:val="center"/>
              <w:rPr>
                <w:rFonts w:hint="eastAsia" w:ascii="宋体" w:hAnsi="宋体" w:eastAsia="宋体" w:cs="宋体"/>
                <w:i w:val="0"/>
                <w:color w:val="000000"/>
                <w:sz w:val="20"/>
                <w:szCs w:val="20"/>
                <w:highlight w:val="none"/>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35D3B">
            <w:pPr>
              <w:jc w:val="center"/>
              <w:rPr>
                <w:rFonts w:hint="eastAsia" w:ascii="宋体" w:hAnsi="宋体" w:eastAsia="宋体" w:cs="宋体"/>
                <w:i w:val="0"/>
                <w:color w:val="000000"/>
                <w:sz w:val="20"/>
                <w:szCs w:val="20"/>
                <w:highlight w:val="none"/>
                <w:u w:val="none"/>
              </w:rPr>
            </w:pPr>
          </w:p>
        </w:tc>
        <w:tc>
          <w:tcPr>
            <w:tcW w:w="452"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F2180B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41E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提高客运站的服务质量，便利行人的出行条件</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5722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4EFC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E669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C949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8FC2F">
            <w:pPr>
              <w:jc w:val="center"/>
              <w:rPr>
                <w:rFonts w:hint="eastAsia" w:ascii="宋体" w:hAnsi="宋体" w:eastAsia="宋体" w:cs="宋体"/>
                <w:i w:val="0"/>
                <w:color w:val="000000"/>
                <w:sz w:val="20"/>
                <w:szCs w:val="20"/>
                <w:highlight w:val="none"/>
                <w:u w:val="none"/>
              </w:rPr>
            </w:pPr>
          </w:p>
        </w:tc>
      </w:tr>
      <w:tr w14:paraId="703422FB">
        <w:tblPrEx>
          <w:tblCellMar>
            <w:top w:w="0" w:type="dxa"/>
            <w:left w:w="0" w:type="dxa"/>
            <w:bottom w:w="0" w:type="dxa"/>
            <w:right w:w="0" w:type="dxa"/>
          </w:tblCellMar>
        </w:tblPrEx>
        <w:trPr>
          <w:trHeight w:val="390"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CBAD2E8">
            <w:pPr>
              <w:jc w:val="center"/>
              <w:rPr>
                <w:rFonts w:hint="eastAsia" w:ascii="宋体" w:hAnsi="宋体" w:eastAsia="宋体" w:cs="宋体"/>
                <w:i w:val="0"/>
                <w:color w:val="000000"/>
                <w:sz w:val="20"/>
                <w:szCs w:val="20"/>
                <w:highlight w:val="none"/>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9AA87">
            <w:pPr>
              <w:jc w:val="center"/>
              <w:rPr>
                <w:rFonts w:hint="eastAsia" w:ascii="宋体" w:hAnsi="宋体" w:eastAsia="宋体" w:cs="宋体"/>
                <w:i w:val="0"/>
                <w:color w:val="000000"/>
                <w:sz w:val="20"/>
                <w:szCs w:val="20"/>
                <w:highlight w:val="none"/>
                <w:u w:val="none"/>
              </w:rPr>
            </w:pPr>
          </w:p>
        </w:tc>
        <w:tc>
          <w:tcPr>
            <w:tcW w:w="452"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F01503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BF0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符合生态指标</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08C8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AACE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1892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D1D4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F8F05">
            <w:pPr>
              <w:jc w:val="center"/>
              <w:rPr>
                <w:rFonts w:hint="eastAsia" w:ascii="宋体" w:hAnsi="宋体" w:eastAsia="宋体" w:cs="宋体"/>
                <w:i w:val="0"/>
                <w:color w:val="000000"/>
                <w:sz w:val="20"/>
                <w:szCs w:val="20"/>
                <w:highlight w:val="none"/>
                <w:u w:val="none"/>
              </w:rPr>
            </w:pPr>
          </w:p>
        </w:tc>
      </w:tr>
      <w:tr w14:paraId="402F7AA9">
        <w:tblPrEx>
          <w:tblCellMar>
            <w:top w:w="0" w:type="dxa"/>
            <w:left w:w="0" w:type="dxa"/>
            <w:bottom w:w="0" w:type="dxa"/>
            <w:right w:w="0" w:type="dxa"/>
          </w:tblCellMar>
        </w:tblPrEx>
        <w:trPr>
          <w:trHeight w:val="319"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733024D">
            <w:pPr>
              <w:jc w:val="center"/>
              <w:rPr>
                <w:rFonts w:hint="eastAsia" w:ascii="宋体" w:hAnsi="宋体" w:eastAsia="宋体" w:cs="宋体"/>
                <w:i w:val="0"/>
                <w:color w:val="000000"/>
                <w:sz w:val="20"/>
                <w:szCs w:val="20"/>
                <w:highlight w:val="none"/>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910F8">
            <w:pPr>
              <w:jc w:val="center"/>
              <w:rPr>
                <w:rFonts w:hint="eastAsia" w:ascii="宋体" w:hAnsi="宋体" w:eastAsia="宋体" w:cs="宋体"/>
                <w:i w:val="0"/>
                <w:color w:val="000000"/>
                <w:sz w:val="20"/>
                <w:szCs w:val="20"/>
                <w:highlight w:val="none"/>
                <w:u w:val="none"/>
              </w:rPr>
            </w:pP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15D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57C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工程设计使用年限</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24C8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C3E5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11E1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341F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48086">
            <w:pPr>
              <w:jc w:val="center"/>
              <w:rPr>
                <w:rFonts w:hint="eastAsia" w:ascii="宋体" w:hAnsi="宋体" w:eastAsia="宋体" w:cs="宋体"/>
                <w:i w:val="0"/>
                <w:color w:val="000000"/>
                <w:sz w:val="20"/>
                <w:szCs w:val="20"/>
                <w:highlight w:val="none"/>
                <w:u w:val="none"/>
              </w:rPr>
            </w:pPr>
          </w:p>
        </w:tc>
      </w:tr>
      <w:tr w14:paraId="20AFA4B6">
        <w:tblPrEx>
          <w:tblCellMar>
            <w:top w:w="0" w:type="dxa"/>
            <w:left w:w="0" w:type="dxa"/>
            <w:bottom w:w="0" w:type="dxa"/>
            <w:right w:w="0" w:type="dxa"/>
          </w:tblCellMar>
        </w:tblPrEx>
        <w:trPr>
          <w:trHeight w:val="679"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EDF2FB8">
            <w:pPr>
              <w:jc w:val="center"/>
              <w:rPr>
                <w:rFonts w:hint="eastAsia" w:ascii="宋体" w:hAnsi="宋体" w:eastAsia="宋体" w:cs="宋体"/>
                <w:i w:val="0"/>
                <w:color w:val="000000"/>
                <w:sz w:val="20"/>
                <w:szCs w:val="20"/>
                <w:highlight w:val="none"/>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CDA88">
            <w:pPr>
              <w:jc w:val="center"/>
              <w:rPr>
                <w:rFonts w:hint="eastAsia" w:ascii="宋体" w:hAnsi="宋体" w:eastAsia="宋体" w:cs="宋体"/>
                <w:i w:val="0"/>
                <w:color w:val="000000"/>
                <w:sz w:val="20"/>
                <w:szCs w:val="20"/>
                <w:highlight w:val="none"/>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C51ED">
            <w:pPr>
              <w:jc w:val="center"/>
              <w:rPr>
                <w:rFonts w:hint="eastAsia" w:ascii="宋体" w:hAnsi="宋体" w:eastAsia="宋体" w:cs="宋体"/>
                <w:i w:val="0"/>
                <w:color w:val="000000"/>
                <w:sz w:val="20"/>
                <w:szCs w:val="20"/>
                <w:highlight w:val="none"/>
                <w:u w:val="none"/>
              </w:rPr>
            </w:pP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8966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工程完成后将长期为行人出行提供便利</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025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日发送旅客100人</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5DA2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日发送旅客100人</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959B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628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C1EB9">
            <w:pPr>
              <w:jc w:val="center"/>
              <w:rPr>
                <w:rFonts w:hint="eastAsia" w:ascii="宋体" w:hAnsi="宋体" w:eastAsia="宋体" w:cs="宋体"/>
                <w:i w:val="0"/>
                <w:color w:val="000000"/>
                <w:sz w:val="20"/>
                <w:szCs w:val="20"/>
                <w:highlight w:val="none"/>
                <w:u w:val="none"/>
              </w:rPr>
            </w:pPr>
          </w:p>
        </w:tc>
      </w:tr>
      <w:tr w14:paraId="53F94DF9">
        <w:tblPrEx>
          <w:shd w:val="clear" w:color="auto" w:fill="auto"/>
          <w:tblCellMar>
            <w:top w:w="0" w:type="dxa"/>
            <w:left w:w="0" w:type="dxa"/>
            <w:bottom w:w="0" w:type="dxa"/>
            <w:right w:w="0" w:type="dxa"/>
          </w:tblCellMar>
        </w:tblPrEx>
        <w:trPr>
          <w:trHeight w:val="555" w:hRule="atLeast"/>
        </w:trPr>
        <w:tc>
          <w:tcPr>
            <w:tcW w:w="3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7DDFC84">
            <w:pPr>
              <w:jc w:val="center"/>
              <w:rPr>
                <w:rFonts w:hint="eastAsia" w:ascii="宋体" w:hAnsi="宋体" w:eastAsia="宋体" w:cs="宋体"/>
                <w:i w:val="0"/>
                <w:color w:val="000000"/>
                <w:sz w:val="20"/>
                <w:szCs w:val="20"/>
                <w:highlight w:val="none"/>
                <w:u w:val="none"/>
              </w:rPr>
            </w:pPr>
          </w:p>
        </w:tc>
        <w:tc>
          <w:tcPr>
            <w:tcW w:w="34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9D418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2ED5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111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5F6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受益群众满意度</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FCFD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5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E7FF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95%</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74DC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DFDF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BC87B">
            <w:pPr>
              <w:jc w:val="center"/>
              <w:rPr>
                <w:rFonts w:hint="eastAsia" w:ascii="宋体" w:hAnsi="宋体" w:eastAsia="宋体" w:cs="宋体"/>
                <w:i w:val="0"/>
                <w:color w:val="000000"/>
                <w:sz w:val="20"/>
                <w:szCs w:val="20"/>
                <w:highlight w:val="none"/>
                <w:u w:val="none"/>
              </w:rPr>
            </w:pPr>
          </w:p>
        </w:tc>
      </w:tr>
      <w:tr w14:paraId="12248072">
        <w:tblPrEx>
          <w:shd w:val="clear" w:color="auto" w:fill="auto"/>
          <w:tblCellMar>
            <w:top w:w="0" w:type="dxa"/>
            <w:left w:w="0" w:type="dxa"/>
            <w:bottom w:w="0" w:type="dxa"/>
            <w:right w:w="0" w:type="dxa"/>
          </w:tblCellMar>
        </w:tblPrEx>
        <w:trPr>
          <w:trHeight w:val="319" w:hRule="atLeast"/>
        </w:trPr>
        <w:tc>
          <w:tcPr>
            <w:tcW w:w="3477"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396C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39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336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C213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0A01E">
            <w:pPr>
              <w:jc w:val="center"/>
              <w:rPr>
                <w:rFonts w:hint="eastAsia" w:ascii="宋体" w:hAnsi="宋体" w:eastAsia="宋体" w:cs="宋体"/>
                <w:i w:val="0"/>
                <w:color w:val="000000"/>
                <w:sz w:val="20"/>
                <w:szCs w:val="20"/>
                <w:highlight w:val="none"/>
                <w:u w:val="none"/>
              </w:rPr>
            </w:pPr>
          </w:p>
        </w:tc>
      </w:tr>
    </w:tbl>
    <w:p w14:paraId="3DA6149A">
      <w:pPr>
        <w:numPr>
          <w:ilvl w:val="0"/>
          <w:numId w:val="0"/>
        </w:numPr>
        <w:spacing w:line="540" w:lineRule="exact"/>
        <w:ind w:leftChars="200"/>
        <w:jc w:val="left"/>
        <w:rPr>
          <w:rFonts w:hint="eastAsia" w:ascii="仿宋_GB2312" w:eastAsia="仿宋_GB2312"/>
          <w:sz w:val="32"/>
          <w:szCs w:val="32"/>
          <w:highlight w:val="none"/>
          <w:lang w:val="en-US" w:eastAsia="zh-CN"/>
        </w:rPr>
      </w:pPr>
    </w:p>
    <w:p w14:paraId="58D6F6DB">
      <w:pPr>
        <w:numPr>
          <w:ilvl w:val="0"/>
          <w:numId w:val="1"/>
        </w:numPr>
        <w:spacing w:line="540" w:lineRule="exact"/>
        <w:ind w:left="0" w:leftChars="0" w:firstLine="640" w:firstLineChars="200"/>
        <w:jc w:val="left"/>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2018-2019年度城市公交成品油价格补助资金项目</w:t>
      </w:r>
      <w:r>
        <w:rPr>
          <w:rFonts w:hint="eastAsia" w:ascii="仿宋_GB2312" w:eastAsia="仿宋_GB2312"/>
          <w:sz w:val="32"/>
          <w:szCs w:val="32"/>
          <w:highlight w:val="none"/>
        </w:rPr>
        <w:t>绩效自评综述：根据年初设定的绩效目标，2018-2019年度城市公交成品油价格补助资金项目绩效自评得分为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分。项目全年预算数为</w:t>
      </w:r>
      <w:r>
        <w:rPr>
          <w:rFonts w:hint="eastAsia" w:ascii="仿宋_GB2312" w:eastAsia="仿宋_GB2312"/>
          <w:sz w:val="32"/>
          <w:szCs w:val="32"/>
          <w:highlight w:val="none"/>
          <w:lang w:val="en-US" w:eastAsia="zh-CN"/>
        </w:rPr>
        <w:t>88.69</w:t>
      </w:r>
      <w:r>
        <w:rPr>
          <w:rFonts w:hint="eastAsia" w:ascii="仿宋_GB2312" w:eastAsia="仿宋_GB2312"/>
          <w:sz w:val="32"/>
          <w:szCs w:val="32"/>
          <w:highlight w:val="none"/>
        </w:rPr>
        <w:t>万元，执行数为</w:t>
      </w:r>
      <w:r>
        <w:rPr>
          <w:rFonts w:hint="eastAsia" w:ascii="仿宋_GB2312" w:eastAsia="仿宋_GB2312"/>
          <w:sz w:val="32"/>
          <w:szCs w:val="32"/>
          <w:highlight w:val="none"/>
          <w:lang w:val="en-US" w:eastAsia="zh-CN"/>
        </w:rPr>
        <w:t>88.69</w:t>
      </w:r>
      <w:r>
        <w:rPr>
          <w:rFonts w:hint="eastAsia" w:ascii="仿宋_GB2312" w:eastAsia="仿宋_GB2312"/>
          <w:sz w:val="32"/>
          <w:szCs w:val="32"/>
          <w:highlight w:val="none"/>
        </w:rPr>
        <w:t>万元，完成预算的1</w:t>
      </w:r>
      <w:r>
        <w:rPr>
          <w:rFonts w:hint="eastAsia" w:ascii="仿宋_GB2312" w:eastAsia="仿宋_GB2312"/>
          <w:sz w:val="32"/>
          <w:szCs w:val="32"/>
          <w:highlight w:val="none"/>
          <w:lang w:val="en-US" w:eastAsia="zh-CN"/>
        </w:rPr>
        <w:t>00%</w:t>
      </w:r>
      <w:r>
        <w:rPr>
          <w:rFonts w:hint="eastAsia" w:ascii="仿宋_GB2312" w:eastAsia="仿宋_GB2312"/>
          <w:sz w:val="32"/>
          <w:szCs w:val="32"/>
          <w:highlight w:val="none"/>
        </w:rPr>
        <w:t>。主要产出和效果：2018-2019年度城市公交成品油价格补助资金：886951.98元，共有42辆公交车参加营运，享受成品油价格补助资金共计42标台（每辆车均为1标台），全部车辆发放到位</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w:t>
      </w:r>
    </w:p>
    <w:tbl>
      <w:tblPr>
        <w:tblStyle w:val="5"/>
        <w:tblW w:w="5000" w:type="pct"/>
        <w:tblInd w:w="0" w:type="dxa"/>
        <w:shd w:val="clear" w:color="auto" w:fill="auto"/>
        <w:tblLayout w:type="autofit"/>
        <w:tblCellMar>
          <w:top w:w="0" w:type="dxa"/>
          <w:left w:w="0" w:type="dxa"/>
          <w:bottom w:w="0" w:type="dxa"/>
          <w:right w:w="0" w:type="dxa"/>
        </w:tblCellMar>
      </w:tblPr>
      <w:tblGrid>
        <w:gridCol w:w="572"/>
        <w:gridCol w:w="460"/>
        <w:gridCol w:w="810"/>
        <w:gridCol w:w="812"/>
        <w:gridCol w:w="902"/>
        <w:gridCol w:w="276"/>
        <w:gridCol w:w="930"/>
        <w:gridCol w:w="930"/>
        <w:gridCol w:w="210"/>
        <w:gridCol w:w="423"/>
        <w:gridCol w:w="517"/>
        <w:gridCol w:w="116"/>
        <w:gridCol w:w="710"/>
        <w:gridCol w:w="668"/>
      </w:tblGrid>
      <w:tr w14:paraId="559D85CB">
        <w:tblPrEx>
          <w:shd w:val="clear" w:color="auto" w:fill="auto"/>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4EFE506A">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336523B9">
        <w:tblPrEx>
          <w:shd w:val="clear" w:color="auto" w:fill="auto"/>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60F546A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7352D172">
        <w:tblPrEx>
          <w:shd w:val="clear" w:color="auto" w:fill="auto"/>
          <w:tblCellMar>
            <w:top w:w="0" w:type="dxa"/>
            <w:left w:w="0" w:type="dxa"/>
            <w:bottom w:w="0" w:type="dxa"/>
            <w:right w:w="0" w:type="dxa"/>
          </w:tblCellMar>
        </w:tblPrEx>
        <w:trPr>
          <w:trHeight w:val="319" w:hRule="atLeast"/>
        </w:trPr>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121A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4372"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DD6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2018-2019年度城市公交成品油价格补助资金</w:t>
            </w:r>
          </w:p>
        </w:tc>
      </w:tr>
      <w:tr w14:paraId="0EE51209">
        <w:tblPrEx>
          <w:shd w:val="clear" w:color="auto" w:fill="auto"/>
          <w:tblCellMar>
            <w:top w:w="0" w:type="dxa"/>
            <w:left w:w="0" w:type="dxa"/>
            <w:bottom w:w="0" w:type="dxa"/>
            <w:right w:w="0" w:type="dxa"/>
          </w:tblCellMar>
        </w:tblPrEx>
        <w:trPr>
          <w:trHeight w:val="319" w:hRule="atLeast"/>
        </w:trPr>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C32F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223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B010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0E81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148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B75C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10762AAD">
        <w:tblPrEx>
          <w:shd w:val="clear" w:color="auto" w:fill="auto"/>
          <w:tblCellMar>
            <w:top w:w="0" w:type="dxa"/>
            <w:left w:w="0" w:type="dxa"/>
            <w:bottom w:w="0" w:type="dxa"/>
            <w:right w:w="0" w:type="dxa"/>
          </w:tblCellMar>
        </w:tblPrEx>
        <w:trPr>
          <w:trHeight w:val="319" w:hRule="atLeast"/>
        </w:trPr>
        <w:tc>
          <w:tcPr>
            <w:tcW w:w="62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0282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9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4C846">
            <w:pPr>
              <w:jc w:val="center"/>
              <w:rPr>
                <w:rFonts w:hint="eastAsia" w:ascii="宋体" w:hAnsi="宋体" w:eastAsia="宋体" w:cs="宋体"/>
                <w:i w:val="0"/>
                <w:color w:val="000000"/>
                <w:sz w:val="20"/>
                <w:szCs w:val="20"/>
                <w:highlight w:val="none"/>
                <w:u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06F5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A25A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84EC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51B4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94E8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40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FF86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33ACFD23">
        <w:tblPrEx>
          <w:shd w:val="clear" w:color="auto" w:fill="auto"/>
          <w:tblCellMar>
            <w:top w:w="0" w:type="dxa"/>
            <w:left w:w="0" w:type="dxa"/>
            <w:bottom w:w="0" w:type="dxa"/>
            <w:right w:w="0" w:type="dxa"/>
          </w:tblCellMar>
        </w:tblPrEx>
        <w:trPr>
          <w:trHeight w:val="319" w:hRule="atLeast"/>
        </w:trPr>
        <w:tc>
          <w:tcPr>
            <w:tcW w:w="62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137F6">
            <w:pPr>
              <w:jc w:val="center"/>
              <w:rPr>
                <w:rFonts w:hint="eastAsia" w:ascii="宋体" w:hAnsi="宋体" w:eastAsia="宋体" w:cs="宋体"/>
                <w:i w:val="0"/>
                <w:color w:val="000000"/>
                <w:sz w:val="20"/>
                <w:szCs w:val="20"/>
                <w:highlight w:val="none"/>
                <w:u w:val="none"/>
              </w:rPr>
            </w:pPr>
          </w:p>
        </w:tc>
        <w:tc>
          <w:tcPr>
            <w:tcW w:w="9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B643B">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5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5173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88.69</w:t>
            </w: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AA7E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88.69</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884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88.69</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F415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E13D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0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86C5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0BC4BAF5">
        <w:tblPrEx>
          <w:shd w:val="clear" w:color="auto" w:fill="auto"/>
          <w:tblCellMar>
            <w:top w:w="0" w:type="dxa"/>
            <w:left w:w="0" w:type="dxa"/>
            <w:bottom w:w="0" w:type="dxa"/>
            <w:right w:w="0" w:type="dxa"/>
          </w:tblCellMar>
        </w:tblPrEx>
        <w:trPr>
          <w:trHeight w:val="319" w:hRule="atLeast"/>
        </w:trPr>
        <w:tc>
          <w:tcPr>
            <w:tcW w:w="62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6E5C4">
            <w:pPr>
              <w:jc w:val="center"/>
              <w:rPr>
                <w:rFonts w:hint="eastAsia" w:ascii="宋体" w:hAnsi="宋体" w:eastAsia="宋体" w:cs="宋体"/>
                <w:i w:val="0"/>
                <w:color w:val="000000"/>
                <w:sz w:val="20"/>
                <w:szCs w:val="20"/>
                <w:highlight w:val="none"/>
                <w:u w:val="none"/>
              </w:rPr>
            </w:pPr>
          </w:p>
        </w:tc>
        <w:tc>
          <w:tcPr>
            <w:tcW w:w="9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E1AC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5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40D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88.69</w:t>
            </w: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C9D6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88.69</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3D50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88.69</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DEAA6">
            <w:pPr>
              <w:jc w:val="center"/>
              <w:rPr>
                <w:rFonts w:hint="eastAsia" w:ascii="宋体" w:hAnsi="宋体" w:eastAsia="宋体" w:cs="宋体"/>
                <w:i w:val="0"/>
                <w:color w:val="000000"/>
                <w:sz w:val="20"/>
                <w:szCs w:val="20"/>
                <w:highlight w:val="none"/>
                <w:u w:val="none"/>
              </w:rPr>
            </w:pP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6803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0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B20E8">
            <w:pPr>
              <w:jc w:val="center"/>
              <w:rPr>
                <w:rFonts w:hint="eastAsia" w:ascii="宋体" w:hAnsi="宋体" w:eastAsia="宋体" w:cs="宋体"/>
                <w:i w:val="0"/>
                <w:color w:val="000000"/>
                <w:sz w:val="20"/>
                <w:szCs w:val="20"/>
                <w:highlight w:val="none"/>
                <w:u w:val="none"/>
              </w:rPr>
            </w:pPr>
          </w:p>
        </w:tc>
      </w:tr>
      <w:tr w14:paraId="16D0DA3F">
        <w:tblPrEx>
          <w:shd w:val="clear" w:color="auto" w:fill="auto"/>
          <w:tblCellMar>
            <w:top w:w="0" w:type="dxa"/>
            <w:left w:w="0" w:type="dxa"/>
            <w:bottom w:w="0" w:type="dxa"/>
            <w:right w:w="0" w:type="dxa"/>
          </w:tblCellMar>
        </w:tblPrEx>
        <w:trPr>
          <w:trHeight w:val="319" w:hRule="atLeast"/>
        </w:trPr>
        <w:tc>
          <w:tcPr>
            <w:tcW w:w="62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E8927">
            <w:pPr>
              <w:jc w:val="center"/>
              <w:rPr>
                <w:rFonts w:hint="eastAsia" w:ascii="宋体" w:hAnsi="宋体" w:eastAsia="宋体" w:cs="宋体"/>
                <w:i w:val="0"/>
                <w:color w:val="000000"/>
                <w:sz w:val="20"/>
                <w:szCs w:val="20"/>
                <w:highlight w:val="none"/>
                <w:u w:val="none"/>
              </w:rPr>
            </w:pPr>
          </w:p>
        </w:tc>
        <w:tc>
          <w:tcPr>
            <w:tcW w:w="9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F923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5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738FA">
            <w:pPr>
              <w:jc w:val="center"/>
              <w:rPr>
                <w:rFonts w:hint="eastAsia" w:ascii="宋体" w:hAnsi="宋体" w:eastAsia="宋体" w:cs="宋体"/>
                <w:i w:val="0"/>
                <w:color w:val="000000"/>
                <w:sz w:val="20"/>
                <w:szCs w:val="20"/>
                <w:highlight w:val="none"/>
                <w:u w:val="none"/>
              </w:rPr>
            </w:pP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AAB8C">
            <w:pPr>
              <w:jc w:val="center"/>
              <w:rPr>
                <w:rFonts w:hint="eastAsia" w:ascii="宋体" w:hAnsi="宋体" w:eastAsia="宋体" w:cs="宋体"/>
                <w:i w:val="0"/>
                <w:color w:val="000000"/>
                <w:sz w:val="20"/>
                <w:szCs w:val="20"/>
                <w:highlight w:val="none"/>
                <w:u w:val="none"/>
              </w:rPr>
            </w:pP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2C12">
            <w:pPr>
              <w:jc w:val="center"/>
              <w:rPr>
                <w:rFonts w:hint="eastAsia" w:ascii="宋体" w:hAnsi="宋体" w:eastAsia="宋体" w:cs="宋体"/>
                <w:i w:val="0"/>
                <w:color w:val="000000"/>
                <w:sz w:val="20"/>
                <w:szCs w:val="20"/>
                <w:highlight w:val="none"/>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48E2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D066C">
            <w:pPr>
              <w:jc w:val="center"/>
              <w:rPr>
                <w:rFonts w:hint="eastAsia" w:ascii="宋体" w:hAnsi="宋体" w:eastAsia="宋体" w:cs="宋体"/>
                <w:i w:val="0"/>
                <w:color w:val="000000"/>
                <w:sz w:val="20"/>
                <w:szCs w:val="20"/>
                <w:highlight w:val="none"/>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79C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46E643A4">
        <w:tblPrEx>
          <w:shd w:val="clear" w:color="auto" w:fill="auto"/>
          <w:tblCellMar>
            <w:top w:w="0" w:type="dxa"/>
            <w:left w:w="0" w:type="dxa"/>
            <w:bottom w:w="0" w:type="dxa"/>
            <w:right w:w="0" w:type="dxa"/>
          </w:tblCellMar>
        </w:tblPrEx>
        <w:trPr>
          <w:trHeight w:val="319" w:hRule="atLeast"/>
        </w:trPr>
        <w:tc>
          <w:tcPr>
            <w:tcW w:w="62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448D0">
            <w:pPr>
              <w:jc w:val="center"/>
              <w:rPr>
                <w:rFonts w:hint="eastAsia" w:ascii="宋体" w:hAnsi="宋体" w:eastAsia="宋体" w:cs="宋体"/>
                <w:i w:val="0"/>
                <w:color w:val="000000"/>
                <w:sz w:val="20"/>
                <w:szCs w:val="20"/>
                <w:highlight w:val="none"/>
                <w:u w:val="none"/>
              </w:rPr>
            </w:pPr>
          </w:p>
        </w:tc>
        <w:tc>
          <w:tcPr>
            <w:tcW w:w="9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8E50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5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15A46">
            <w:pPr>
              <w:jc w:val="center"/>
              <w:rPr>
                <w:rFonts w:hint="eastAsia" w:ascii="宋体" w:hAnsi="宋体" w:eastAsia="宋体" w:cs="宋体"/>
                <w:i w:val="0"/>
                <w:color w:val="000000"/>
                <w:sz w:val="20"/>
                <w:szCs w:val="20"/>
                <w:highlight w:val="none"/>
                <w:u w:val="none"/>
              </w:rPr>
            </w:pP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44724">
            <w:pPr>
              <w:jc w:val="center"/>
              <w:rPr>
                <w:rFonts w:hint="eastAsia" w:ascii="宋体" w:hAnsi="宋体" w:eastAsia="宋体" w:cs="宋体"/>
                <w:i w:val="0"/>
                <w:color w:val="000000"/>
                <w:sz w:val="20"/>
                <w:szCs w:val="20"/>
                <w:highlight w:val="none"/>
                <w:u w:val="none"/>
              </w:rPr>
            </w:pP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F3BAB">
            <w:pPr>
              <w:jc w:val="center"/>
              <w:rPr>
                <w:rFonts w:hint="eastAsia" w:ascii="宋体" w:hAnsi="宋体" w:eastAsia="宋体" w:cs="宋体"/>
                <w:i w:val="0"/>
                <w:color w:val="000000"/>
                <w:sz w:val="20"/>
                <w:szCs w:val="20"/>
                <w:highlight w:val="none"/>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667E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7EAC5">
            <w:pPr>
              <w:jc w:val="center"/>
              <w:rPr>
                <w:rFonts w:hint="eastAsia" w:ascii="宋体" w:hAnsi="宋体" w:eastAsia="宋体" w:cs="宋体"/>
                <w:i w:val="0"/>
                <w:color w:val="000000"/>
                <w:sz w:val="20"/>
                <w:szCs w:val="20"/>
                <w:highlight w:val="none"/>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1436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13329B85">
        <w:tblPrEx>
          <w:shd w:val="clear" w:color="auto" w:fill="auto"/>
          <w:tblCellMar>
            <w:top w:w="0" w:type="dxa"/>
            <w:left w:w="0" w:type="dxa"/>
            <w:bottom w:w="0" w:type="dxa"/>
            <w:right w:w="0" w:type="dxa"/>
          </w:tblCellMar>
        </w:tblPrEx>
        <w:trPr>
          <w:trHeight w:val="319" w:hRule="atLeast"/>
        </w:trPr>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A6C1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2517"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1431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2135"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3F30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7942AAAE">
        <w:tblPrEx>
          <w:shd w:val="clear" w:color="auto" w:fill="auto"/>
          <w:tblCellMar>
            <w:top w:w="0" w:type="dxa"/>
            <w:left w:w="0" w:type="dxa"/>
            <w:bottom w:w="0" w:type="dxa"/>
            <w:right w:w="0" w:type="dxa"/>
          </w:tblCellMar>
        </w:tblPrEx>
        <w:trPr>
          <w:trHeight w:val="1365" w:hRule="atLeast"/>
        </w:trPr>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C0433">
            <w:pPr>
              <w:jc w:val="center"/>
              <w:rPr>
                <w:rFonts w:hint="eastAsia" w:ascii="宋体" w:hAnsi="宋体" w:eastAsia="宋体" w:cs="宋体"/>
                <w:i w:val="0"/>
                <w:color w:val="000000"/>
                <w:sz w:val="20"/>
                <w:szCs w:val="20"/>
                <w:highlight w:val="none"/>
                <w:u w:val="none"/>
              </w:rPr>
            </w:pPr>
          </w:p>
        </w:tc>
        <w:tc>
          <w:tcPr>
            <w:tcW w:w="2517"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E7E8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2018-2019年度城市公交成品油价格补助资金：886951.98元，共有42辆公交车参加营运，享受成品油价格补助资金共计42标台（每辆车均为1标台），全部车辆发放到位。             </w:t>
            </w:r>
          </w:p>
        </w:tc>
        <w:tc>
          <w:tcPr>
            <w:tcW w:w="2135"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6764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已全部发放到位</w:t>
            </w:r>
          </w:p>
        </w:tc>
      </w:tr>
      <w:tr w14:paraId="423DD28F">
        <w:tblPrEx>
          <w:shd w:val="clear" w:color="auto" w:fill="auto"/>
          <w:tblCellMar>
            <w:top w:w="0" w:type="dxa"/>
            <w:left w:w="0" w:type="dxa"/>
            <w:bottom w:w="0" w:type="dxa"/>
            <w:right w:w="0" w:type="dxa"/>
          </w:tblCellMar>
        </w:tblPrEx>
        <w:trPr>
          <w:trHeight w:val="319" w:hRule="atLeast"/>
        </w:trPr>
        <w:tc>
          <w:tcPr>
            <w:tcW w:w="347"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048358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28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034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9E2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20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9666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AA44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3649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38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44E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38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83A4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83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459D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5B53457A">
        <w:tblPrEx>
          <w:shd w:val="clear" w:color="auto" w:fill="auto"/>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84771B5">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6317A">
            <w:pPr>
              <w:jc w:val="center"/>
              <w:rPr>
                <w:rFonts w:hint="eastAsia" w:ascii="宋体" w:hAnsi="宋体" w:eastAsia="宋体" w:cs="宋体"/>
                <w:i w:val="0"/>
                <w:color w:val="000000"/>
                <w:sz w:val="20"/>
                <w:szCs w:val="20"/>
                <w:highlight w:val="none"/>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6B143">
            <w:pPr>
              <w:jc w:val="center"/>
              <w:rPr>
                <w:rFonts w:hint="eastAsia" w:ascii="宋体" w:hAnsi="宋体" w:eastAsia="宋体" w:cs="宋体"/>
                <w:i w:val="0"/>
                <w:color w:val="000000"/>
                <w:sz w:val="20"/>
                <w:szCs w:val="20"/>
                <w:highlight w:val="none"/>
                <w:u w:val="none"/>
              </w:rPr>
            </w:pPr>
          </w:p>
        </w:tc>
        <w:tc>
          <w:tcPr>
            <w:tcW w:w="12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726E6">
            <w:pPr>
              <w:jc w:val="center"/>
              <w:rPr>
                <w:rFonts w:hint="eastAsia" w:ascii="宋体" w:hAnsi="宋体" w:eastAsia="宋体" w:cs="宋体"/>
                <w:i w:val="0"/>
                <w:color w:val="000000"/>
                <w:sz w:val="20"/>
                <w:szCs w:val="20"/>
                <w:highlight w:val="none"/>
                <w:u w:val="none"/>
              </w:rPr>
            </w:pP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D64F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3B26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38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78014">
            <w:pPr>
              <w:jc w:val="center"/>
              <w:rPr>
                <w:rFonts w:hint="eastAsia" w:ascii="宋体" w:hAnsi="宋体" w:eastAsia="宋体" w:cs="宋体"/>
                <w:i w:val="0"/>
                <w:color w:val="000000"/>
                <w:sz w:val="20"/>
                <w:szCs w:val="20"/>
                <w:highlight w:val="none"/>
                <w:u w:val="none"/>
              </w:rPr>
            </w:pPr>
          </w:p>
        </w:tc>
        <w:tc>
          <w:tcPr>
            <w:tcW w:w="38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F7077">
            <w:pPr>
              <w:jc w:val="center"/>
              <w:rPr>
                <w:rFonts w:hint="eastAsia" w:ascii="宋体" w:hAnsi="宋体" w:eastAsia="宋体" w:cs="宋体"/>
                <w:i w:val="0"/>
                <w:color w:val="000000"/>
                <w:sz w:val="20"/>
                <w:szCs w:val="20"/>
                <w:highlight w:val="none"/>
                <w:u w:val="none"/>
              </w:rPr>
            </w:pPr>
          </w:p>
        </w:tc>
        <w:tc>
          <w:tcPr>
            <w:tcW w:w="83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27532">
            <w:pPr>
              <w:jc w:val="center"/>
              <w:rPr>
                <w:rFonts w:hint="eastAsia" w:ascii="宋体" w:hAnsi="宋体" w:eastAsia="宋体" w:cs="宋体"/>
                <w:i w:val="0"/>
                <w:color w:val="000000"/>
                <w:sz w:val="20"/>
                <w:szCs w:val="20"/>
                <w:highlight w:val="none"/>
                <w:u w:val="none"/>
              </w:rPr>
            </w:pPr>
          </w:p>
        </w:tc>
      </w:tr>
      <w:tr w14:paraId="16D05EED">
        <w:tblPrEx>
          <w:shd w:val="clear" w:color="auto" w:fill="auto"/>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5AF9587">
            <w:pPr>
              <w:jc w:val="center"/>
              <w:rPr>
                <w:rFonts w:hint="eastAsia" w:ascii="宋体" w:hAnsi="宋体" w:eastAsia="宋体" w:cs="宋体"/>
                <w:i w:val="0"/>
                <w:color w:val="000000"/>
                <w:sz w:val="20"/>
                <w:szCs w:val="20"/>
                <w:highlight w:val="none"/>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14323">
            <w:pPr>
              <w:jc w:val="center"/>
              <w:rPr>
                <w:rFonts w:hint="eastAsia" w:ascii="宋体" w:hAnsi="宋体" w:eastAsia="宋体" w:cs="宋体"/>
                <w:i w:val="0"/>
                <w:color w:val="000000"/>
                <w:sz w:val="20"/>
                <w:szCs w:val="20"/>
                <w:highlight w:val="none"/>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CBFB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230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新增及更换公交车数量</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5F8B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42辆</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67E1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42辆</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534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8BD1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429"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1F0789D5">
            <w:pPr>
              <w:rPr>
                <w:rFonts w:hint="eastAsia" w:ascii="宋体" w:hAnsi="宋体" w:eastAsia="宋体" w:cs="宋体"/>
                <w:i w:val="0"/>
                <w:color w:val="000000"/>
                <w:sz w:val="20"/>
                <w:szCs w:val="20"/>
                <w:highlight w:val="none"/>
                <w:u w:val="none"/>
              </w:rPr>
            </w:pPr>
          </w:p>
        </w:tc>
        <w:tc>
          <w:tcPr>
            <w:tcW w:w="403"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3468439">
            <w:pPr>
              <w:rPr>
                <w:rFonts w:hint="eastAsia" w:ascii="宋体" w:hAnsi="宋体" w:eastAsia="宋体" w:cs="宋体"/>
                <w:i w:val="0"/>
                <w:color w:val="000000"/>
                <w:sz w:val="20"/>
                <w:szCs w:val="20"/>
                <w:highlight w:val="none"/>
                <w:u w:val="none"/>
              </w:rPr>
            </w:pPr>
          </w:p>
        </w:tc>
      </w:tr>
      <w:tr w14:paraId="6981F832">
        <w:tblPrEx>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5352D7D">
            <w:pPr>
              <w:jc w:val="center"/>
              <w:rPr>
                <w:rFonts w:hint="eastAsia" w:ascii="宋体" w:hAnsi="宋体" w:eastAsia="宋体" w:cs="宋体"/>
                <w:i w:val="0"/>
                <w:color w:val="000000"/>
                <w:sz w:val="20"/>
                <w:szCs w:val="20"/>
                <w:highlight w:val="none"/>
                <w:u w:val="none"/>
              </w:rPr>
            </w:pPr>
          </w:p>
        </w:tc>
        <w:tc>
          <w:tcPr>
            <w:tcW w:w="28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C584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28DC2">
            <w:pPr>
              <w:jc w:val="center"/>
              <w:rPr>
                <w:rFonts w:hint="eastAsia" w:ascii="宋体" w:hAnsi="宋体" w:eastAsia="宋体" w:cs="宋体"/>
                <w:i w:val="0"/>
                <w:color w:val="000000"/>
                <w:sz w:val="20"/>
                <w:szCs w:val="20"/>
                <w:highlight w:val="none"/>
                <w:u w:val="none"/>
              </w:rPr>
            </w:pP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7F3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参加运营车辆标台数</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48FE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AF0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DF03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8A79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2784F">
            <w:pPr>
              <w:jc w:val="center"/>
              <w:rPr>
                <w:rFonts w:hint="eastAsia" w:ascii="宋体" w:hAnsi="宋体" w:eastAsia="宋体" w:cs="宋体"/>
                <w:i w:val="0"/>
                <w:color w:val="000000"/>
                <w:sz w:val="20"/>
                <w:szCs w:val="20"/>
                <w:highlight w:val="none"/>
                <w:u w:val="none"/>
              </w:rPr>
            </w:pPr>
          </w:p>
        </w:tc>
      </w:tr>
      <w:tr w14:paraId="49CFF467">
        <w:tblPrEx>
          <w:shd w:val="clear" w:color="auto" w:fill="auto"/>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E5882F6">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425F7">
            <w:pPr>
              <w:jc w:val="center"/>
              <w:rPr>
                <w:rFonts w:hint="eastAsia" w:ascii="宋体" w:hAnsi="宋体" w:eastAsia="宋体" w:cs="宋体"/>
                <w:i w:val="0"/>
                <w:color w:val="000000"/>
                <w:sz w:val="20"/>
                <w:szCs w:val="20"/>
                <w:highlight w:val="none"/>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7039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EDFAB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服务质量达到要求</w:t>
            </w:r>
          </w:p>
        </w:tc>
        <w:tc>
          <w:tcPr>
            <w:tcW w:w="53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41370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47652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368A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B34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96573">
            <w:pPr>
              <w:jc w:val="center"/>
              <w:rPr>
                <w:rFonts w:hint="eastAsia" w:ascii="宋体" w:hAnsi="宋体" w:eastAsia="宋体" w:cs="宋体"/>
                <w:i w:val="0"/>
                <w:color w:val="000000"/>
                <w:sz w:val="20"/>
                <w:szCs w:val="20"/>
                <w:highlight w:val="none"/>
                <w:u w:val="none"/>
              </w:rPr>
            </w:pPr>
          </w:p>
        </w:tc>
      </w:tr>
      <w:tr w14:paraId="7648B849">
        <w:tblPrEx>
          <w:shd w:val="clear" w:color="auto" w:fill="auto"/>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A7E9D33">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A6988">
            <w:pPr>
              <w:jc w:val="center"/>
              <w:rPr>
                <w:rFonts w:hint="eastAsia" w:ascii="宋体" w:hAnsi="宋体" w:eastAsia="宋体" w:cs="宋体"/>
                <w:i w:val="0"/>
                <w:color w:val="000000"/>
                <w:sz w:val="20"/>
                <w:szCs w:val="20"/>
                <w:highlight w:val="none"/>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5A1AB">
            <w:pPr>
              <w:jc w:val="center"/>
              <w:rPr>
                <w:rFonts w:hint="eastAsia" w:ascii="宋体" w:hAnsi="宋体" w:eastAsia="宋体" w:cs="宋体"/>
                <w:i w:val="0"/>
                <w:color w:val="000000"/>
                <w:sz w:val="20"/>
                <w:szCs w:val="20"/>
                <w:highlight w:val="none"/>
                <w:u w:val="none"/>
              </w:rPr>
            </w:pPr>
          </w:p>
        </w:tc>
        <w:tc>
          <w:tcPr>
            <w:tcW w:w="1206" w:type="pct"/>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91C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发放对象覆盖率</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E567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237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16D2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9241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4791D">
            <w:pPr>
              <w:jc w:val="center"/>
              <w:rPr>
                <w:rFonts w:hint="eastAsia" w:ascii="宋体" w:hAnsi="宋体" w:eastAsia="宋体" w:cs="宋体"/>
                <w:i w:val="0"/>
                <w:color w:val="000000"/>
                <w:sz w:val="20"/>
                <w:szCs w:val="20"/>
                <w:highlight w:val="none"/>
                <w:u w:val="none"/>
              </w:rPr>
            </w:pPr>
          </w:p>
        </w:tc>
      </w:tr>
      <w:tr w14:paraId="232218BC">
        <w:tblPrEx>
          <w:shd w:val="clear" w:color="auto" w:fill="auto"/>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5238AA4">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22D55">
            <w:pPr>
              <w:jc w:val="center"/>
              <w:rPr>
                <w:rFonts w:hint="eastAsia" w:ascii="宋体" w:hAnsi="宋体" w:eastAsia="宋体" w:cs="宋体"/>
                <w:i w:val="0"/>
                <w:color w:val="000000"/>
                <w:sz w:val="20"/>
                <w:szCs w:val="20"/>
                <w:highlight w:val="none"/>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7D46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938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成品油补贴及时发放率</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F44F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4F8E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9A6F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1F22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60B49">
            <w:pPr>
              <w:jc w:val="center"/>
              <w:rPr>
                <w:rFonts w:hint="eastAsia" w:ascii="宋体" w:hAnsi="宋体" w:eastAsia="宋体" w:cs="宋体"/>
                <w:i w:val="0"/>
                <w:color w:val="000000"/>
                <w:sz w:val="20"/>
                <w:szCs w:val="20"/>
                <w:highlight w:val="none"/>
                <w:u w:val="none"/>
              </w:rPr>
            </w:pPr>
          </w:p>
        </w:tc>
      </w:tr>
      <w:tr w14:paraId="41F6FB10">
        <w:tblPrEx>
          <w:shd w:val="clear" w:color="auto" w:fill="auto"/>
          <w:tblCellMar>
            <w:top w:w="0" w:type="dxa"/>
            <w:left w:w="0" w:type="dxa"/>
            <w:bottom w:w="0" w:type="dxa"/>
            <w:right w:w="0" w:type="dxa"/>
          </w:tblCellMar>
        </w:tblPrEx>
        <w:trPr>
          <w:trHeight w:val="582"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A10A2D8">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41D58">
            <w:pPr>
              <w:jc w:val="center"/>
              <w:rPr>
                <w:rFonts w:hint="eastAsia" w:ascii="宋体" w:hAnsi="宋体" w:eastAsia="宋体" w:cs="宋体"/>
                <w:i w:val="0"/>
                <w:color w:val="000000"/>
                <w:sz w:val="20"/>
                <w:szCs w:val="20"/>
                <w:highlight w:val="none"/>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1A9C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C5D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2018年度城市公交成品油价格补助资金</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B5B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≦646832.47</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3A68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646832.47</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523E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FD13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27253">
            <w:pPr>
              <w:jc w:val="center"/>
              <w:rPr>
                <w:rFonts w:hint="eastAsia" w:ascii="宋体" w:hAnsi="宋体" w:eastAsia="宋体" w:cs="宋体"/>
                <w:i w:val="0"/>
                <w:color w:val="000000"/>
                <w:sz w:val="20"/>
                <w:szCs w:val="20"/>
                <w:highlight w:val="none"/>
                <w:u w:val="none"/>
              </w:rPr>
            </w:pPr>
          </w:p>
        </w:tc>
      </w:tr>
      <w:tr w14:paraId="6816C98F">
        <w:tblPrEx>
          <w:shd w:val="clear" w:color="auto" w:fill="auto"/>
          <w:tblCellMar>
            <w:top w:w="0" w:type="dxa"/>
            <w:left w:w="0" w:type="dxa"/>
            <w:bottom w:w="0" w:type="dxa"/>
            <w:right w:w="0" w:type="dxa"/>
          </w:tblCellMar>
        </w:tblPrEx>
        <w:trPr>
          <w:trHeight w:val="600"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5147957">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6932F">
            <w:pPr>
              <w:jc w:val="center"/>
              <w:rPr>
                <w:rFonts w:hint="eastAsia" w:ascii="宋体" w:hAnsi="宋体" w:eastAsia="宋体" w:cs="宋体"/>
                <w:i w:val="0"/>
                <w:color w:val="000000"/>
                <w:sz w:val="20"/>
                <w:szCs w:val="20"/>
                <w:highlight w:val="none"/>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34885">
            <w:pPr>
              <w:jc w:val="center"/>
              <w:rPr>
                <w:rFonts w:hint="eastAsia" w:ascii="宋体" w:hAnsi="宋体" w:eastAsia="宋体" w:cs="宋体"/>
                <w:i w:val="0"/>
                <w:color w:val="000000"/>
                <w:sz w:val="20"/>
                <w:szCs w:val="20"/>
                <w:highlight w:val="none"/>
                <w:u w:val="none"/>
              </w:rPr>
            </w:pP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01A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2019年度城市公交成品油价格补助资金</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656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≦240119.51</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6981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240119.51</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C071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7DAA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72888">
            <w:pPr>
              <w:jc w:val="center"/>
              <w:rPr>
                <w:rFonts w:hint="eastAsia" w:ascii="宋体" w:hAnsi="宋体" w:eastAsia="宋体" w:cs="宋体"/>
                <w:i w:val="0"/>
                <w:color w:val="000000"/>
                <w:sz w:val="20"/>
                <w:szCs w:val="20"/>
                <w:highlight w:val="none"/>
                <w:u w:val="none"/>
              </w:rPr>
            </w:pPr>
          </w:p>
        </w:tc>
      </w:tr>
      <w:tr w14:paraId="4D1DB079">
        <w:tblPrEx>
          <w:shd w:val="clear" w:color="auto" w:fill="auto"/>
          <w:tblCellMar>
            <w:top w:w="0" w:type="dxa"/>
            <w:left w:w="0" w:type="dxa"/>
            <w:bottom w:w="0" w:type="dxa"/>
            <w:right w:w="0" w:type="dxa"/>
          </w:tblCellMar>
        </w:tblPrEx>
        <w:trPr>
          <w:trHeight w:val="600"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1ABE3A5">
            <w:pPr>
              <w:jc w:val="center"/>
              <w:rPr>
                <w:rFonts w:hint="eastAsia" w:ascii="宋体" w:hAnsi="宋体" w:eastAsia="宋体" w:cs="宋体"/>
                <w:i w:val="0"/>
                <w:color w:val="000000"/>
                <w:sz w:val="20"/>
                <w:szCs w:val="20"/>
                <w:highlight w:val="none"/>
                <w:u w:val="none"/>
              </w:rPr>
            </w:pPr>
          </w:p>
        </w:tc>
        <w:tc>
          <w:tcPr>
            <w:tcW w:w="28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D12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B80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7F034">
            <w:pPr>
              <w:jc w:val="left"/>
              <w:rPr>
                <w:rFonts w:hint="eastAsia" w:ascii="宋体" w:hAnsi="宋体" w:eastAsia="宋体" w:cs="宋体"/>
                <w:i w:val="0"/>
                <w:color w:val="000000"/>
                <w:sz w:val="20"/>
                <w:szCs w:val="20"/>
                <w:highlight w:val="none"/>
                <w:u w:val="none"/>
              </w:rPr>
            </w:pPr>
          </w:p>
        </w:tc>
        <w:tc>
          <w:tcPr>
            <w:tcW w:w="539"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164B5F15">
            <w:pPr>
              <w:jc w:val="center"/>
              <w:rPr>
                <w:rFonts w:hint="eastAsia" w:ascii="宋体" w:hAnsi="宋体" w:eastAsia="宋体" w:cs="宋体"/>
                <w:i w:val="0"/>
                <w:color w:val="000000"/>
                <w:sz w:val="20"/>
                <w:szCs w:val="20"/>
                <w:highlight w:val="none"/>
                <w:u w:val="none"/>
              </w:rPr>
            </w:pPr>
          </w:p>
        </w:tc>
        <w:tc>
          <w:tcPr>
            <w:tcW w:w="5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885D66">
            <w:pPr>
              <w:jc w:val="center"/>
              <w:rPr>
                <w:rFonts w:hint="eastAsia" w:ascii="宋体" w:hAnsi="宋体" w:eastAsia="宋体" w:cs="宋体"/>
                <w:i w:val="0"/>
                <w:color w:val="000000"/>
                <w:sz w:val="20"/>
                <w:szCs w:val="20"/>
                <w:highlight w:val="none"/>
                <w:u w:val="none"/>
              </w:rPr>
            </w:pP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582A5">
            <w:pPr>
              <w:jc w:val="center"/>
              <w:rPr>
                <w:rFonts w:hint="eastAsia" w:ascii="宋体" w:hAnsi="宋体" w:eastAsia="宋体" w:cs="宋体"/>
                <w:i w:val="0"/>
                <w:color w:val="000000"/>
                <w:sz w:val="20"/>
                <w:szCs w:val="20"/>
                <w:highlight w:val="none"/>
                <w:u w:val="none"/>
              </w:rPr>
            </w:pP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A0C8C">
            <w:pPr>
              <w:jc w:val="center"/>
              <w:rPr>
                <w:rFonts w:hint="eastAsia" w:ascii="宋体" w:hAnsi="宋体" w:eastAsia="宋体" w:cs="宋体"/>
                <w:i w:val="0"/>
                <w:color w:val="000000"/>
                <w:sz w:val="20"/>
                <w:szCs w:val="20"/>
                <w:highlight w:val="none"/>
                <w:u w:val="none"/>
              </w:rPr>
            </w:pP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9E75D">
            <w:pPr>
              <w:jc w:val="center"/>
              <w:rPr>
                <w:rFonts w:hint="eastAsia" w:ascii="宋体" w:hAnsi="宋体" w:eastAsia="宋体" w:cs="宋体"/>
                <w:i w:val="0"/>
                <w:color w:val="000000"/>
                <w:sz w:val="20"/>
                <w:szCs w:val="20"/>
                <w:highlight w:val="none"/>
                <w:u w:val="none"/>
              </w:rPr>
            </w:pPr>
          </w:p>
        </w:tc>
      </w:tr>
      <w:tr w14:paraId="53D8EFD4">
        <w:tblPrEx>
          <w:shd w:val="clear" w:color="auto" w:fill="auto"/>
          <w:tblCellMar>
            <w:top w:w="0" w:type="dxa"/>
            <w:left w:w="0" w:type="dxa"/>
            <w:bottom w:w="0" w:type="dxa"/>
            <w:right w:w="0" w:type="dxa"/>
          </w:tblCellMar>
        </w:tblPrEx>
        <w:trPr>
          <w:trHeight w:val="67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DE52D87">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824F0">
            <w:pPr>
              <w:jc w:val="center"/>
              <w:rPr>
                <w:rFonts w:hint="eastAsia" w:ascii="宋体" w:hAnsi="宋体" w:eastAsia="宋体" w:cs="宋体"/>
                <w:i w:val="0"/>
                <w:color w:val="000000"/>
                <w:sz w:val="20"/>
                <w:szCs w:val="20"/>
                <w:highlight w:val="none"/>
                <w:u w:val="none"/>
              </w:rPr>
            </w:pPr>
          </w:p>
        </w:tc>
        <w:tc>
          <w:tcPr>
            <w:tcW w:w="490" w:type="pct"/>
            <w:tcBorders>
              <w:top w:val="nil"/>
              <w:left w:val="single" w:color="000000" w:sz="4" w:space="0"/>
              <w:bottom w:val="nil"/>
              <w:right w:val="single" w:color="000000" w:sz="4" w:space="0"/>
            </w:tcBorders>
            <w:shd w:val="clear" w:color="auto" w:fill="auto"/>
            <w:tcMar>
              <w:top w:w="15" w:type="dxa"/>
              <w:left w:w="15" w:type="dxa"/>
              <w:right w:w="15" w:type="dxa"/>
            </w:tcMar>
            <w:vAlign w:val="center"/>
          </w:tcPr>
          <w:p w14:paraId="05768F3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E80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为带动我县经济发展</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CAF1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有效带动经济发展</w:t>
            </w:r>
          </w:p>
        </w:tc>
        <w:tc>
          <w:tcPr>
            <w:tcW w:w="524"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F2B860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D2C3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D357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77E74">
            <w:pPr>
              <w:jc w:val="center"/>
              <w:rPr>
                <w:rFonts w:hint="eastAsia" w:ascii="宋体" w:hAnsi="宋体" w:eastAsia="宋体" w:cs="宋体"/>
                <w:i w:val="0"/>
                <w:color w:val="000000"/>
                <w:sz w:val="20"/>
                <w:szCs w:val="20"/>
                <w:highlight w:val="none"/>
                <w:u w:val="none"/>
              </w:rPr>
            </w:pPr>
          </w:p>
        </w:tc>
      </w:tr>
      <w:tr w14:paraId="045A5379">
        <w:tblPrEx>
          <w:shd w:val="clear" w:color="auto" w:fill="auto"/>
          <w:tblCellMar>
            <w:top w:w="0" w:type="dxa"/>
            <w:left w:w="0" w:type="dxa"/>
            <w:bottom w:w="0" w:type="dxa"/>
            <w:right w:w="0" w:type="dxa"/>
          </w:tblCellMar>
        </w:tblPrEx>
        <w:trPr>
          <w:trHeight w:val="97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9F9BF07">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B45E3">
            <w:pPr>
              <w:jc w:val="center"/>
              <w:rPr>
                <w:rFonts w:hint="eastAsia" w:ascii="宋体" w:hAnsi="宋体" w:eastAsia="宋体" w:cs="宋体"/>
                <w:i w:val="0"/>
                <w:color w:val="000000"/>
                <w:sz w:val="20"/>
                <w:szCs w:val="20"/>
                <w:highlight w:val="none"/>
                <w:u w:val="none"/>
              </w:rPr>
            </w:pPr>
          </w:p>
        </w:tc>
        <w:tc>
          <w:tcPr>
            <w:tcW w:w="490"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7E251C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39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车辆符合环境保护相关要求</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BBDFB">
            <w:pPr>
              <w:keepNext w:val="0"/>
              <w:keepLines w:val="0"/>
              <w:widowControl/>
              <w:suppressLineNumbers w:val="0"/>
              <w:jc w:val="center"/>
              <w:textAlignment w:val="center"/>
              <w:rPr>
                <w:rFonts w:ascii="Calibri" w:hAnsi="Calibri" w:eastAsia="宋体" w:cs="Calibri"/>
                <w:i w:val="0"/>
                <w:color w:val="000000"/>
                <w:sz w:val="20"/>
                <w:szCs w:val="20"/>
                <w:highlight w:val="none"/>
                <w:u w:val="none"/>
              </w:rPr>
            </w:pPr>
            <w:r>
              <w:rPr>
                <w:rStyle w:val="14"/>
                <w:rFonts w:eastAsia="宋体"/>
                <w:highlight w:val="none"/>
                <w:lang w:val="en-US" w:eastAsia="zh-CN" w:bidi="ar"/>
              </w:rPr>
              <w:t>42</w:t>
            </w:r>
            <w:r>
              <w:rPr>
                <w:rFonts w:hint="eastAsia" w:ascii="宋体" w:hAnsi="宋体" w:eastAsia="宋体" w:cs="宋体"/>
                <w:i w:val="0"/>
                <w:color w:val="000000"/>
                <w:kern w:val="0"/>
                <w:sz w:val="20"/>
                <w:szCs w:val="20"/>
                <w:highlight w:val="none"/>
                <w:u w:val="none"/>
                <w:lang w:val="en-US" w:eastAsia="zh-CN" w:bidi="ar"/>
              </w:rPr>
              <w:t>辆公交车全部为天然气车辆</w:t>
            </w:r>
          </w:p>
        </w:tc>
        <w:tc>
          <w:tcPr>
            <w:tcW w:w="524" w:type="pc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4C8FF4B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28F8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BD03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C25C0">
            <w:pPr>
              <w:jc w:val="center"/>
              <w:rPr>
                <w:rFonts w:hint="eastAsia" w:ascii="宋体" w:hAnsi="宋体" w:eastAsia="宋体" w:cs="宋体"/>
                <w:i w:val="0"/>
                <w:color w:val="000000"/>
                <w:sz w:val="20"/>
                <w:szCs w:val="20"/>
                <w:highlight w:val="none"/>
                <w:u w:val="none"/>
              </w:rPr>
            </w:pPr>
          </w:p>
        </w:tc>
      </w:tr>
      <w:tr w14:paraId="1D903478">
        <w:tblPrEx>
          <w:shd w:val="clear" w:color="auto" w:fill="auto"/>
          <w:tblCellMar>
            <w:top w:w="0" w:type="dxa"/>
            <w:left w:w="0" w:type="dxa"/>
            <w:bottom w:w="0" w:type="dxa"/>
            <w:right w:w="0" w:type="dxa"/>
          </w:tblCellMar>
        </w:tblPrEx>
        <w:trPr>
          <w:trHeight w:val="735"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FF10D05">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47384">
            <w:pPr>
              <w:jc w:val="center"/>
              <w:rPr>
                <w:rFonts w:hint="eastAsia" w:ascii="宋体" w:hAnsi="宋体" w:eastAsia="宋体" w:cs="宋体"/>
                <w:i w:val="0"/>
                <w:color w:val="000000"/>
                <w:sz w:val="20"/>
                <w:szCs w:val="20"/>
                <w:highlight w:val="none"/>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41DD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EB4F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成品油价格补助资金保障我县公交车正常运营</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3949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524" w:type="pc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6BEFABA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0F7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FB87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09054">
            <w:pPr>
              <w:jc w:val="center"/>
              <w:rPr>
                <w:rFonts w:hint="eastAsia" w:ascii="宋体" w:hAnsi="宋体" w:eastAsia="宋体" w:cs="宋体"/>
                <w:i w:val="0"/>
                <w:color w:val="000000"/>
                <w:sz w:val="20"/>
                <w:szCs w:val="20"/>
                <w:highlight w:val="none"/>
                <w:u w:val="none"/>
              </w:rPr>
            </w:pPr>
          </w:p>
        </w:tc>
      </w:tr>
      <w:tr w14:paraId="5B9B6F6A">
        <w:tblPrEx>
          <w:shd w:val="clear" w:color="auto" w:fill="auto"/>
          <w:tblCellMar>
            <w:top w:w="0" w:type="dxa"/>
            <w:left w:w="0" w:type="dxa"/>
            <w:bottom w:w="0" w:type="dxa"/>
            <w:right w:w="0" w:type="dxa"/>
          </w:tblCellMar>
        </w:tblPrEx>
        <w:trPr>
          <w:trHeight w:val="660"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52940D8">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57B2C">
            <w:pPr>
              <w:jc w:val="center"/>
              <w:rPr>
                <w:rFonts w:hint="eastAsia" w:ascii="宋体" w:hAnsi="宋体" w:eastAsia="宋体" w:cs="宋体"/>
                <w:i w:val="0"/>
                <w:color w:val="000000"/>
                <w:sz w:val="20"/>
                <w:szCs w:val="20"/>
                <w:highlight w:val="none"/>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1A1C3">
            <w:pPr>
              <w:jc w:val="center"/>
              <w:rPr>
                <w:rFonts w:hint="eastAsia" w:ascii="宋体" w:hAnsi="宋体" w:eastAsia="宋体" w:cs="宋体"/>
                <w:i w:val="0"/>
                <w:color w:val="000000"/>
                <w:sz w:val="20"/>
                <w:szCs w:val="20"/>
                <w:highlight w:val="none"/>
                <w:u w:val="none"/>
              </w:rPr>
            </w:pP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C98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车辆使用年限</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C1117">
            <w:pPr>
              <w:keepNext w:val="0"/>
              <w:keepLines w:val="0"/>
              <w:widowControl/>
              <w:suppressLineNumbers w:val="0"/>
              <w:jc w:val="center"/>
              <w:textAlignment w:val="center"/>
              <w:rPr>
                <w:rFonts w:hint="default" w:ascii="Calibri" w:hAnsi="Calibri" w:eastAsia="宋体" w:cs="Calibri"/>
                <w:i w:val="0"/>
                <w:color w:val="000000"/>
                <w:sz w:val="20"/>
                <w:szCs w:val="20"/>
                <w:highlight w:val="none"/>
                <w:u w:val="none"/>
              </w:rPr>
            </w:pPr>
            <w:r>
              <w:rPr>
                <w:rStyle w:val="14"/>
                <w:rFonts w:eastAsia="宋体"/>
                <w:highlight w:val="none"/>
                <w:lang w:val="en-US" w:eastAsia="zh-CN" w:bidi="ar"/>
              </w:rPr>
              <w:t>8</w:t>
            </w:r>
            <w:r>
              <w:rPr>
                <w:rFonts w:hint="eastAsia" w:ascii="宋体" w:hAnsi="宋体" w:eastAsia="宋体" w:cs="宋体"/>
                <w:i w:val="0"/>
                <w:color w:val="000000"/>
                <w:kern w:val="0"/>
                <w:sz w:val="20"/>
                <w:szCs w:val="20"/>
                <w:highlight w:val="none"/>
                <w:u w:val="none"/>
                <w:lang w:val="en-US" w:eastAsia="zh-CN" w:bidi="ar"/>
              </w:rPr>
              <w:t>年</w:t>
            </w:r>
            <w:r>
              <w:rPr>
                <w:rStyle w:val="14"/>
                <w:rFonts w:eastAsia="宋体"/>
                <w:highlight w:val="none"/>
                <w:lang w:val="en-US" w:eastAsia="zh-CN" w:bidi="ar"/>
              </w:rPr>
              <w:t>/</w:t>
            </w:r>
            <w:r>
              <w:rPr>
                <w:rFonts w:hint="eastAsia" w:ascii="宋体" w:hAnsi="宋体" w:eastAsia="宋体" w:cs="宋体"/>
                <w:i w:val="0"/>
                <w:color w:val="000000"/>
                <w:kern w:val="0"/>
                <w:sz w:val="20"/>
                <w:szCs w:val="20"/>
                <w:highlight w:val="none"/>
                <w:u w:val="none"/>
                <w:lang w:val="en-US" w:eastAsia="zh-CN" w:bidi="ar"/>
              </w:rPr>
              <w:t>辆</w:t>
            </w:r>
          </w:p>
        </w:tc>
        <w:tc>
          <w:tcPr>
            <w:tcW w:w="524" w:type="pc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5BA61340">
            <w:pPr>
              <w:jc w:val="center"/>
              <w:rPr>
                <w:rFonts w:hint="eastAsia" w:ascii="宋体" w:hAnsi="宋体" w:eastAsia="宋体" w:cs="宋体"/>
                <w:i w:val="0"/>
                <w:color w:val="000000"/>
                <w:sz w:val="20"/>
                <w:szCs w:val="20"/>
                <w:highlight w:val="none"/>
                <w:u w:val="none"/>
              </w:rPr>
            </w:pP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136B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88B0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2363C">
            <w:pPr>
              <w:jc w:val="center"/>
              <w:rPr>
                <w:rFonts w:hint="eastAsia" w:ascii="宋体" w:hAnsi="宋体" w:eastAsia="宋体" w:cs="宋体"/>
                <w:i w:val="0"/>
                <w:color w:val="000000"/>
                <w:sz w:val="20"/>
                <w:szCs w:val="20"/>
                <w:highlight w:val="none"/>
                <w:u w:val="none"/>
              </w:rPr>
            </w:pPr>
          </w:p>
        </w:tc>
      </w:tr>
      <w:tr w14:paraId="7A4D9412">
        <w:tblPrEx>
          <w:shd w:val="clear" w:color="auto" w:fill="auto"/>
          <w:tblCellMar>
            <w:top w:w="0" w:type="dxa"/>
            <w:left w:w="0" w:type="dxa"/>
            <w:bottom w:w="0" w:type="dxa"/>
            <w:right w:w="0" w:type="dxa"/>
          </w:tblCellMar>
        </w:tblPrEx>
        <w:trPr>
          <w:trHeight w:val="1002"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E174AB0">
            <w:pPr>
              <w:jc w:val="center"/>
              <w:rPr>
                <w:rFonts w:hint="eastAsia" w:ascii="宋体" w:hAnsi="宋体" w:eastAsia="宋体" w:cs="宋体"/>
                <w:i w:val="0"/>
                <w:color w:val="000000"/>
                <w:sz w:val="20"/>
                <w:szCs w:val="20"/>
                <w:highlight w:val="none"/>
                <w:u w:val="none"/>
              </w:rPr>
            </w:pPr>
          </w:p>
        </w:tc>
        <w:tc>
          <w:tcPr>
            <w:tcW w:w="280"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E3EDB4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CC97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981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受益群体满意度（%）</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BE249">
            <w:pPr>
              <w:keepNext w:val="0"/>
              <w:keepLines w:val="0"/>
              <w:widowControl/>
              <w:suppressLineNumbers w:val="0"/>
              <w:jc w:val="center"/>
              <w:textAlignment w:val="center"/>
              <w:rPr>
                <w:rFonts w:hint="default" w:ascii="Calibri" w:hAnsi="Calibri" w:eastAsia="宋体" w:cs="Calibri"/>
                <w:i w:val="0"/>
                <w:color w:val="000000"/>
                <w:sz w:val="20"/>
                <w:szCs w:val="20"/>
                <w:highlight w:val="none"/>
                <w:u w:val="none"/>
              </w:rPr>
            </w:pPr>
            <w:r>
              <w:rPr>
                <w:rFonts w:hint="default" w:ascii="Calibri" w:hAnsi="Calibri" w:eastAsia="宋体" w:cs="Calibri"/>
                <w:i w:val="0"/>
                <w:color w:val="000000"/>
                <w:kern w:val="0"/>
                <w:sz w:val="20"/>
                <w:szCs w:val="20"/>
                <w:highlight w:val="none"/>
                <w:u w:val="none"/>
                <w:lang w:val="en-US" w:eastAsia="zh-CN" w:bidi="ar"/>
              </w:rPr>
              <w:t>≥90%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E92B5">
            <w:pPr>
              <w:keepNext w:val="0"/>
              <w:keepLines w:val="0"/>
              <w:widowControl/>
              <w:suppressLineNumbers w:val="0"/>
              <w:jc w:val="center"/>
              <w:textAlignment w:val="center"/>
              <w:rPr>
                <w:rFonts w:hint="default" w:ascii="Calibri" w:hAnsi="Calibri" w:eastAsia="宋体" w:cs="Calibri"/>
                <w:i w:val="0"/>
                <w:color w:val="000000"/>
                <w:sz w:val="20"/>
                <w:szCs w:val="20"/>
                <w:highlight w:val="none"/>
                <w:u w:val="none"/>
              </w:rPr>
            </w:pPr>
            <w:r>
              <w:rPr>
                <w:rFonts w:hint="default" w:ascii="Calibri" w:hAnsi="Calibri" w:eastAsia="宋体" w:cs="Calibri"/>
                <w:i w:val="0"/>
                <w:color w:val="000000"/>
                <w:kern w:val="0"/>
                <w:sz w:val="20"/>
                <w:szCs w:val="20"/>
                <w:highlight w:val="none"/>
                <w:u w:val="none"/>
                <w:lang w:val="en-US" w:eastAsia="zh-CN" w:bidi="ar"/>
              </w:rPr>
              <w:t>90%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4BC2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2445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BE7DA">
            <w:pPr>
              <w:jc w:val="center"/>
              <w:rPr>
                <w:rFonts w:hint="eastAsia" w:ascii="宋体" w:hAnsi="宋体" w:eastAsia="宋体" w:cs="宋体"/>
                <w:i w:val="0"/>
                <w:color w:val="000000"/>
                <w:sz w:val="20"/>
                <w:szCs w:val="20"/>
                <w:highlight w:val="none"/>
                <w:u w:val="none"/>
              </w:rPr>
            </w:pPr>
          </w:p>
        </w:tc>
      </w:tr>
      <w:tr w14:paraId="24B5CE8B">
        <w:tblPrEx>
          <w:shd w:val="clear" w:color="auto" w:fill="auto"/>
          <w:tblCellMar>
            <w:top w:w="0" w:type="dxa"/>
            <w:left w:w="0" w:type="dxa"/>
            <w:bottom w:w="0" w:type="dxa"/>
            <w:right w:w="0" w:type="dxa"/>
          </w:tblCellMar>
        </w:tblPrEx>
        <w:trPr>
          <w:trHeight w:val="319" w:hRule="atLeast"/>
        </w:trPr>
        <w:tc>
          <w:tcPr>
            <w:tcW w:w="3389"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24A1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0EFB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0F4F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25EC1">
            <w:pPr>
              <w:jc w:val="center"/>
              <w:rPr>
                <w:rFonts w:hint="eastAsia" w:ascii="宋体" w:hAnsi="宋体" w:eastAsia="宋体" w:cs="宋体"/>
                <w:i w:val="0"/>
                <w:color w:val="000000"/>
                <w:sz w:val="20"/>
                <w:szCs w:val="20"/>
                <w:highlight w:val="none"/>
                <w:u w:val="none"/>
              </w:rPr>
            </w:pPr>
          </w:p>
        </w:tc>
      </w:tr>
    </w:tbl>
    <w:p w14:paraId="28447177">
      <w:pPr>
        <w:numPr>
          <w:ilvl w:val="0"/>
          <w:numId w:val="0"/>
        </w:numPr>
        <w:spacing w:line="540" w:lineRule="exact"/>
        <w:ind w:leftChars="200"/>
        <w:jc w:val="left"/>
        <w:rPr>
          <w:rFonts w:hint="default" w:ascii="仿宋_GB2312" w:eastAsia="仿宋_GB2312"/>
          <w:sz w:val="32"/>
          <w:szCs w:val="32"/>
          <w:highlight w:val="none"/>
          <w:lang w:val="en-US" w:eastAsia="zh-CN"/>
        </w:rPr>
      </w:pPr>
    </w:p>
    <w:p w14:paraId="49C736D4">
      <w:pPr>
        <w:numPr>
          <w:ilvl w:val="0"/>
          <w:numId w:val="1"/>
        </w:numPr>
        <w:spacing w:line="540" w:lineRule="exact"/>
        <w:ind w:left="0" w:leftChars="0" w:firstLine="640" w:firstLineChars="200"/>
        <w:jc w:val="left"/>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2018年城乡道路客运成品油价格补贴补助资金项目</w:t>
      </w:r>
      <w:r>
        <w:rPr>
          <w:rFonts w:hint="eastAsia" w:ascii="仿宋_GB2312" w:eastAsia="仿宋_GB2312"/>
          <w:sz w:val="32"/>
          <w:szCs w:val="32"/>
          <w:highlight w:val="none"/>
        </w:rPr>
        <w:t>绩效自评综述：根据年初设定的绩效目标，2018年城乡道路客运成品油价格补贴补助资金项目绩效自评得分为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分。项目全年预算数为451.53万元，执行数为451.53万元，完成预算的1</w:t>
      </w:r>
      <w:r>
        <w:rPr>
          <w:rFonts w:hint="eastAsia" w:ascii="仿宋_GB2312" w:eastAsia="仿宋_GB2312"/>
          <w:sz w:val="32"/>
          <w:szCs w:val="32"/>
          <w:highlight w:val="none"/>
          <w:lang w:val="en-US" w:eastAsia="zh-CN"/>
        </w:rPr>
        <w:t>00%</w:t>
      </w:r>
      <w:r>
        <w:rPr>
          <w:rFonts w:hint="eastAsia" w:ascii="仿宋_GB2312" w:eastAsia="仿宋_GB2312"/>
          <w:sz w:val="32"/>
          <w:szCs w:val="32"/>
          <w:highlight w:val="none"/>
        </w:rPr>
        <w:t>。主要产出和效果：支持农村客运承担社会公益义务，切实解决客运经营者的经济负担，减轻地方财政压力，方便各族群众出行，做到全县各乡镇、行政村村村通</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w:t>
      </w:r>
    </w:p>
    <w:tbl>
      <w:tblPr>
        <w:tblStyle w:val="5"/>
        <w:tblW w:w="5000" w:type="pct"/>
        <w:tblInd w:w="0" w:type="dxa"/>
        <w:shd w:val="clear" w:color="auto" w:fill="auto"/>
        <w:tblLayout w:type="autofit"/>
        <w:tblCellMar>
          <w:top w:w="0" w:type="dxa"/>
          <w:left w:w="0" w:type="dxa"/>
          <w:bottom w:w="0" w:type="dxa"/>
          <w:right w:w="0" w:type="dxa"/>
        </w:tblCellMar>
      </w:tblPr>
      <w:tblGrid>
        <w:gridCol w:w="578"/>
        <w:gridCol w:w="466"/>
        <w:gridCol w:w="817"/>
        <w:gridCol w:w="819"/>
        <w:gridCol w:w="909"/>
        <w:gridCol w:w="283"/>
        <w:gridCol w:w="902"/>
        <w:gridCol w:w="877"/>
        <w:gridCol w:w="217"/>
        <w:gridCol w:w="430"/>
        <w:gridCol w:w="524"/>
        <w:gridCol w:w="123"/>
        <w:gridCol w:w="717"/>
        <w:gridCol w:w="674"/>
      </w:tblGrid>
      <w:tr w14:paraId="49100D25">
        <w:tblPrEx>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4AC4BF06">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4B42E2DB">
        <w:tblPrEx>
          <w:shd w:val="clear" w:color="auto" w:fill="auto"/>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66B6ECC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6D369F6D">
        <w:tblPrEx>
          <w:tblCellMar>
            <w:top w:w="0" w:type="dxa"/>
            <w:left w:w="0" w:type="dxa"/>
            <w:bottom w:w="0" w:type="dxa"/>
            <w:right w:w="0" w:type="dxa"/>
          </w:tblCellMar>
        </w:tblPrEx>
        <w:trPr>
          <w:trHeight w:val="319" w:hRule="atLeast"/>
        </w:trPr>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7832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4372"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F404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2018年城乡道路客运成品油价格补贴补助资金</w:t>
            </w:r>
          </w:p>
        </w:tc>
      </w:tr>
      <w:tr w14:paraId="0C34F836">
        <w:tblPrEx>
          <w:shd w:val="clear" w:color="auto" w:fill="auto"/>
          <w:tblCellMar>
            <w:top w:w="0" w:type="dxa"/>
            <w:left w:w="0" w:type="dxa"/>
            <w:bottom w:w="0" w:type="dxa"/>
            <w:right w:w="0" w:type="dxa"/>
          </w:tblCellMar>
        </w:tblPrEx>
        <w:trPr>
          <w:trHeight w:val="319" w:hRule="atLeast"/>
        </w:trPr>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FCE2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223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ED12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吉木萨尔县道路运输管理局</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E753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148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22C6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吉木萨尔县道路运输管理局</w:t>
            </w:r>
          </w:p>
        </w:tc>
      </w:tr>
      <w:tr w14:paraId="615E9116">
        <w:tblPrEx>
          <w:shd w:val="clear" w:color="auto" w:fill="auto"/>
          <w:tblCellMar>
            <w:top w:w="0" w:type="dxa"/>
            <w:left w:w="0" w:type="dxa"/>
            <w:bottom w:w="0" w:type="dxa"/>
            <w:right w:w="0" w:type="dxa"/>
          </w:tblCellMar>
        </w:tblPrEx>
        <w:trPr>
          <w:trHeight w:val="319" w:hRule="atLeast"/>
        </w:trPr>
        <w:tc>
          <w:tcPr>
            <w:tcW w:w="62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6298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9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55C3D">
            <w:pPr>
              <w:jc w:val="center"/>
              <w:rPr>
                <w:rFonts w:hint="eastAsia" w:ascii="宋体" w:hAnsi="宋体" w:eastAsia="宋体" w:cs="宋体"/>
                <w:i w:val="0"/>
                <w:color w:val="000000"/>
                <w:sz w:val="20"/>
                <w:szCs w:val="20"/>
                <w:highlight w:val="none"/>
                <w:u w:val="none"/>
              </w:rPr>
            </w:pPr>
          </w:p>
        </w:tc>
        <w:tc>
          <w:tcPr>
            <w:tcW w:w="5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A61E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0065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9F4E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3B82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AE85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40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D91B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210FF64C">
        <w:tblPrEx>
          <w:tblCellMar>
            <w:top w:w="0" w:type="dxa"/>
            <w:left w:w="0" w:type="dxa"/>
            <w:bottom w:w="0" w:type="dxa"/>
            <w:right w:w="0" w:type="dxa"/>
          </w:tblCellMar>
        </w:tblPrEx>
        <w:trPr>
          <w:trHeight w:val="319" w:hRule="atLeast"/>
        </w:trPr>
        <w:tc>
          <w:tcPr>
            <w:tcW w:w="62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8C046">
            <w:pPr>
              <w:jc w:val="center"/>
              <w:rPr>
                <w:rFonts w:hint="eastAsia" w:ascii="宋体" w:hAnsi="宋体" w:eastAsia="宋体" w:cs="宋体"/>
                <w:i w:val="0"/>
                <w:color w:val="000000"/>
                <w:sz w:val="20"/>
                <w:szCs w:val="20"/>
                <w:highlight w:val="none"/>
                <w:u w:val="none"/>
              </w:rPr>
            </w:pPr>
          </w:p>
        </w:tc>
        <w:tc>
          <w:tcPr>
            <w:tcW w:w="9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01E54">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5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82FE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w:t>
            </w: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084D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5544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2B72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4956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0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D068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5D9ADA92">
        <w:tblPrEx>
          <w:tblCellMar>
            <w:top w:w="0" w:type="dxa"/>
            <w:left w:w="0" w:type="dxa"/>
            <w:bottom w:w="0" w:type="dxa"/>
            <w:right w:w="0" w:type="dxa"/>
          </w:tblCellMar>
        </w:tblPrEx>
        <w:trPr>
          <w:trHeight w:val="319" w:hRule="atLeast"/>
        </w:trPr>
        <w:tc>
          <w:tcPr>
            <w:tcW w:w="62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FCD74">
            <w:pPr>
              <w:jc w:val="center"/>
              <w:rPr>
                <w:rFonts w:hint="eastAsia" w:ascii="宋体" w:hAnsi="宋体" w:eastAsia="宋体" w:cs="宋体"/>
                <w:i w:val="0"/>
                <w:color w:val="000000"/>
                <w:sz w:val="20"/>
                <w:szCs w:val="20"/>
                <w:highlight w:val="none"/>
                <w:u w:val="none"/>
              </w:rPr>
            </w:pPr>
          </w:p>
        </w:tc>
        <w:tc>
          <w:tcPr>
            <w:tcW w:w="9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8304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5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CF58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w:t>
            </w: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AB8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8D43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w:t>
            </w: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A5A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7A15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40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EF0E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39831759">
        <w:tblPrEx>
          <w:shd w:val="clear" w:color="auto" w:fill="auto"/>
          <w:tblCellMar>
            <w:top w:w="0" w:type="dxa"/>
            <w:left w:w="0" w:type="dxa"/>
            <w:bottom w:w="0" w:type="dxa"/>
            <w:right w:w="0" w:type="dxa"/>
          </w:tblCellMar>
        </w:tblPrEx>
        <w:trPr>
          <w:trHeight w:val="319" w:hRule="atLeast"/>
        </w:trPr>
        <w:tc>
          <w:tcPr>
            <w:tcW w:w="62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56F0F">
            <w:pPr>
              <w:jc w:val="center"/>
              <w:rPr>
                <w:rFonts w:hint="eastAsia" w:ascii="宋体" w:hAnsi="宋体" w:eastAsia="宋体" w:cs="宋体"/>
                <w:i w:val="0"/>
                <w:color w:val="000000"/>
                <w:sz w:val="20"/>
                <w:szCs w:val="20"/>
                <w:highlight w:val="none"/>
                <w:u w:val="none"/>
              </w:rPr>
            </w:pPr>
          </w:p>
        </w:tc>
        <w:tc>
          <w:tcPr>
            <w:tcW w:w="9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3C4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5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517FF">
            <w:pPr>
              <w:jc w:val="center"/>
              <w:rPr>
                <w:rFonts w:hint="eastAsia" w:ascii="宋体" w:hAnsi="宋体" w:eastAsia="宋体" w:cs="宋体"/>
                <w:i w:val="0"/>
                <w:color w:val="000000"/>
                <w:sz w:val="20"/>
                <w:szCs w:val="20"/>
                <w:highlight w:val="none"/>
                <w:u w:val="none"/>
              </w:rPr>
            </w:pP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CCD34">
            <w:pPr>
              <w:jc w:val="center"/>
              <w:rPr>
                <w:rFonts w:hint="eastAsia" w:ascii="宋体" w:hAnsi="宋体" w:eastAsia="宋体" w:cs="宋体"/>
                <w:i w:val="0"/>
                <w:color w:val="000000"/>
                <w:sz w:val="20"/>
                <w:szCs w:val="20"/>
                <w:highlight w:val="none"/>
                <w:u w:val="none"/>
              </w:rPr>
            </w:pP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9A5EA">
            <w:pPr>
              <w:jc w:val="center"/>
              <w:rPr>
                <w:rFonts w:hint="eastAsia" w:ascii="宋体" w:hAnsi="宋体" w:eastAsia="宋体" w:cs="宋体"/>
                <w:i w:val="0"/>
                <w:color w:val="000000"/>
                <w:sz w:val="20"/>
                <w:szCs w:val="20"/>
                <w:highlight w:val="none"/>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2412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C7F29">
            <w:pPr>
              <w:jc w:val="center"/>
              <w:rPr>
                <w:rFonts w:hint="eastAsia" w:ascii="宋体" w:hAnsi="宋体" w:eastAsia="宋体" w:cs="宋体"/>
                <w:i w:val="0"/>
                <w:color w:val="000000"/>
                <w:sz w:val="20"/>
                <w:szCs w:val="20"/>
                <w:highlight w:val="none"/>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D18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3547BF8F">
        <w:tblPrEx>
          <w:shd w:val="clear" w:color="auto" w:fill="auto"/>
          <w:tblCellMar>
            <w:top w:w="0" w:type="dxa"/>
            <w:left w:w="0" w:type="dxa"/>
            <w:bottom w:w="0" w:type="dxa"/>
            <w:right w:w="0" w:type="dxa"/>
          </w:tblCellMar>
        </w:tblPrEx>
        <w:trPr>
          <w:trHeight w:val="319" w:hRule="atLeast"/>
        </w:trPr>
        <w:tc>
          <w:tcPr>
            <w:tcW w:w="62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18787">
            <w:pPr>
              <w:jc w:val="center"/>
              <w:rPr>
                <w:rFonts w:hint="eastAsia" w:ascii="宋体" w:hAnsi="宋体" w:eastAsia="宋体" w:cs="宋体"/>
                <w:i w:val="0"/>
                <w:color w:val="000000"/>
                <w:sz w:val="20"/>
                <w:szCs w:val="20"/>
                <w:highlight w:val="none"/>
                <w:u w:val="none"/>
              </w:rPr>
            </w:pPr>
          </w:p>
        </w:tc>
        <w:tc>
          <w:tcPr>
            <w:tcW w:w="98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8D05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5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917A5">
            <w:pPr>
              <w:jc w:val="center"/>
              <w:rPr>
                <w:rFonts w:hint="eastAsia" w:ascii="宋体" w:hAnsi="宋体" w:eastAsia="宋体" w:cs="宋体"/>
                <w:i w:val="0"/>
                <w:color w:val="000000"/>
                <w:sz w:val="20"/>
                <w:szCs w:val="20"/>
                <w:highlight w:val="none"/>
                <w:u w:val="none"/>
              </w:rPr>
            </w:pPr>
          </w:p>
        </w:tc>
        <w:tc>
          <w:tcPr>
            <w:tcW w:w="71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1C63A">
            <w:pPr>
              <w:jc w:val="center"/>
              <w:rPr>
                <w:rFonts w:hint="eastAsia" w:ascii="宋体" w:hAnsi="宋体" w:eastAsia="宋体" w:cs="宋体"/>
                <w:i w:val="0"/>
                <w:color w:val="000000"/>
                <w:sz w:val="20"/>
                <w:szCs w:val="20"/>
                <w:highlight w:val="none"/>
                <w:u w:val="none"/>
              </w:rPr>
            </w:pP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86715">
            <w:pPr>
              <w:jc w:val="center"/>
              <w:rPr>
                <w:rFonts w:hint="eastAsia" w:ascii="宋体" w:hAnsi="宋体" w:eastAsia="宋体" w:cs="宋体"/>
                <w:i w:val="0"/>
                <w:color w:val="000000"/>
                <w:sz w:val="20"/>
                <w:szCs w:val="20"/>
                <w:highlight w:val="none"/>
                <w:u w:val="none"/>
              </w:rPr>
            </w:pPr>
          </w:p>
        </w:tc>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5C34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5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E0230">
            <w:pPr>
              <w:jc w:val="center"/>
              <w:rPr>
                <w:rFonts w:hint="eastAsia" w:ascii="宋体" w:hAnsi="宋体" w:eastAsia="宋体" w:cs="宋体"/>
                <w:i w:val="0"/>
                <w:color w:val="000000"/>
                <w:sz w:val="20"/>
                <w:szCs w:val="20"/>
                <w:highlight w:val="none"/>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BFE4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7AC27A32">
        <w:tblPrEx>
          <w:tblCellMar>
            <w:top w:w="0" w:type="dxa"/>
            <w:left w:w="0" w:type="dxa"/>
            <w:bottom w:w="0" w:type="dxa"/>
            <w:right w:w="0" w:type="dxa"/>
          </w:tblCellMar>
        </w:tblPrEx>
        <w:trPr>
          <w:trHeight w:val="319" w:hRule="atLeast"/>
        </w:trPr>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5927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2517"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221A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2135"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7250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7BF35458">
        <w:tblPrEx>
          <w:tblCellMar>
            <w:top w:w="0" w:type="dxa"/>
            <w:left w:w="0" w:type="dxa"/>
            <w:bottom w:w="0" w:type="dxa"/>
            <w:right w:w="0" w:type="dxa"/>
          </w:tblCellMar>
        </w:tblPrEx>
        <w:trPr>
          <w:trHeight w:val="1365" w:hRule="atLeast"/>
        </w:trPr>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6C409">
            <w:pPr>
              <w:jc w:val="center"/>
              <w:rPr>
                <w:rFonts w:hint="eastAsia" w:ascii="宋体" w:hAnsi="宋体" w:eastAsia="宋体" w:cs="宋体"/>
                <w:i w:val="0"/>
                <w:color w:val="000000"/>
                <w:sz w:val="20"/>
                <w:szCs w:val="20"/>
                <w:highlight w:val="none"/>
                <w:u w:val="none"/>
              </w:rPr>
            </w:pPr>
          </w:p>
        </w:tc>
        <w:tc>
          <w:tcPr>
            <w:tcW w:w="2517"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6B3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支持农村客运承担社会公益义务，切实解决客运经营者的经济负担，减轻地方财政压力，方便各族群众出行，做到全县各乡镇、行政村村村通。</w:t>
            </w:r>
          </w:p>
        </w:tc>
        <w:tc>
          <w:tcPr>
            <w:tcW w:w="2135"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4C31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已全部发放到位</w:t>
            </w:r>
          </w:p>
        </w:tc>
      </w:tr>
      <w:tr w14:paraId="5EADD831">
        <w:tblPrEx>
          <w:tblCellMar>
            <w:top w:w="0" w:type="dxa"/>
            <w:left w:w="0" w:type="dxa"/>
            <w:bottom w:w="0" w:type="dxa"/>
            <w:right w:w="0" w:type="dxa"/>
          </w:tblCellMar>
        </w:tblPrEx>
        <w:trPr>
          <w:trHeight w:val="319" w:hRule="atLeast"/>
        </w:trPr>
        <w:tc>
          <w:tcPr>
            <w:tcW w:w="347"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0AA667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28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67BD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695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20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8D35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F02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81E5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38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D360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38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206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83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7998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01D0159E">
        <w:tblPrEx>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1D9D2A0">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C59E6">
            <w:pPr>
              <w:jc w:val="center"/>
              <w:rPr>
                <w:rFonts w:hint="eastAsia" w:ascii="宋体" w:hAnsi="宋体" w:eastAsia="宋体" w:cs="宋体"/>
                <w:i w:val="0"/>
                <w:color w:val="000000"/>
                <w:sz w:val="20"/>
                <w:szCs w:val="20"/>
                <w:highlight w:val="none"/>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F428F">
            <w:pPr>
              <w:jc w:val="center"/>
              <w:rPr>
                <w:rFonts w:hint="eastAsia" w:ascii="宋体" w:hAnsi="宋体" w:eastAsia="宋体" w:cs="宋体"/>
                <w:i w:val="0"/>
                <w:color w:val="000000"/>
                <w:sz w:val="20"/>
                <w:szCs w:val="20"/>
                <w:highlight w:val="none"/>
                <w:u w:val="none"/>
              </w:rPr>
            </w:pPr>
          </w:p>
        </w:tc>
        <w:tc>
          <w:tcPr>
            <w:tcW w:w="12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43002">
            <w:pPr>
              <w:jc w:val="center"/>
              <w:rPr>
                <w:rFonts w:hint="eastAsia" w:ascii="宋体" w:hAnsi="宋体" w:eastAsia="宋体" w:cs="宋体"/>
                <w:i w:val="0"/>
                <w:color w:val="000000"/>
                <w:sz w:val="20"/>
                <w:szCs w:val="20"/>
                <w:highlight w:val="none"/>
                <w:u w:val="none"/>
              </w:rPr>
            </w:pP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1BC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F1C2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38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E752A">
            <w:pPr>
              <w:jc w:val="center"/>
              <w:rPr>
                <w:rFonts w:hint="eastAsia" w:ascii="宋体" w:hAnsi="宋体" w:eastAsia="宋体" w:cs="宋体"/>
                <w:i w:val="0"/>
                <w:color w:val="000000"/>
                <w:sz w:val="20"/>
                <w:szCs w:val="20"/>
                <w:highlight w:val="none"/>
                <w:u w:val="none"/>
              </w:rPr>
            </w:pPr>
          </w:p>
        </w:tc>
        <w:tc>
          <w:tcPr>
            <w:tcW w:w="38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09B9E">
            <w:pPr>
              <w:jc w:val="center"/>
              <w:rPr>
                <w:rFonts w:hint="eastAsia" w:ascii="宋体" w:hAnsi="宋体" w:eastAsia="宋体" w:cs="宋体"/>
                <w:i w:val="0"/>
                <w:color w:val="000000"/>
                <w:sz w:val="20"/>
                <w:szCs w:val="20"/>
                <w:highlight w:val="none"/>
                <w:u w:val="none"/>
              </w:rPr>
            </w:pPr>
          </w:p>
        </w:tc>
        <w:tc>
          <w:tcPr>
            <w:tcW w:w="83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3A031">
            <w:pPr>
              <w:jc w:val="center"/>
              <w:rPr>
                <w:rFonts w:hint="eastAsia" w:ascii="宋体" w:hAnsi="宋体" w:eastAsia="宋体" w:cs="宋体"/>
                <w:i w:val="0"/>
                <w:color w:val="000000"/>
                <w:sz w:val="20"/>
                <w:szCs w:val="20"/>
                <w:highlight w:val="none"/>
                <w:u w:val="none"/>
              </w:rPr>
            </w:pPr>
          </w:p>
        </w:tc>
      </w:tr>
      <w:tr w14:paraId="3C4B3F39">
        <w:tblPrEx>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3E6A103">
            <w:pPr>
              <w:jc w:val="center"/>
              <w:rPr>
                <w:rFonts w:hint="eastAsia" w:ascii="宋体" w:hAnsi="宋体" w:eastAsia="宋体" w:cs="宋体"/>
                <w:i w:val="0"/>
                <w:color w:val="000000"/>
                <w:sz w:val="20"/>
                <w:szCs w:val="20"/>
                <w:highlight w:val="none"/>
                <w:u w:val="none"/>
              </w:rPr>
            </w:pPr>
          </w:p>
        </w:tc>
        <w:tc>
          <w:tcPr>
            <w:tcW w:w="28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7775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49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C8FB0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B2F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无变更车辆数</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B64A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194</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2839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194</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F09C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F5EA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B585B">
            <w:pPr>
              <w:jc w:val="center"/>
              <w:rPr>
                <w:rFonts w:hint="eastAsia" w:ascii="宋体" w:hAnsi="宋体" w:eastAsia="宋体" w:cs="宋体"/>
                <w:i w:val="0"/>
                <w:color w:val="000000"/>
                <w:sz w:val="20"/>
                <w:szCs w:val="20"/>
                <w:highlight w:val="none"/>
                <w:u w:val="none"/>
              </w:rPr>
            </w:pPr>
          </w:p>
        </w:tc>
      </w:tr>
      <w:tr w14:paraId="13AFDBC0">
        <w:tblPrEx>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9BEB59A">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A93D4">
            <w:pPr>
              <w:jc w:val="center"/>
              <w:rPr>
                <w:rFonts w:hint="eastAsia" w:ascii="宋体" w:hAnsi="宋体" w:eastAsia="宋体" w:cs="宋体"/>
                <w:i w:val="0"/>
                <w:color w:val="000000"/>
                <w:sz w:val="20"/>
                <w:szCs w:val="20"/>
                <w:highlight w:val="none"/>
                <w:u w:val="none"/>
              </w:rPr>
            </w:pPr>
          </w:p>
        </w:tc>
        <w:tc>
          <w:tcPr>
            <w:tcW w:w="49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48D1A93">
            <w:pPr>
              <w:jc w:val="center"/>
              <w:rPr>
                <w:rFonts w:hint="eastAsia" w:ascii="宋体" w:hAnsi="宋体" w:eastAsia="宋体" w:cs="宋体"/>
                <w:i w:val="0"/>
                <w:color w:val="000000"/>
                <w:sz w:val="20"/>
                <w:szCs w:val="20"/>
                <w:highlight w:val="none"/>
                <w:u w:val="none"/>
              </w:rPr>
            </w:pP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38F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报废、注销车辆数</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767C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78B8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A03D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F2C5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1ADFA">
            <w:pPr>
              <w:jc w:val="center"/>
              <w:rPr>
                <w:rFonts w:hint="eastAsia" w:ascii="宋体" w:hAnsi="宋体" w:eastAsia="宋体" w:cs="宋体"/>
                <w:i w:val="0"/>
                <w:color w:val="000000"/>
                <w:sz w:val="20"/>
                <w:szCs w:val="20"/>
                <w:highlight w:val="none"/>
                <w:u w:val="none"/>
              </w:rPr>
            </w:pPr>
          </w:p>
        </w:tc>
      </w:tr>
      <w:tr w14:paraId="0C493BE7">
        <w:tblPrEx>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36B0C92">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C43F0">
            <w:pPr>
              <w:jc w:val="center"/>
              <w:rPr>
                <w:rFonts w:hint="eastAsia" w:ascii="宋体" w:hAnsi="宋体" w:eastAsia="宋体" w:cs="宋体"/>
                <w:i w:val="0"/>
                <w:color w:val="000000"/>
                <w:sz w:val="20"/>
                <w:szCs w:val="20"/>
                <w:highlight w:val="none"/>
                <w:u w:val="none"/>
              </w:rPr>
            </w:pPr>
          </w:p>
        </w:tc>
        <w:tc>
          <w:tcPr>
            <w:tcW w:w="49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F6C9A85">
            <w:pPr>
              <w:jc w:val="center"/>
              <w:rPr>
                <w:rFonts w:hint="eastAsia" w:ascii="宋体" w:hAnsi="宋体" w:eastAsia="宋体" w:cs="宋体"/>
                <w:i w:val="0"/>
                <w:color w:val="000000"/>
                <w:sz w:val="20"/>
                <w:szCs w:val="20"/>
                <w:highlight w:val="none"/>
                <w:u w:val="none"/>
              </w:rPr>
            </w:pP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349B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更新车辆数</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785D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54E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0E40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80AB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13721">
            <w:pPr>
              <w:jc w:val="center"/>
              <w:rPr>
                <w:rFonts w:hint="eastAsia" w:ascii="宋体" w:hAnsi="宋体" w:eastAsia="宋体" w:cs="宋体"/>
                <w:i w:val="0"/>
                <w:color w:val="000000"/>
                <w:sz w:val="20"/>
                <w:szCs w:val="20"/>
                <w:highlight w:val="none"/>
                <w:u w:val="none"/>
              </w:rPr>
            </w:pPr>
          </w:p>
        </w:tc>
      </w:tr>
      <w:tr w14:paraId="4A1F3872">
        <w:tblPrEx>
          <w:shd w:val="clear" w:color="auto" w:fill="auto"/>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18AAA46">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1E2E1">
            <w:pPr>
              <w:jc w:val="center"/>
              <w:rPr>
                <w:rFonts w:hint="eastAsia" w:ascii="宋体" w:hAnsi="宋体" w:eastAsia="宋体" w:cs="宋体"/>
                <w:i w:val="0"/>
                <w:color w:val="000000"/>
                <w:sz w:val="20"/>
                <w:szCs w:val="20"/>
                <w:highlight w:val="none"/>
                <w:u w:val="none"/>
              </w:rPr>
            </w:pPr>
          </w:p>
        </w:tc>
        <w:tc>
          <w:tcPr>
            <w:tcW w:w="49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B02769C">
            <w:pPr>
              <w:jc w:val="center"/>
              <w:rPr>
                <w:rFonts w:hint="eastAsia" w:ascii="宋体" w:hAnsi="宋体" w:eastAsia="宋体" w:cs="宋体"/>
                <w:i w:val="0"/>
                <w:color w:val="000000"/>
                <w:sz w:val="20"/>
                <w:szCs w:val="20"/>
                <w:highlight w:val="none"/>
                <w:u w:val="none"/>
              </w:rPr>
            </w:pP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8AA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新增车辆数</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21F8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7D16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0532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36CF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325C7">
            <w:pPr>
              <w:jc w:val="center"/>
              <w:rPr>
                <w:rFonts w:hint="eastAsia" w:ascii="宋体" w:hAnsi="宋体" w:eastAsia="宋体" w:cs="宋体"/>
                <w:i w:val="0"/>
                <w:color w:val="000000"/>
                <w:sz w:val="20"/>
                <w:szCs w:val="20"/>
                <w:highlight w:val="none"/>
                <w:u w:val="none"/>
              </w:rPr>
            </w:pPr>
          </w:p>
        </w:tc>
      </w:tr>
      <w:tr w14:paraId="57797DC1">
        <w:tblPrEx>
          <w:shd w:val="clear" w:color="auto" w:fill="auto"/>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7F2CA28">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DA586">
            <w:pPr>
              <w:jc w:val="center"/>
              <w:rPr>
                <w:rFonts w:hint="eastAsia" w:ascii="宋体" w:hAnsi="宋体" w:eastAsia="宋体" w:cs="宋体"/>
                <w:i w:val="0"/>
                <w:color w:val="000000"/>
                <w:sz w:val="20"/>
                <w:szCs w:val="20"/>
                <w:highlight w:val="none"/>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4AB1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E153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营运天数达到要求</w:t>
            </w:r>
          </w:p>
        </w:tc>
        <w:tc>
          <w:tcPr>
            <w:tcW w:w="53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3AF95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43CB8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1937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CA78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E742A">
            <w:pPr>
              <w:jc w:val="center"/>
              <w:rPr>
                <w:rFonts w:hint="eastAsia" w:ascii="宋体" w:hAnsi="宋体" w:eastAsia="宋体" w:cs="宋体"/>
                <w:i w:val="0"/>
                <w:color w:val="000000"/>
                <w:sz w:val="20"/>
                <w:szCs w:val="20"/>
                <w:highlight w:val="none"/>
                <w:u w:val="none"/>
              </w:rPr>
            </w:pPr>
          </w:p>
        </w:tc>
      </w:tr>
      <w:tr w14:paraId="58A774AA">
        <w:tblPrEx>
          <w:shd w:val="clear" w:color="auto" w:fill="auto"/>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21DE1A3">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69624">
            <w:pPr>
              <w:jc w:val="center"/>
              <w:rPr>
                <w:rFonts w:hint="eastAsia" w:ascii="宋体" w:hAnsi="宋体" w:eastAsia="宋体" w:cs="宋体"/>
                <w:i w:val="0"/>
                <w:color w:val="000000"/>
                <w:sz w:val="20"/>
                <w:szCs w:val="20"/>
                <w:highlight w:val="none"/>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84E43">
            <w:pPr>
              <w:jc w:val="center"/>
              <w:rPr>
                <w:rFonts w:hint="eastAsia" w:ascii="宋体" w:hAnsi="宋体" w:eastAsia="宋体" w:cs="宋体"/>
                <w:i w:val="0"/>
                <w:color w:val="000000"/>
                <w:sz w:val="20"/>
                <w:szCs w:val="20"/>
                <w:highlight w:val="none"/>
                <w:u w:val="none"/>
              </w:rPr>
            </w:pPr>
          </w:p>
        </w:tc>
        <w:tc>
          <w:tcPr>
            <w:tcW w:w="1206" w:type="pct"/>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91B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发放对象覆盖率</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A2C7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C8F7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346A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DD84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02420">
            <w:pPr>
              <w:jc w:val="center"/>
              <w:rPr>
                <w:rFonts w:hint="eastAsia" w:ascii="宋体" w:hAnsi="宋体" w:eastAsia="宋体" w:cs="宋体"/>
                <w:i w:val="0"/>
                <w:color w:val="000000"/>
                <w:sz w:val="20"/>
                <w:szCs w:val="20"/>
                <w:highlight w:val="none"/>
                <w:u w:val="none"/>
              </w:rPr>
            </w:pPr>
          </w:p>
        </w:tc>
      </w:tr>
      <w:tr w14:paraId="6EC41DB9">
        <w:tblPrEx>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170F242">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348FB">
            <w:pPr>
              <w:jc w:val="center"/>
              <w:rPr>
                <w:rFonts w:hint="eastAsia" w:ascii="宋体" w:hAnsi="宋体" w:eastAsia="宋体" w:cs="宋体"/>
                <w:i w:val="0"/>
                <w:color w:val="000000"/>
                <w:sz w:val="20"/>
                <w:szCs w:val="20"/>
                <w:highlight w:val="none"/>
                <w:u w:val="none"/>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1A93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3A3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是否按照规定规定线路发车</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1EFD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80DD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99DB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8841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FD7E7">
            <w:pPr>
              <w:jc w:val="center"/>
              <w:rPr>
                <w:rFonts w:hint="eastAsia" w:ascii="宋体" w:hAnsi="宋体" w:eastAsia="宋体" w:cs="宋体"/>
                <w:i w:val="0"/>
                <w:color w:val="000000"/>
                <w:sz w:val="20"/>
                <w:szCs w:val="20"/>
                <w:highlight w:val="none"/>
                <w:u w:val="none"/>
              </w:rPr>
            </w:pPr>
          </w:p>
        </w:tc>
      </w:tr>
      <w:tr w14:paraId="52684701">
        <w:tblPrEx>
          <w:tblCellMar>
            <w:top w:w="0" w:type="dxa"/>
            <w:left w:w="0" w:type="dxa"/>
            <w:bottom w:w="0" w:type="dxa"/>
            <w:right w:w="0" w:type="dxa"/>
          </w:tblCellMar>
        </w:tblPrEx>
        <w:trPr>
          <w:trHeight w:val="31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5D52B3A">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533DC">
            <w:pPr>
              <w:jc w:val="center"/>
              <w:rPr>
                <w:rFonts w:hint="eastAsia" w:ascii="宋体" w:hAnsi="宋体" w:eastAsia="宋体" w:cs="宋体"/>
                <w:i w:val="0"/>
                <w:color w:val="000000"/>
                <w:sz w:val="20"/>
                <w:szCs w:val="20"/>
                <w:highlight w:val="none"/>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FBABA">
            <w:pPr>
              <w:jc w:val="center"/>
              <w:rPr>
                <w:rFonts w:hint="eastAsia" w:ascii="宋体" w:hAnsi="宋体" w:eastAsia="宋体" w:cs="宋体"/>
                <w:i w:val="0"/>
                <w:color w:val="000000"/>
                <w:sz w:val="20"/>
                <w:szCs w:val="20"/>
                <w:highlight w:val="none"/>
                <w:u w:val="none"/>
              </w:rPr>
            </w:pP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ECB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是否达到规定天数</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D756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CA82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8E01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25AB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4F167">
            <w:pPr>
              <w:jc w:val="center"/>
              <w:rPr>
                <w:rFonts w:hint="eastAsia" w:ascii="宋体" w:hAnsi="宋体" w:eastAsia="宋体" w:cs="宋体"/>
                <w:i w:val="0"/>
                <w:color w:val="000000"/>
                <w:sz w:val="20"/>
                <w:szCs w:val="20"/>
                <w:highlight w:val="none"/>
                <w:u w:val="none"/>
              </w:rPr>
            </w:pPr>
          </w:p>
        </w:tc>
      </w:tr>
      <w:tr w14:paraId="4B7517F4">
        <w:tblPrEx>
          <w:tblCellMar>
            <w:top w:w="0" w:type="dxa"/>
            <w:left w:w="0" w:type="dxa"/>
            <w:bottom w:w="0" w:type="dxa"/>
            <w:right w:w="0" w:type="dxa"/>
          </w:tblCellMar>
        </w:tblPrEx>
        <w:trPr>
          <w:trHeight w:val="960"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8FC468A">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226BF">
            <w:pPr>
              <w:jc w:val="center"/>
              <w:rPr>
                <w:rFonts w:hint="eastAsia" w:ascii="宋体" w:hAnsi="宋体" w:eastAsia="宋体" w:cs="宋体"/>
                <w:i w:val="0"/>
                <w:color w:val="000000"/>
                <w:sz w:val="20"/>
                <w:szCs w:val="20"/>
                <w:highlight w:val="none"/>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8104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5AB7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2018年度农村水运客运 城乡道路客运成品油价格补贴补助资金预算</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9AC2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≦451.53万元</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1DD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451.53万元</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E2CC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FE69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C1EB7">
            <w:pPr>
              <w:jc w:val="center"/>
              <w:rPr>
                <w:rFonts w:hint="eastAsia" w:ascii="宋体" w:hAnsi="宋体" w:eastAsia="宋体" w:cs="宋体"/>
                <w:i w:val="0"/>
                <w:color w:val="000000"/>
                <w:sz w:val="20"/>
                <w:szCs w:val="20"/>
                <w:highlight w:val="none"/>
                <w:u w:val="none"/>
              </w:rPr>
            </w:pPr>
          </w:p>
        </w:tc>
      </w:tr>
      <w:tr w14:paraId="2F2181E9">
        <w:tblPrEx>
          <w:tblCellMar>
            <w:top w:w="0" w:type="dxa"/>
            <w:left w:w="0" w:type="dxa"/>
            <w:bottom w:w="0" w:type="dxa"/>
            <w:right w:w="0" w:type="dxa"/>
          </w:tblCellMar>
        </w:tblPrEx>
        <w:trPr>
          <w:trHeight w:val="600"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A784FFC">
            <w:pPr>
              <w:jc w:val="center"/>
              <w:rPr>
                <w:rFonts w:hint="eastAsia" w:ascii="宋体" w:hAnsi="宋体" w:eastAsia="宋体" w:cs="宋体"/>
                <w:i w:val="0"/>
                <w:color w:val="000000"/>
                <w:sz w:val="20"/>
                <w:szCs w:val="20"/>
                <w:highlight w:val="none"/>
                <w:u w:val="none"/>
              </w:rPr>
            </w:pPr>
          </w:p>
        </w:tc>
        <w:tc>
          <w:tcPr>
            <w:tcW w:w="28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FF83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490"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7D57B6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9DF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为经济社会发展起推动作用</w:t>
            </w:r>
          </w:p>
        </w:tc>
        <w:tc>
          <w:tcPr>
            <w:tcW w:w="539"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457746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已起到推动作用</w:t>
            </w:r>
          </w:p>
        </w:tc>
        <w:tc>
          <w:tcPr>
            <w:tcW w:w="5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F33A5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达到作用</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DED5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2AC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BA96F">
            <w:pPr>
              <w:jc w:val="center"/>
              <w:rPr>
                <w:rFonts w:hint="eastAsia" w:ascii="宋体" w:hAnsi="宋体" w:eastAsia="宋体" w:cs="宋体"/>
                <w:i w:val="0"/>
                <w:color w:val="000000"/>
                <w:sz w:val="20"/>
                <w:szCs w:val="20"/>
                <w:highlight w:val="none"/>
                <w:u w:val="none"/>
              </w:rPr>
            </w:pPr>
          </w:p>
        </w:tc>
      </w:tr>
      <w:tr w14:paraId="2D792896">
        <w:tblPrEx>
          <w:tblCellMar>
            <w:top w:w="0" w:type="dxa"/>
            <w:left w:w="0" w:type="dxa"/>
            <w:bottom w:w="0" w:type="dxa"/>
            <w:right w:w="0" w:type="dxa"/>
          </w:tblCellMar>
        </w:tblPrEx>
        <w:trPr>
          <w:trHeight w:val="979"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D8BC656">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D2C33">
            <w:pPr>
              <w:jc w:val="center"/>
              <w:rPr>
                <w:rFonts w:hint="eastAsia" w:ascii="宋体" w:hAnsi="宋体" w:eastAsia="宋体" w:cs="宋体"/>
                <w:i w:val="0"/>
                <w:color w:val="000000"/>
                <w:sz w:val="20"/>
                <w:szCs w:val="20"/>
                <w:highlight w:val="none"/>
                <w:u w:val="none"/>
              </w:rPr>
            </w:pPr>
          </w:p>
        </w:tc>
        <w:tc>
          <w:tcPr>
            <w:tcW w:w="490"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71126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116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为带动我县经济发展</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DCFD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有效带动经济发展</w:t>
            </w:r>
          </w:p>
        </w:tc>
        <w:tc>
          <w:tcPr>
            <w:tcW w:w="524"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9DFF80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7E3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BA4B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56F44">
            <w:pPr>
              <w:jc w:val="center"/>
              <w:rPr>
                <w:rFonts w:hint="eastAsia" w:ascii="宋体" w:hAnsi="宋体" w:eastAsia="宋体" w:cs="宋体"/>
                <w:i w:val="0"/>
                <w:color w:val="000000"/>
                <w:sz w:val="20"/>
                <w:szCs w:val="20"/>
                <w:highlight w:val="none"/>
                <w:u w:val="none"/>
              </w:rPr>
            </w:pPr>
          </w:p>
        </w:tc>
      </w:tr>
      <w:tr w14:paraId="7C72B59E">
        <w:tblPrEx>
          <w:tblCellMar>
            <w:top w:w="0" w:type="dxa"/>
            <w:left w:w="0" w:type="dxa"/>
            <w:bottom w:w="0" w:type="dxa"/>
            <w:right w:w="0" w:type="dxa"/>
          </w:tblCellMar>
        </w:tblPrEx>
        <w:trPr>
          <w:trHeight w:val="660"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A92A569">
            <w:pPr>
              <w:jc w:val="center"/>
              <w:rPr>
                <w:rFonts w:hint="eastAsia" w:ascii="宋体" w:hAnsi="宋体" w:eastAsia="宋体" w:cs="宋体"/>
                <w:i w:val="0"/>
                <w:color w:val="000000"/>
                <w:sz w:val="20"/>
                <w:szCs w:val="20"/>
                <w:highlight w:val="none"/>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6F035">
            <w:pPr>
              <w:jc w:val="center"/>
              <w:rPr>
                <w:rFonts w:hint="eastAsia" w:ascii="宋体" w:hAnsi="宋体" w:eastAsia="宋体" w:cs="宋体"/>
                <w:i w:val="0"/>
                <w:color w:val="000000"/>
                <w:sz w:val="20"/>
                <w:szCs w:val="20"/>
                <w:highlight w:val="none"/>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3FD2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73E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车辆使用年限</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4751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Style w:val="15"/>
                <w:highlight w:val="none"/>
                <w:lang w:val="en-US" w:eastAsia="zh-CN" w:bidi="ar"/>
              </w:rPr>
              <w:t>10年</w:t>
            </w:r>
            <w:r>
              <w:rPr>
                <w:rFonts w:ascii="Calibri" w:hAnsi="Calibri" w:eastAsia="宋体" w:cs="Calibri"/>
                <w:i w:val="0"/>
                <w:color w:val="000000"/>
                <w:kern w:val="0"/>
                <w:sz w:val="20"/>
                <w:szCs w:val="20"/>
                <w:highlight w:val="none"/>
                <w:u w:val="none"/>
                <w:lang w:val="en-US" w:eastAsia="zh-CN" w:bidi="ar"/>
              </w:rPr>
              <w:t>/</w:t>
            </w:r>
            <w:r>
              <w:rPr>
                <w:rStyle w:val="15"/>
                <w:highlight w:val="none"/>
                <w:lang w:val="en-US" w:eastAsia="zh-CN" w:bidi="ar"/>
              </w:rPr>
              <w:t>辆</w:t>
            </w:r>
          </w:p>
        </w:tc>
        <w:tc>
          <w:tcPr>
            <w:tcW w:w="524" w:type="pc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14:paraId="1D9DA487">
            <w:pPr>
              <w:jc w:val="center"/>
              <w:rPr>
                <w:rFonts w:hint="eastAsia" w:ascii="宋体" w:hAnsi="宋体" w:eastAsia="宋体" w:cs="宋体"/>
                <w:i w:val="0"/>
                <w:color w:val="000000"/>
                <w:sz w:val="20"/>
                <w:szCs w:val="20"/>
                <w:highlight w:val="none"/>
                <w:u w:val="none"/>
              </w:rPr>
            </w:pP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66E6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880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5D0EF">
            <w:pPr>
              <w:jc w:val="center"/>
              <w:rPr>
                <w:rFonts w:hint="eastAsia" w:ascii="宋体" w:hAnsi="宋体" w:eastAsia="宋体" w:cs="宋体"/>
                <w:i w:val="0"/>
                <w:color w:val="000000"/>
                <w:sz w:val="20"/>
                <w:szCs w:val="20"/>
                <w:highlight w:val="none"/>
                <w:u w:val="none"/>
              </w:rPr>
            </w:pPr>
          </w:p>
        </w:tc>
      </w:tr>
      <w:tr w14:paraId="08C5AFF8">
        <w:tblPrEx>
          <w:tblCellMar>
            <w:top w:w="0" w:type="dxa"/>
            <w:left w:w="0" w:type="dxa"/>
            <w:bottom w:w="0" w:type="dxa"/>
            <w:right w:w="0" w:type="dxa"/>
          </w:tblCellMar>
        </w:tblPrEx>
        <w:trPr>
          <w:trHeight w:val="1002" w:hRule="atLeast"/>
        </w:trPr>
        <w:tc>
          <w:tcPr>
            <w:tcW w:w="34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0A9041A">
            <w:pPr>
              <w:jc w:val="center"/>
              <w:rPr>
                <w:rFonts w:hint="eastAsia" w:ascii="宋体" w:hAnsi="宋体" w:eastAsia="宋体" w:cs="宋体"/>
                <w:i w:val="0"/>
                <w:color w:val="000000"/>
                <w:sz w:val="20"/>
                <w:szCs w:val="20"/>
                <w:highlight w:val="none"/>
                <w:u w:val="none"/>
              </w:rPr>
            </w:pPr>
          </w:p>
        </w:tc>
        <w:tc>
          <w:tcPr>
            <w:tcW w:w="280"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2E2D73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4051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120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AF1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受益群体满意度（%）</w:t>
            </w:r>
          </w:p>
        </w:tc>
        <w:tc>
          <w:tcPr>
            <w:tcW w:w="5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2ED08">
            <w:pPr>
              <w:keepNext w:val="0"/>
              <w:keepLines w:val="0"/>
              <w:widowControl/>
              <w:suppressLineNumbers w:val="0"/>
              <w:jc w:val="center"/>
              <w:textAlignment w:val="center"/>
              <w:rPr>
                <w:rFonts w:hint="default" w:ascii="Calibri" w:hAnsi="Calibri" w:eastAsia="宋体" w:cs="Calibri"/>
                <w:i w:val="0"/>
                <w:color w:val="000000"/>
                <w:sz w:val="20"/>
                <w:szCs w:val="20"/>
                <w:highlight w:val="none"/>
                <w:u w:val="none"/>
              </w:rPr>
            </w:pPr>
            <w:r>
              <w:rPr>
                <w:rFonts w:hint="default" w:ascii="Calibri" w:hAnsi="Calibri" w:eastAsia="宋体" w:cs="Calibri"/>
                <w:i w:val="0"/>
                <w:color w:val="000000"/>
                <w:kern w:val="0"/>
                <w:sz w:val="20"/>
                <w:szCs w:val="20"/>
                <w:highlight w:val="none"/>
                <w:u w:val="none"/>
                <w:lang w:val="en-US" w:eastAsia="zh-CN" w:bidi="ar"/>
              </w:rPr>
              <w:t>≥90%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A4A93">
            <w:pPr>
              <w:keepNext w:val="0"/>
              <w:keepLines w:val="0"/>
              <w:widowControl/>
              <w:suppressLineNumbers w:val="0"/>
              <w:jc w:val="center"/>
              <w:textAlignment w:val="center"/>
              <w:rPr>
                <w:rFonts w:hint="default" w:ascii="Calibri" w:hAnsi="Calibri" w:eastAsia="宋体" w:cs="Calibri"/>
                <w:i w:val="0"/>
                <w:color w:val="000000"/>
                <w:sz w:val="20"/>
                <w:szCs w:val="20"/>
                <w:highlight w:val="none"/>
                <w:u w:val="none"/>
              </w:rPr>
            </w:pPr>
            <w:r>
              <w:rPr>
                <w:rFonts w:hint="default" w:ascii="Calibri" w:hAnsi="Calibri" w:eastAsia="宋体" w:cs="Calibri"/>
                <w:i w:val="0"/>
                <w:color w:val="000000"/>
                <w:kern w:val="0"/>
                <w:sz w:val="20"/>
                <w:szCs w:val="20"/>
                <w:highlight w:val="none"/>
                <w:u w:val="none"/>
                <w:lang w:val="en-US" w:eastAsia="zh-CN" w:bidi="ar"/>
              </w:rPr>
              <w:t>95%</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573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8CB6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CCDF8">
            <w:pPr>
              <w:jc w:val="center"/>
              <w:rPr>
                <w:rFonts w:hint="eastAsia" w:ascii="宋体" w:hAnsi="宋体" w:eastAsia="宋体" w:cs="宋体"/>
                <w:i w:val="0"/>
                <w:color w:val="000000"/>
                <w:sz w:val="20"/>
                <w:szCs w:val="20"/>
                <w:highlight w:val="none"/>
                <w:u w:val="none"/>
              </w:rPr>
            </w:pPr>
          </w:p>
        </w:tc>
      </w:tr>
      <w:tr w14:paraId="7BF4D019">
        <w:tblPrEx>
          <w:shd w:val="clear" w:color="auto" w:fill="auto"/>
          <w:tblCellMar>
            <w:top w:w="0" w:type="dxa"/>
            <w:left w:w="0" w:type="dxa"/>
            <w:bottom w:w="0" w:type="dxa"/>
            <w:right w:w="0" w:type="dxa"/>
          </w:tblCellMar>
        </w:tblPrEx>
        <w:trPr>
          <w:trHeight w:val="319" w:hRule="atLeast"/>
        </w:trPr>
        <w:tc>
          <w:tcPr>
            <w:tcW w:w="3389"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10CE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8154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6037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D81FB">
            <w:pPr>
              <w:jc w:val="center"/>
              <w:rPr>
                <w:rFonts w:hint="eastAsia" w:ascii="宋体" w:hAnsi="宋体" w:eastAsia="宋体" w:cs="宋体"/>
                <w:i w:val="0"/>
                <w:color w:val="000000"/>
                <w:sz w:val="20"/>
                <w:szCs w:val="20"/>
                <w:highlight w:val="none"/>
                <w:u w:val="none"/>
              </w:rPr>
            </w:pPr>
          </w:p>
        </w:tc>
      </w:tr>
    </w:tbl>
    <w:p w14:paraId="09A7CD27">
      <w:pPr>
        <w:numPr>
          <w:ilvl w:val="0"/>
          <w:numId w:val="0"/>
        </w:numPr>
        <w:spacing w:line="540" w:lineRule="exact"/>
        <w:ind w:leftChars="200"/>
        <w:jc w:val="left"/>
        <w:rPr>
          <w:rFonts w:hint="default" w:ascii="仿宋_GB2312" w:eastAsia="仿宋_GB2312"/>
          <w:sz w:val="32"/>
          <w:szCs w:val="32"/>
          <w:highlight w:val="none"/>
          <w:lang w:val="en-US" w:eastAsia="zh-CN"/>
        </w:rPr>
      </w:pPr>
    </w:p>
    <w:p w14:paraId="7C47BE6B">
      <w:pPr>
        <w:numPr>
          <w:ilvl w:val="0"/>
          <w:numId w:val="1"/>
        </w:numPr>
        <w:spacing w:line="540" w:lineRule="exact"/>
        <w:ind w:left="0" w:leftChars="0" w:firstLine="640" w:firstLineChars="200"/>
        <w:jc w:val="left"/>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交通局 昌州财建【2019】154号 关于下达2019年自治区预算内投资预算（拨款）的通知（吉木萨尔县至吐鲁番市大河沿镇公路项目）项目</w:t>
      </w:r>
      <w:r>
        <w:rPr>
          <w:rFonts w:hint="eastAsia" w:ascii="仿宋_GB2312" w:eastAsia="仿宋_GB2312"/>
          <w:sz w:val="32"/>
          <w:szCs w:val="32"/>
          <w:highlight w:val="none"/>
        </w:rPr>
        <w:t>绩效自评综述：根据年初设定的绩效目标，交通局 昌州财建【2019】154号 关于下达2019年自治区预算内投资预算（拨款）的通知（吉木萨尔县至吐鲁番市大河沿镇公路项目）项目绩效自评得分为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分。项目全年预算数为</w:t>
      </w:r>
      <w:r>
        <w:rPr>
          <w:rFonts w:hint="eastAsia" w:ascii="仿宋_GB2312" w:eastAsia="仿宋_GB2312"/>
          <w:sz w:val="32"/>
          <w:szCs w:val="32"/>
          <w:highlight w:val="none"/>
          <w:lang w:val="en-US" w:eastAsia="zh-CN"/>
        </w:rPr>
        <w:t>200</w:t>
      </w:r>
      <w:r>
        <w:rPr>
          <w:rFonts w:hint="eastAsia" w:ascii="仿宋_GB2312" w:eastAsia="仿宋_GB2312"/>
          <w:sz w:val="32"/>
          <w:szCs w:val="32"/>
          <w:highlight w:val="none"/>
        </w:rPr>
        <w:t>万元，执行数为</w:t>
      </w:r>
      <w:r>
        <w:rPr>
          <w:rFonts w:hint="eastAsia" w:ascii="仿宋_GB2312" w:eastAsia="仿宋_GB2312"/>
          <w:sz w:val="32"/>
          <w:szCs w:val="32"/>
          <w:highlight w:val="none"/>
          <w:lang w:val="en-US" w:eastAsia="zh-CN"/>
        </w:rPr>
        <w:t>200</w:t>
      </w:r>
      <w:r>
        <w:rPr>
          <w:rFonts w:hint="eastAsia" w:ascii="仿宋_GB2312" w:eastAsia="仿宋_GB2312"/>
          <w:sz w:val="32"/>
          <w:szCs w:val="32"/>
          <w:highlight w:val="none"/>
        </w:rPr>
        <w:t>万元，完成预算的1</w:t>
      </w:r>
      <w:r>
        <w:rPr>
          <w:rFonts w:hint="eastAsia" w:ascii="仿宋_GB2312" w:eastAsia="仿宋_GB2312"/>
          <w:sz w:val="32"/>
          <w:szCs w:val="32"/>
          <w:highlight w:val="none"/>
          <w:lang w:val="en-US" w:eastAsia="zh-CN"/>
        </w:rPr>
        <w:t>00%</w:t>
      </w:r>
      <w:r>
        <w:rPr>
          <w:rFonts w:hint="eastAsia" w:ascii="仿宋_GB2312" w:eastAsia="仿宋_GB2312"/>
          <w:sz w:val="32"/>
          <w:szCs w:val="32"/>
          <w:highlight w:val="none"/>
        </w:rPr>
        <w:t>。主要产出和效果：吉木萨尔县至大河沿镇公路建设项目前期手续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无问题</w:t>
      </w:r>
      <w:r>
        <w:rPr>
          <w:rFonts w:hint="eastAsia" w:ascii="仿宋_GB2312" w:eastAsia="仿宋_GB2312"/>
          <w:sz w:val="32"/>
          <w:szCs w:val="32"/>
          <w:highlight w:val="none"/>
        </w:rPr>
        <w:t>。下一步改进措施：</w:t>
      </w:r>
      <w:r>
        <w:rPr>
          <w:rFonts w:hint="eastAsia" w:ascii="仿宋_GB2312" w:eastAsia="仿宋_GB2312"/>
          <w:sz w:val="32"/>
          <w:szCs w:val="32"/>
          <w:highlight w:val="none"/>
          <w:lang w:eastAsia="zh-CN"/>
        </w:rPr>
        <w:t>无措施</w:t>
      </w:r>
      <w:r>
        <w:rPr>
          <w:rFonts w:hint="eastAsia" w:ascii="仿宋_GB2312" w:eastAsia="仿宋_GB2312"/>
          <w:sz w:val="32"/>
          <w:szCs w:val="32"/>
          <w:highlight w:val="none"/>
        </w:rPr>
        <w:t>。</w:t>
      </w:r>
    </w:p>
    <w:tbl>
      <w:tblPr>
        <w:tblStyle w:val="5"/>
        <w:tblW w:w="5000" w:type="pct"/>
        <w:tblInd w:w="0" w:type="dxa"/>
        <w:shd w:val="clear" w:color="auto" w:fill="auto"/>
        <w:tblLayout w:type="autofit"/>
        <w:tblCellMar>
          <w:top w:w="0" w:type="dxa"/>
          <w:left w:w="0" w:type="dxa"/>
          <w:bottom w:w="0" w:type="dxa"/>
          <w:right w:w="0" w:type="dxa"/>
        </w:tblCellMar>
      </w:tblPr>
      <w:tblGrid>
        <w:gridCol w:w="477"/>
        <w:gridCol w:w="383"/>
        <w:gridCol w:w="674"/>
        <w:gridCol w:w="674"/>
        <w:gridCol w:w="749"/>
        <w:gridCol w:w="233"/>
        <w:gridCol w:w="1389"/>
        <w:gridCol w:w="1490"/>
        <w:gridCol w:w="233"/>
        <w:gridCol w:w="355"/>
        <w:gridCol w:w="430"/>
        <w:gridCol w:w="102"/>
        <w:gridCol w:w="590"/>
        <w:gridCol w:w="557"/>
      </w:tblGrid>
      <w:tr w14:paraId="75F1A07E">
        <w:tblPrEx>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5B0F0C2A">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63A824A6">
        <w:tblPrEx>
          <w:shd w:val="clear" w:color="auto" w:fill="auto"/>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6ADF420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47991D2E">
        <w:tblPrEx>
          <w:tblCellMar>
            <w:top w:w="0" w:type="dxa"/>
            <w:left w:w="0" w:type="dxa"/>
            <w:bottom w:w="0" w:type="dxa"/>
            <w:right w:w="0" w:type="dxa"/>
          </w:tblCellMar>
        </w:tblPrEx>
        <w:trPr>
          <w:trHeight w:val="960" w:hRule="atLeast"/>
        </w:trPr>
        <w:tc>
          <w:tcPr>
            <w:tcW w:w="5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5E63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4483"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D1B0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交通局 昌州财建【2019】154号 关于下达2019年自治区预算内投资预算（拨款）的通知（吉木萨尔县至吐鲁番市大河沿镇公路项目）</w:t>
            </w:r>
          </w:p>
        </w:tc>
      </w:tr>
      <w:tr w14:paraId="57957FA6">
        <w:tblPrEx>
          <w:shd w:val="clear" w:color="auto" w:fill="auto"/>
          <w:tblCellMar>
            <w:top w:w="0" w:type="dxa"/>
            <w:left w:w="0" w:type="dxa"/>
            <w:bottom w:w="0" w:type="dxa"/>
            <w:right w:w="0" w:type="dxa"/>
          </w:tblCellMar>
        </w:tblPrEx>
        <w:trPr>
          <w:trHeight w:val="319" w:hRule="atLeast"/>
        </w:trPr>
        <w:tc>
          <w:tcPr>
            <w:tcW w:w="5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18A5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223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AF0C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10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086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122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EAC1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1E3978A3">
        <w:tblPrEx>
          <w:tblCellMar>
            <w:top w:w="0" w:type="dxa"/>
            <w:left w:w="0" w:type="dxa"/>
            <w:bottom w:w="0" w:type="dxa"/>
            <w:right w:w="0" w:type="dxa"/>
          </w:tblCellMar>
        </w:tblPrEx>
        <w:trPr>
          <w:trHeight w:val="319" w:hRule="atLeast"/>
        </w:trPr>
        <w:tc>
          <w:tcPr>
            <w:tcW w:w="5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F0E5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A2B8F">
            <w:pPr>
              <w:jc w:val="center"/>
              <w:rPr>
                <w:rFonts w:hint="eastAsia" w:ascii="宋体" w:hAnsi="宋体" w:eastAsia="宋体" w:cs="宋体"/>
                <w:i w:val="0"/>
                <w:color w:val="000000"/>
                <w:sz w:val="20"/>
                <w:szCs w:val="20"/>
                <w:highlight w:val="none"/>
                <w:u w:val="none"/>
              </w:rPr>
            </w:pP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8F2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9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DEFA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10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2867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47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5CE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3C28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982F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1E4B319E">
        <w:tblPrEx>
          <w:tblCellMar>
            <w:top w:w="0" w:type="dxa"/>
            <w:left w:w="0" w:type="dxa"/>
            <w:bottom w:w="0" w:type="dxa"/>
            <w:right w:w="0" w:type="dxa"/>
          </w:tblCellMar>
        </w:tblPrEx>
        <w:trPr>
          <w:trHeight w:val="319" w:hRule="atLeast"/>
        </w:trPr>
        <w:tc>
          <w:tcPr>
            <w:tcW w:w="5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75841">
            <w:pPr>
              <w:jc w:val="center"/>
              <w:rPr>
                <w:rFonts w:hint="eastAsia" w:ascii="宋体" w:hAnsi="宋体" w:eastAsia="宋体" w:cs="宋体"/>
                <w:i w:val="0"/>
                <w:color w:val="000000"/>
                <w:sz w:val="20"/>
                <w:szCs w:val="20"/>
                <w:highlight w:val="none"/>
                <w:u w:val="none"/>
              </w:rPr>
            </w:pP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F9BC8">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C6AD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w:t>
            </w:r>
          </w:p>
        </w:tc>
        <w:tc>
          <w:tcPr>
            <w:tcW w:w="9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1971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w:t>
            </w:r>
          </w:p>
        </w:tc>
        <w:tc>
          <w:tcPr>
            <w:tcW w:w="10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752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w:t>
            </w:r>
          </w:p>
        </w:tc>
        <w:tc>
          <w:tcPr>
            <w:tcW w:w="47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3CF5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93C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F3A9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01EA7183">
        <w:tblPrEx>
          <w:shd w:val="clear" w:color="auto" w:fill="auto"/>
          <w:tblCellMar>
            <w:top w:w="0" w:type="dxa"/>
            <w:left w:w="0" w:type="dxa"/>
            <w:bottom w:w="0" w:type="dxa"/>
            <w:right w:w="0" w:type="dxa"/>
          </w:tblCellMar>
        </w:tblPrEx>
        <w:trPr>
          <w:trHeight w:val="319" w:hRule="atLeast"/>
        </w:trPr>
        <w:tc>
          <w:tcPr>
            <w:tcW w:w="5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7C0CC">
            <w:pPr>
              <w:jc w:val="center"/>
              <w:rPr>
                <w:rFonts w:hint="eastAsia" w:ascii="宋体" w:hAnsi="宋体" w:eastAsia="宋体" w:cs="宋体"/>
                <w:i w:val="0"/>
                <w:color w:val="000000"/>
                <w:sz w:val="20"/>
                <w:szCs w:val="20"/>
                <w:highlight w:val="none"/>
                <w:u w:val="none"/>
              </w:rPr>
            </w:pP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588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18AB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w:t>
            </w:r>
          </w:p>
        </w:tc>
        <w:tc>
          <w:tcPr>
            <w:tcW w:w="9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058D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w:t>
            </w:r>
          </w:p>
        </w:tc>
        <w:tc>
          <w:tcPr>
            <w:tcW w:w="10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76F0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w:t>
            </w:r>
          </w:p>
        </w:tc>
        <w:tc>
          <w:tcPr>
            <w:tcW w:w="47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3745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EAF1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24F8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21AB317E">
        <w:tblPrEx>
          <w:shd w:val="clear" w:color="auto" w:fill="auto"/>
          <w:tblCellMar>
            <w:top w:w="0" w:type="dxa"/>
            <w:left w:w="0" w:type="dxa"/>
            <w:bottom w:w="0" w:type="dxa"/>
            <w:right w:w="0" w:type="dxa"/>
          </w:tblCellMar>
        </w:tblPrEx>
        <w:trPr>
          <w:trHeight w:val="319" w:hRule="atLeast"/>
        </w:trPr>
        <w:tc>
          <w:tcPr>
            <w:tcW w:w="5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B8EFD">
            <w:pPr>
              <w:jc w:val="center"/>
              <w:rPr>
                <w:rFonts w:hint="eastAsia" w:ascii="宋体" w:hAnsi="宋体" w:eastAsia="宋体" w:cs="宋体"/>
                <w:i w:val="0"/>
                <w:color w:val="000000"/>
                <w:sz w:val="20"/>
                <w:szCs w:val="20"/>
                <w:highlight w:val="none"/>
                <w:u w:val="none"/>
              </w:rPr>
            </w:pP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BE3D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8B206">
            <w:pPr>
              <w:jc w:val="center"/>
              <w:rPr>
                <w:rFonts w:hint="eastAsia" w:ascii="宋体" w:hAnsi="宋体" w:eastAsia="宋体" w:cs="宋体"/>
                <w:i w:val="0"/>
                <w:color w:val="000000"/>
                <w:sz w:val="20"/>
                <w:szCs w:val="20"/>
                <w:highlight w:val="none"/>
                <w:u w:val="none"/>
              </w:rPr>
            </w:pPr>
          </w:p>
        </w:tc>
        <w:tc>
          <w:tcPr>
            <w:tcW w:w="9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B652A">
            <w:pPr>
              <w:jc w:val="center"/>
              <w:rPr>
                <w:rFonts w:hint="eastAsia" w:ascii="宋体" w:hAnsi="宋体" w:eastAsia="宋体" w:cs="宋体"/>
                <w:i w:val="0"/>
                <w:color w:val="000000"/>
                <w:sz w:val="20"/>
                <w:szCs w:val="20"/>
                <w:highlight w:val="none"/>
                <w:u w:val="none"/>
              </w:rPr>
            </w:pPr>
          </w:p>
        </w:tc>
        <w:tc>
          <w:tcPr>
            <w:tcW w:w="10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F00D7">
            <w:pPr>
              <w:jc w:val="center"/>
              <w:rPr>
                <w:rFonts w:hint="eastAsia" w:ascii="宋体" w:hAnsi="宋体" w:eastAsia="宋体" w:cs="宋体"/>
                <w:i w:val="0"/>
                <w:color w:val="000000"/>
                <w:sz w:val="20"/>
                <w:szCs w:val="20"/>
                <w:highlight w:val="none"/>
                <w:u w:val="none"/>
              </w:rPr>
            </w:pPr>
          </w:p>
        </w:tc>
        <w:tc>
          <w:tcPr>
            <w:tcW w:w="47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4592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36FA3">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669D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6B6ABC0E">
        <w:tblPrEx>
          <w:shd w:val="clear" w:color="auto" w:fill="auto"/>
          <w:tblCellMar>
            <w:top w:w="0" w:type="dxa"/>
            <w:left w:w="0" w:type="dxa"/>
            <w:bottom w:w="0" w:type="dxa"/>
            <w:right w:w="0" w:type="dxa"/>
          </w:tblCellMar>
        </w:tblPrEx>
        <w:trPr>
          <w:trHeight w:val="319" w:hRule="atLeast"/>
        </w:trPr>
        <w:tc>
          <w:tcPr>
            <w:tcW w:w="5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827A7">
            <w:pPr>
              <w:jc w:val="center"/>
              <w:rPr>
                <w:rFonts w:hint="eastAsia" w:ascii="宋体" w:hAnsi="宋体" w:eastAsia="宋体" w:cs="宋体"/>
                <w:i w:val="0"/>
                <w:color w:val="000000"/>
                <w:sz w:val="20"/>
                <w:szCs w:val="20"/>
                <w:highlight w:val="none"/>
                <w:u w:val="none"/>
              </w:rPr>
            </w:pP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18F5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D859B">
            <w:pPr>
              <w:jc w:val="center"/>
              <w:rPr>
                <w:rFonts w:hint="eastAsia" w:ascii="宋体" w:hAnsi="宋体" w:eastAsia="宋体" w:cs="宋体"/>
                <w:i w:val="0"/>
                <w:color w:val="000000"/>
                <w:sz w:val="20"/>
                <w:szCs w:val="20"/>
                <w:highlight w:val="none"/>
                <w:u w:val="none"/>
              </w:rPr>
            </w:pPr>
          </w:p>
        </w:tc>
        <w:tc>
          <w:tcPr>
            <w:tcW w:w="97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3BE8B">
            <w:pPr>
              <w:jc w:val="center"/>
              <w:rPr>
                <w:rFonts w:hint="eastAsia" w:ascii="宋体" w:hAnsi="宋体" w:eastAsia="宋体" w:cs="宋体"/>
                <w:i w:val="0"/>
                <w:color w:val="000000"/>
                <w:sz w:val="20"/>
                <w:szCs w:val="20"/>
                <w:highlight w:val="none"/>
                <w:u w:val="none"/>
              </w:rPr>
            </w:pPr>
          </w:p>
        </w:tc>
        <w:tc>
          <w:tcPr>
            <w:tcW w:w="103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CC2BD">
            <w:pPr>
              <w:jc w:val="center"/>
              <w:rPr>
                <w:rFonts w:hint="eastAsia" w:ascii="宋体" w:hAnsi="宋体" w:eastAsia="宋体" w:cs="宋体"/>
                <w:i w:val="0"/>
                <w:color w:val="000000"/>
                <w:sz w:val="20"/>
                <w:szCs w:val="20"/>
                <w:highlight w:val="none"/>
                <w:u w:val="none"/>
              </w:rPr>
            </w:pPr>
          </w:p>
        </w:tc>
        <w:tc>
          <w:tcPr>
            <w:tcW w:w="47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8088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2366C">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FBE2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0F995E99">
        <w:tblPrEx>
          <w:tblCellMar>
            <w:top w:w="0" w:type="dxa"/>
            <w:left w:w="0" w:type="dxa"/>
            <w:bottom w:w="0" w:type="dxa"/>
            <w:right w:w="0" w:type="dxa"/>
          </w:tblCellMar>
        </w:tblPrEx>
        <w:trPr>
          <w:trHeight w:val="319" w:hRule="atLeast"/>
        </w:trPr>
        <w:tc>
          <w:tcPr>
            <w:tcW w:w="28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3087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2460"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858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225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E0C3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3DF586ED">
        <w:tblPrEx>
          <w:shd w:val="clear" w:color="auto" w:fill="auto"/>
          <w:tblCellMar>
            <w:top w:w="0" w:type="dxa"/>
            <w:left w:w="0" w:type="dxa"/>
            <w:bottom w:w="0" w:type="dxa"/>
            <w:right w:w="0" w:type="dxa"/>
          </w:tblCellMar>
        </w:tblPrEx>
        <w:trPr>
          <w:trHeight w:val="1365"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33E75">
            <w:pPr>
              <w:jc w:val="center"/>
              <w:rPr>
                <w:rFonts w:hint="eastAsia" w:ascii="宋体" w:hAnsi="宋体" w:eastAsia="宋体" w:cs="宋体"/>
                <w:i w:val="0"/>
                <w:color w:val="000000"/>
                <w:sz w:val="20"/>
                <w:szCs w:val="20"/>
                <w:highlight w:val="none"/>
                <w:u w:val="none"/>
              </w:rPr>
            </w:pPr>
          </w:p>
        </w:tc>
        <w:tc>
          <w:tcPr>
            <w:tcW w:w="2460"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1B6D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完成吉木萨尔县至大河沿镇公路建设项目前期手续</w:t>
            </w:r>
          </w:p>
        </w:tc>
        <w:tc>
          <w:tcPr>
            <w:tcW w:w="225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C243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已完成吉木萨尔县至大河沿镇公路建设项目前期手续</w:t>
            </w:r>
          </w:p>
        </w:tc>
      </w:tr>
      <w:tr w14:paraId="3906F3EE">
        <w:tblPrEx>
          <w:shd w:val="clear" w:color="auto" w:fill="auto"/>
          <w:tblCellMar>
            <w:top w:w="0" w:type="dxa"/>
            <w:left w:w="0" w:type="dxa"/>
            <w:bottom w:w="0" w:type="dxa"/>
            <w:right w:w="0" w:type="dxa"/>
          </w:tblCellMar>
        </w:tblPrEx>
        <w:trPr>
          <w:trHeight w:val="319" w:hRule="atLeast"/>
        </w:trPr>
        <w:tc>
          <w:tcPr>
            <w:tcW w:w="28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DBDA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23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4F6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9579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993"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538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81AE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96DC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35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FCDC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31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D486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68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76F3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4A4DEF9D">
        <w:tblPrEx>
          <w:tblCellMar>
            <w:top w:w="0" w:type="dxa"/>
            <w:left w:w="0" w:type="dxa"/>
            <w:bottom w:w="0" w:type="dxa"/>
            <w:right w:w="0" w:type="dxa"/>
          </w:tblCellMar>
        </w:tblPrEx>
        <w:trPr>
          <w:trHeight w:val="319"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AF024">
            <w:pPr>
              <w:jc w:val="center"/>
              <w:rPr>
                <w:rFonts w:hint="eastAsia" w:ascii="宋体" w:hAnsi="宋体" w:eastAsia="宋体" w:cs="宋体"/>
                <w:i w:val="0"/>
                <w:color w:val="000000"/>
                <w:sz w:val="20"/>
                <w:szCs w:val="20"/>
                <w:highlight w:val="none"/>
                <w:u w:val="none"/>
              </w:rPr>
            </w:pPr>
          </w:p>
        </w:tc>
        <w:tc>
          <w:tcPr>
            <w:tcW w:w="23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178A3">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5E14F">
            <w:pPr>
              <w:jc w:val="center"/>
              <w:rPr>
                <w:rFonts w:hint="eastAsia" w:ascii="宋体" w:hAnsi="宋体" w:eastAsia="宋体" w:cs="宋体"/>
                <w:i w:val="0"/>
                <w:color w:val="000000"/>
                <w:sz w:val="20"/>
                <w:szCs w:val="20"/>
                <w:highlight w:val="none"/>
                <w:u w:val="none"/>
              </w:rPr>
            </w:pPr>
          </w:p>
        </w:tc>
        <w:tc>
          <w:tcPr>
            <w:tcW w:w="993"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F6AFD">
            <w:pPr>
              <w:jc w:val="center"/>
              <w:rPr>
                <w:rFonts w:hint="eastAsia" w:ascii="宋体" w:hAnsi="宋体" w:eastAsia="宋体" w:cs="宋体"/>
                <w:i w:val="0"/>
                <w:color w:val="000000"/>
                <w:sz w:val="20"/>
                <w:szCs w:val="20"/>
                <w:highlight w:val="none"/>
                <w:u w:val="none"/>
              </w:rPr>
            </w:pP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C8E3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B653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35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A4B55">
            <w:pPr>
              <w:jc w:val="center"/>
              <w:rPr>
                <w:rFonts w:hint="eastAsia" w:ascii="宋体" w:hAnsi="宋体" w:eastAsia="宋体" w:cs="宋体"/>
                <w:i w:val="0"/>
                <w:color w:val="000000"/>
                <w:sz w:val="20"/>
                <w:szCs w:val="20"/>
                <w:highlight w:val="none"/>
                <w:u w:val="none"/>
              </w:rPr>
            </w:pPr>
          </w:p>
        </w:tc>
        <w:tc>
          <w:tcPr>
            <w:tcW w:w="31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4860A">
            <w:pPr>
              <w:jc w:val="center"/>
              <w:rPr>
                <w:rFonts w:hint="eastAsia" w:ascii="宋体" w:hAnsi="宋体" w:eastAsia="宋体" w:cs="宋体"/>
                <w:i w:val="0"/>
                <w:color w:val="000000"/>
                <w:sz w:val="20"/>
                <w:szCs w:val="20"/>
                <w:highlight w:val="none"/>
                <w:u w:val="none"/>
              </w:rPr>
            </w:pPr>
          </w:p>
        </w:tc>
        <w:tc>
          <w:tcPr>
            <w:tcW w:w="68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F5C3E">
            <w:pPr>
              <w:jc w:val="center"/>
              <w:rPr>
                <w:rFonts w:hint="eastAsia" w:ascii="宋体" w:hAnsi="宋体" w:eastAsia="宋体" w:cs="宋体"/>
                <w:i w:val="0"/>
                <w:color w:val="000000"/>
                <w:sz w:val="20"/>
                <w:szCs w:val="20"/>
                <w:highlight w:val="none"/>
                <w:u w:val="none"/>
              </w:rPr>
            </w:pPr>
          </w:p>
        </w:tc>
      </w:tr>
      <w:tr w14:paraId="3CDE284C">
        <w:tblPrEx>
          <w:shd w:val="clear" w:color="auto" w:fill="auto"/>
          <w:tblCellMar>
            <w:top w:w="0" w:type="dxa"/>
            <w:left w:w="0" w:type="dxa"/>
            <w:bottom w:w="0" w:type="dxa"/>
            <w:right w:w="0" w:type="dxa"/>
          </w:tblCellMar>
        </w:tblPrEx>
        <w:trPr>
          <w:trHeight w:val="319"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4341D">
            <w:pPr>
              <w:jc w:val="center"/>
              <w:rPr>
                <w:rFonts w:hint="eastAsia" w:ascii="宋体" w:hAnsi="宋体" w:eastAsia="宋体" w:cs="宋体"/>
                <w:i w:val="0"/>
                <w:color w:val="000000"/>
                <w:sz w:val="20"/>
                <w:szCs w:val="20"/>
                <w:highlight w:val="none"/>
                <w:u w:val="none"/>
              </w:rPr>
            </w:pPr>
          </w:p>
        </w:tc>
        <w:tc>
          <w:tcPr>
            <w:tcW w:w="23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4BAD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DAE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7B9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公路建设工程长度</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AA35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138.203公里</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7DBC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138.203公里</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C7EF653">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3D5792C">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57195B44">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03A2D0A">
            <w:pPr>
              <w:jc w:val="center"/>
              <w:rPr>
                <w:rFonts w:hint="eastAsia" w:ascii="宋体" w:hAnsi="宋体" w:eastAsia="宋体" w:cs="宋体"/>
                <w:i w:val="0"/>
                <w:color w:val="000000"/>
                <w:sz w:val="20"/>
                <w:szCs w:val="20"/>
                <w:highlight w:val="none"/>
                <w:u w:val="none"/>
              </w:rPr>
            </w:pPr>
          </w:p>
        </w:tc>
      </w:tr>
      <w:tr w14:paraId="3140F644">
        <w:tblPrEx>
          <w:shd w:val="clear" w:color="auto" w:fill="auto"/>
          <w:tblCellMar>
            <w:top w:w="0" w:type="dxa"/>
            <w:left w:w="0" w:type="dxa"/>
            <w:bottom w:w="0" w:type="dxa"/>
            <w:right w:w="0" w:type="dxa"/>
          </w:tblCellMar>
        </w:tblPrEx>
        <w:trPr>
          <w:trHeight w:val="319"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63714">
            <w:pPr>
              <w:jc w:val="center"/>
              <w:rPr>
                <w:rFonts w:hint="eastAsia" w:ascii="宋体" w:hAnsi="宋体" w:eastAsia="宋体" w:cs="宋体"/>
                <w:i w:val="0"/>
                <w:color w:val="000000"/>
                <w:sz w:val="20"/>
                <w:szCs w:val="20"/>
                <w:highlight w:val="none"/>
                <w:u w:val="none"/>
              </w:rPr>
            </w:pPr>
          </w:p>
        </w:tc>
        <w:tc>
          <w:tcPr>
            <w:tcW w:w="23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4173E">
            <w:pPr>
              <w:jc w:val="center"/>
              <w:rPr>
                <w:rFonts w:hint="eastAsia" w:ascii="宋体" w:hAnsi="宋体" w:eastAsia="宋体" w:cs="宋体"/>
                <w:i w:val="0"/>
                <w:color w:val="000000"/>
                <w:sz w:val="20"/>
                <w:szCs w:val="20"/>
                <w:highlight w:val="none"/>
                <w:u w:val="none"/>
              </w:rPr>
            </w:pP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2E44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43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工程完工率</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D433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8A20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56052257">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AC056B2">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4DA52A7">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996D02B">
            <w:pPr>
              <w:jc w:val="center"/>
              <w:rPr>
                <w:rFonts w:hint="eastAsia" w:ascii="宋体" w:hAnsi="宋体" w:eastAsia="宋体" w:cs="宋体"/>
                <w:i w:val="0"/>
                <w:color w:val="000000"/>
                <w:sz w:val="20"/>
                <w:szCs w:val="20"/>
                <w:highlight w:val="none"/>
                <w:u w:val="none"/>
              </w:rPr>
            </w:pPr>
          </w:p>
        </w:tc>
      </w:tr>
      <w:tr w14:paraId="073A4A7A">
        <w:tblPrEx>
          <w:tblCellMar>
            <w:top w:w="0" w:type="dxa"/>
            <w:left w:w="0" w:type="dxa"/>
            <w:bottom w:w="0" w:type="dxa"/>
            <w:right w:w="0" w:type="dxa"/>
          </w:tblCellMar>
        </w:tblPrEx>
        <w:trPr>
          <w:trHeight w:val="319"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3D6A3">
            <w:pPr>
              <w:jc w:val="center"/>
              <w:rPr>
                <w:rFonts w:hint="eastAsia" w:ascii="宋体" w:hAnsi="宋体" w:eastAsia="宋体" w:cs="宋体"/>
                <w:i w:val="0"/>
                <w:color w:val="000000"/>
                <w:sz w:val="20"/>
                <w:szCs w:val="20"/>
                <w:highlight w:val="none"/>
                <w:u w:val="none"/>
              </w:rPr>
            </w:pPr>
          </w:p>
        </w:tc>
        <w:tc>
          <w:tcPr>
            <w:tcW w:w="23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D8626">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3847F">
            <w:pPr>
              <w:jc w:val="center"/>
              <w:rPr>
                <w:rFonts w:hint="eastAsia" w:ascii="宋体" w:hAnsi="宋体" w:eastAsia="宋体" w:cs="宋体"/>
                <w:i w:val="0"/>
                <w:color w:val="000000"/>
                <w:sz w:val="20"/>
                <w:szCs w:val="20"/>
                <w:highlight w:val="none"/>
                <w:u w:val="none"/>
              </w:rPr>
            </w:pPr>
          </w:p>
        </w:tc>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0F4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道路设计、建设管理达标率</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6486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CFA9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30C3E52">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50C4892">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76D9E16A">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940943E">
            <w:pPr>
              <w:jc w:val="center"/>
              <w:rPr>
                <w:rFonts w:hint="eastAsia" w:ascii="宋体" w:hAnsi="宋体" w:eastAsia="宋体" w:cs="宋体"/>
                <w:i w:val="0"/>
                <w:color w:val="000000"/>
                <w:sz w:val="20"/>
                <w:szCs w:val="20"/>
                <w:highlight w:val="none"/>
                <w:u w:val="none"/>
              </w:rPr>
            </w:pPr>
          </w:p>
        </w:tc>
      </w:tr>
      <w:tr w14:paraId="7DADB8B8">
        <w:tblPrEx>
          <w:tblCellMar>
            <w:top w:w="0" w:type="dxa"/>
            <w:left w:w="0" w:type="dxa"/>
            <w:bottom w:w="0" w:type="dxa"/>
            <w:right w:w="0" w:type="dxa"/>
          </w:tblCellMar>
        </w:tblPrEx>
        <w:trPr>
          <w:trHeight w:val="319"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0D61B">
            <w:pPr>
              <w:jc w:val="center"/>
              <w:rPr>
                <w:rFonts w:hint="eastAsia" w:ascii="宋体" w:hAnsi="宋体" w:eastAsia="宋体" w:cs="宋体"/>
                <w:i w:val="0"/>
                <w:color w:val="000000"/>
                <w:sz w:val="20"/>
                <w:szCs w:val="20"/>
                <w:highlight w:val="none"/>
                <w:u w:val="none"/>
              </w:rPr>
            </w:pPr>
          </w:p>
        </w:tc>
        <w:tc>
          <w:tcPr>
            <w:tcW w:w="23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11C97">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4F165">
            <w:pPr>
              <w:jc w:val="center"/>
              <w:rPr>
                <w:rFonts w:hint="eastAsia" w:ascii="宋体" w:hAnsi="宋体" w:eastAsia="宋体" w:cs="宋体"/>
                <w:i w:val="0"/>
                <w:color w:val="000000"/>
                <w:sz w:val="20"/>
                <w:szCs w:val="20"/>
                <w:highlight w:val="none"/>
                <w:u w:val="none"/>
              </w:rPr>
            </w:pPr>
          </w:p>
        </w:tc>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F37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05C7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1A18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E6E0276">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A72CAF6">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53D3F48C">
            <w:pP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7DE248E">
            <w:pPr>
              <w:jc w:val="center"/>
              <w:rPr>
                <w:rFonts w:hint="eastAsia" w:ascii="宋体" w:hAnsi="宋体" w:eastAsia="宋体" w:cs="宋体"/>
                <w:i w:val="0"/>
                <w:color w:val="000000"/>
                <w:sz w:val="20"/>
                <w:szCs w:val="20"/>
                <w:highlight w:val="none"/>
                <w:u w:val="none"/>
              </w:rPr>
            </w:pPr>
          </w:p>
        </w:tc>
      </w:tr>
      <w:tr w14:paraId="235665A2">
        <w:tblPrEx>
          <w:tblCellMar>
            <w:top w:w="0" w:type="dxa"/>
            <w:left w:w="0" w:type="dxa"/>
            <w:bottom w:w="0" w:type="dxa"/>
            <w:right w:w="0" w:type="dxa"/>
          </w:tblCellMar>
        </w:tblPrEx>
        <w:trPr>
          <w:trHeight w:val="319"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2EC88">
            <w:pPr>
              <w:jc w:val="center"/>
              <w:rPr>
                <w:rFonts w:hint="eastAsia" w:ascii="宋体" w:hAnsi="宋体" w:eastAsia="宋体" w:cs="宋体"/>
                <w:i w:val="0"/>
                <w:color w:val="000000"/>
                <w:sz w:val="20"/>
                <w:szCs w:val="20"/>
                <w:highlight w:val="none"/>
                <w:u w:val="none"/>
              </w:rPr>
            </w:pPr>
          </w:p>
        </w:tc>
        <w:tc>
          <w:tcPr>
            <w:tcW w:w="23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F3B36">
            <w:pPr>
              <w:jc w:val="center"/>
              <w:rPr>
                <w:rFonts w:hint="eastAsia" w:ascii="宋体" w:hAnsi="宋体" w:eastAsia="宋体" w:cs="宋体"/>
                <w:i w:val="0"/>
                <w:color w:val="000000"/>
                <w:sz w:val="20"/>
                <w:szCs w:val="20"/>
                <w:highlight w:val="none"/>
                <w:u w:val="none"/>
              </w:rPr>
            </w:pP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279A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995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工程当年及时完工率</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A89D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1550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03E79660">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CF55756">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08853210">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0E72EE0A">
            <w:pPr>
              <w:jc w:val="center"/>
              <w:rPr>
                <w:rFonts w:hint="eastAsia" w:ascii="宋体" w:hAnsi="宋体" w:eastAsia="宋体" w:cs="宋体"/>
                <w:i w:val="0"/>
                <w:color w:val="000000"/>
                <w:sz w:val="20"/>
                <w:szCs w:val="20"/>
                <w:highlight w:val="none"/>
                <w:u w:val="none"/>
              </w:rPr>
            </w:pPr>
          </w:p>
        </w:tc>
      </w:tr>
      <w:tr w14:paraId="69CC9B7A">
        <w:tblPrEx>
          <w:tblCellMar>
            <w:top w:w="0" w:type="dxa"/>
            <w:left w:w="0" w:type="dxa"/>
            <w:bottom w:w="0" w:type="dxa"/>
            <w:right w:w="0" w:type="dxa"/>
          </w:tblCellMar>
        </w:tblPrEx>
        <w:trPr>
          <w:trHeight w:val="319"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9C0B8">
            <w:pPr>
              <w:jc w:val="center"/>
              <w:rPr>
                <w:rFonts w:hint="eastAsia" w:ascii="宋体" w:hAnsi="宋体" w:eastAsia="宋体" w:cs="宋体"/>
                <w:i w:val="0"/>
                <w:color w:val="000000"/>
                <w:sz w:val="20"/>
                <w:szCs w:val="20"/>
                <w:highlight w:val="none"/>
                <w:u w:val="none"/>
              </w:rPr>
            </w:pPr>
          </w:p>
        </w:tc>
        <w:tc>
          <w:tcPr>
            <w:tcW w:w="23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D9B3A">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263B1">
            <w:pPr>
              <w:jc w:val="center"/>
              <w:rPr>
                <w:rFonts w:hint="eastAsia" w:ascii="宋体" w:hAnsi="宋体" w:eastAsia="宋体" w:cs="宋体"/>
                <w:i w:val="0"/>
                <w:color w:val="000000"/>
                <w:sz w:val="20"/>
                <w:szCs w:val="20"/>
                <w:highlight w:val="none"/>
                <w:u w:val="none"/>
              </w:rPr>
            </w:pPr>
          </w:p>
        </w:tc>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42D1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项目款项按合同及时支付率</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A07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BE50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75560C7C">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4A66469">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904A70D">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08173973">
            <w:pPr>
              <w:jc w:val="center"/>
              <w:rPr>
                <w:rFonts w:hint="eastAsia" w:ascii="宋体" w:hAnsi="宋体" w:eastAsia="宋体" w:cs="宋体"/>
                <w:i w:val="0"/>
                <w:color w:val="000000"/>
                <w:sz w:val="20"/>
                <w:szCs w:val="20"/>
                <w:highlight w:val="none"/>
                <w:u w:val="none"/>
              </w:rPr>
            </w:pPr>
          </w:p>
        </w:tc>
      </w:tr>
      <w:tr w14:paraId="375D146D">
        <w:tblPrEx>
          <w:tblCellMar>
            <w:top w:w="0" w:type="dxa"/>
            <w:left w:w="0" w:type="dxa"/>
            <w:bottom w:w="0" w:type="dxa"/>
            <w:right w:w="0" w:type="dxa"/>
          </w:tblCellMar>
        </w:tblPrEx>
        <w:trPr>
          <w:trHeight w:val="319"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40765">
            <w:pPr>
              <w:jc w:val="center"/>
              <w:rPr>
                <w:rFonts w:hint="eastAsia" w:ascii="宋体" w:hAnsi="宋体" w:eastAsia="宋体" w:cs="宋体"/>
                <w:i w:val="0"/>
                <w:color w:val="000000"/>
                <w:sz w:val="20"/>
                <w:szCs w:val="20"/>
                <w:highlight w:val="none"/>
                <w:u w:val="none"/>
              </w:rPr>
            </w:pPr>
          </w:p>
        </w:tc>
        <w:tc>
          <w:tcPr>
            <w:tcW w:w="23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94B1E">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5CC23">
            <w:pPr>
              <w:jc w:val="center"/>
              <w:rPr>
                <w:rFonts w:hint="eastAsia" w:ascii="宋体" w:hAnsi="宋体" w:eastAsia="宋体" w:cs="宋体"/>
                <w:i w:val="0"/>
                <w:color w:val="000000"/>
                <w:sz w:val="20"/>
                <w:szCs w:val="20"/>
                <w:highlight w:val="none"/>
                <w:u w:val="none"/>
              </w:rPr>
            </w:pPr>
          </w:p>
        </w:tc>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9FC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工程开工时间</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8C38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2019年10月开工建设</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5732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2019年10月开工建设</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3616287">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0170E40">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EAC9058">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E302BD7">
            <w:pPr>
              <w:jc w:val="center"/>
              <w:rPr>
                <w:rFonts w:hint="eastAsia" w:ascii="宋体" w:hAnsi="宋体" w:eastAsia="宋体" w:cs="宋体"/>
                <w:i w:val="0"/>
                <w:color w:val="000000"/>
                <w:sz w:val="20"/>
                <w:szCs w:val="20"/>
                <w:highlight w:val="none"/>
                <w:u w:val="none"/>
              </w:rPr>
            </w:pPr>
          </w:p>
        </w:tc>
      </w:tr>
      <w:tr w14:paraId="6BEBA9A2">
        <w:tblPrEx>
          <w:tblCellMar>
            <w:top w:w="0" w:type="dxa"/>
            <w:left w:w="0" w:type="dxa"/>
            <w:bottom w:w="0" w:type="dxa"/>
            <w:right w:w="0" w:type="dxa"/>
          </w:tblCellMar>
        </w:tblPrEx>
        <w:trPr>
          <w:trHeight w:val="69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FB612">
            <w:pPr>
              <w:jc w:val="center"/>
              <w:rPr>
                <w:rFonts w:hint="eastAsia" w:ascii="宋体" w:hAnsi="宋体" w:eastAsia="宋体" w:cs="宋体"/>
                <w:i w:val="0"/>
                <w:color w:val="000000"/>
                <w:sz w:val="20"/>
                <w:szCs w:val="20"/>
                <w:highlight w:val="none"/>
                <w:u w:val="none"/>
              </w:rPr>
            </w:pPr>
          </w:p>
        </w:tc>
        <w:tc>
          <w:tcPr>
            <w:tcW w:w="23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EF337">
            <w:pPr>
              <w:jc w:val="center"/>
              <w:rPr>
                <w:rFonts w:hint="eastAsia" w:ascii="宋体" w:hAnsi="宋体" w:eastAsia="宋体" w:cs="宋体"/>
                <w:i w:val="0"/>
                <w:color w:val="000000"/>
                <w:sz w:val="20"/>
                <w:szCs w:val="20"/>
                <w:highlight w:val="none"/>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90CB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B65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公路建设工程平均建造</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7F17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≦9199.19万元/公里</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F3D9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9199.19万元/公里</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613A81C">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0C0B19BD">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AD98B22">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C31770F">
            <w:pPr>
              <w:jc w:val="center"/>
              <w:rPr>
                <w:rFonts w:hint="eastAsia" w:ascii="宋体" w:hAnsi="宋体" w:eastAsia="宋体" w:cs="宋体"/>
                <w:i w:val="0"/>
                <w:color w:val="000000"/>
                <w:sz w:val="20"/>
                <w:szCs w:val="20"/>
                <w:highlight w:val="none"/>
                <w:u w:val="none"/>
              </w:rPr>
            </w:pPr>
          </w:p>
        </w:tc>
      </w:tr>
      <w:tr w14:paraId="5EB6D1D7">
        <w:tblPrEx>
          <w:tblCellMar>
            <w:top w:w="0" w:type="dxa"/>
            <w:left w:w="0" w:type="dxa"/>
            <w:bottom w:w="0" w:type="dxa"/>
            <w:right w:w="0" w:type="dxa"/>
          </w:tblCellMar>
        </w:tblPrEx>
        <w:trPr>
          <w:trHeight w:val="69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2EBC4">
            <w:pPr>
              <w:jc w:val="center"/>
              <w:rPr>
                <w:rFonts w:hint="eastAsia" w:ascii="宋体" w:hAnsi="宋体" w:eastAsia="宋体" w:cs="宋体"/>
                <w:i w:val="0"/>
                <w:color w:val="000000"/>
                <w:sz w:val="20"/>
                <w:szCs w:val="20"/>
                <w:highlight w:val="none"/>
                <w:u w:val="none"/>
              </w:rPr>
            </w:pPr>
          </w:p>
        </w:tc>
        <w:tc>
          <w:tcPr>
            <w:tcW w:w="23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70DB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5B79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1FD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为公路沿线居民带来经济利益流入</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AB55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16750元/人</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DF00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16750元/人</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7BC565F4">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1B3478D">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995B0A9">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7308CC1">
            <w:pPr>
              <w:jc w:val="center"/>
              <w:rPr>
                <w:rFonts w:hint="eastAsia" w:ascii="宋体" w:hAnsi="宋体" w:eastAsia="宋体" w:cs="宋体"/>
                <w:i w:val="0"/>
                <w:color w:val="000000"/>
                <w:sz w:val="20"/>
                <w:szCs w:val="20"/>
                <w:highlight w:val="none"/>
                <w:u w:val="none"/>
              </w:rPr>
            </w:pPr>
          </w:p>
        </w:tc>
      </w:tr>
      <w:tr w14:paraId="300344DD">
        <w:tblPrEx>
          <w:tblCellMar>
            <w:top w:w="0" w:type="dxa"/>
            <w:left w:w="0" w:type="dxa"/>
            <w:bottom w:w="0" w:type="dxa"/>
            <w:right w:w="0" w:type="dxa"/>
          </w:tblCellMar>
        </w:tblPrEx>
        <w:trPr>
          <w:trHeight w:val="69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8FB9B">
            <w:pPr>
              <w:jc w:val="center"/>
              <w:rPr>
                <w:rFonts w:hint="eastAsia" w:ascii="宋体" w:hAnsi="宋体" w:eastAsia="宋体" w:cs="宋体"/>
                <w:i w:val="0"/>
                <w:color w:val="000000"/>
                <w:sz w:val="20"/>
                <w:szCs w:val="20"/>
                <w:highlight w:val="none"/>
                <w:u w:val="none"/>
              </w:rPr>
            </w:pPr>
          </w:p>
        </w:tc>
        <w:tc>
          <w:tcPr>
            <w:tcW w:w="23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551E5">
            <w:pPr>
              <w:jc w:val="center"/>
              <w:rPr>
                <w:rFonts w:hint="eastAsia" w:ascii="宋体" w:hAnsi="宋体" w:eastAsia="宋体" w:cs="宋体"/>
                <w:i w:val="0"/>
                <w:color w:val="000000"/>
                <w:sz w:val="20"/>
                <w:szCs w:val="20"/>
                <w:highlight w:val="none"/>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BD35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F6B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大河沿公路建设项目实施受益人口</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2428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40万人</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01D0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40万人</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37DF32A">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7A4589F4">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7DE035D0">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5DCB12E8">
            <w:pPr>
              <w:jc w:val="center"/>
              <w:rPr>
                <w:rFonts w:hint="eastAsia" w:ascii="宋体" w:hAnsi="宋体" w:eastAsia="宋体" w:cs="宋体"/>
                <w:i w:val="0"/>
                <w:color w:val="000000"/>
                <w:sz w:val="20"/>
                <w:szCs w:val="20"/>
                <w:highlight w:val="none"/>
                <w:u w:val="none"/>
              </w:rPr>
            </w:pPr>
          </w:p>
        </w:tc>
      </w:tr>
      <w:tr w14:paraId="730B99D1">
        <w:tblPrEx>
          <w:shd w:val="clear" w:color="auto" w:fill="auto"/>
          <w:tblCellMar>
            <w:top w:w="0" w:type="dxa"/>
            <w:left w:w="0" w:type="dxa"/>
            <w:bottom w:w="0" w:type="dxa"/>
            <w:right w:w="0" w:type="dxa"/>
          </w:tblCellMar>
        </w:tblPrEx>
        <w:trPr>
          <w:trHeight w:val="69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C46E1">
            <w:pPr>
              <w:jc w:val="center"/>
              <w:rPr>
                <w:rFonts w:hint="eastAsia" w:ascii="宋体" w:hAnsi="宋体" w:eastAsia="宋体" w:cs="宋体"/>
                <w:i w:val="0"/>
                <w:color w:val="000000"/>
                <w:sz w:val="20"/>
                <w:szCs w:val="20"/>
                <w:highlight w:val="none"/>
                <w:u w:val="none"/>
              </w:rPr>
            </w:pPr>
          </w:p>
        </w:tc>
        <w:tc>
          <w:tcPr>
            <w:tcW w:w="23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6E1C5">
            <w:pPr>
              <w:jc w:val="center"/>
              <w:rPr>
                <w:rFonts w:hint="eastAsia" w:ascii="宋体" w:hAnsi="宋体" w:eastAsia="宋体" w:cs="宋体"/>
                <w:i w:val="0"/>
                <w:color w:val="000000"/>
                <w:sz w:val="20"/>
                <w:szCs w:val="20"/>
                <w:highlight w:val="none"/>
                <w:u w:val="none"/>
              </w:rPr>
            </w:pP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900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EE3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改善道路沿线居民生活环境</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196B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有效改善</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9BC0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有效改善</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B51867C">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41B789D">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022C24C7">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9909243">
            <w:pPr>
              <w:jc w:val="center"/>
              <w:rPr>
                <w:rFonts w:hint="eastAsia" w:ascii="宋体" w:hAnsi="宋体" w:eastAsia="宋体" w:cs="宋体"/>
                <w:i w:val="0"/>
                <w:color w:val="000000"/>
                <w:sz w:val="20"/>
                <w:szCs w:val="20"/>
                <w:highlight w:val="none"/>
                <w:u w:val="none"/>
              </w:rPr>
            </w:pPr>
          </w:p>
        </w:tc>
      </w:tr>
      <w:tr w14:paraId="58B74255">
        <w:tblPrEx>
          <w:shd w:val="clear" w:color="auto" w:fill="auto"/>
          <w:tblCellMar>
            <w:top w:w="0" w:type="dxa"/>
            <w:left w:w="0" w:type="dxa"/>
            <w:bottom w:w="0" w:type="dxa"/>
            <w:right w:w="0" w:type="dxa"/>
          </w:tblCellMar>
        </w:tblPrEx>
        <w:trPr>
          <w:trHeight w:val="69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262DF">
            <w:pPr>
              <w:jc w:val="center"/>
              <w:rPr>
                <w:rFonts w:hint="eastAsia" w:ascii="宋体" w:hAnsi="宋体" w:eastAsia="宋体" w:cs="宋体"/>
                <w:i w:val="0"/>
                <w:color w:val="000000"/>
                <w:sz w:val="20"/>
                <w:szCs w:val="20"/>
                <w:highlight w:val="none"/>
                <w:u w:val="none"/>
              </w:rPr>
            </w:pPr>
          </w:p>
        </w:tc>
        <w:tc>
          <w:tcPr>
            <w:tcW w:w="23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DB6F3">
            <w:pPr>
              <w:jc w:val="center"/>
              <w:rPr>
                <w:rFonts w:hint="eastAsia" w:ascii="宋体" w:hAnsi="宋体" w:eastAsia="宋体" w:cs="宋体"/>
                <w:i w:val="0"/>
                <w:color w:val="000000"/>
                <w:sz w:val="20"/>
                <w:szCs w:val="20"/>
                <w:highlight w:val="none"/>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FD4EE">
            <w:pPr>
              <w:jc w:val="center"/>
              <w:rPr>
                <w:rFonts w:hint="eastAsia" w:ascii="宋体" w:hAnsi="宋体" w:eastAsia="宋体" w:cs="宋体"/>
                <w:i w:val="0"/>
                <w:color w:val="000000"/>
                <w:sz w:val="20"/>
                <w:szCs w:val="20"/>
                <w:highlight w:val="none"/>
                <w:u w:val="none"/>
              </w:rPr>
            </w:pPr>
          </w:p>
        </w:tc>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872B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美化道路环境</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5ECF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6B67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BC2406C">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2043C9E">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B082D19">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5E2D0D1">
            <w:pPr>
              <w:jc w:val="center"/>
              <w:rPr>
                <w:rFonts w:hint="eastAsia" w:ascii="宋体" w:hAnsi="宋体" w:eastAsia="宋体" w:cs="宋体"/>
                <w:i w:val="0"/>
                <w:color w:val="000000"/>
                <w:sz w:val="20"/>
                <w:szCs w:val="20"/>
                <w:highlight w:val="none"/>
                <w:u w:val="none"/>
              </w:rPr>
            </w:pPr>
          </w:p>
        </w:tc>
      </w:tr>
      <w:tr w14:paraId="1A6361B5">
        <w:tblPrEx>
          <w:shd w:val="clear" w:color="auto" w:fill="auto"/>
          <w:tblCellMar>
            <w:top w:w="0" w:type="dxa"/>
            <w:left w:w="0" w:type="dxa"/>
            <w:bottom w:w="0" w:type="dxa"/>
            <w:right w:w="0" w:type="dxa"/>
          </w:tblCellMar>
        </w:tblPrEx>
        <w:trPr>
          <w:trHeight w:val="69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B5957">
            <w:pPr>
              <w:jc w:val="center"/>
              <w:rPr>
                <w:rFonts w:hint="eastAsia" w:ascii="宋体" w:hAnsi="宋体" w:eastAsia="宋体" w:cs="宋体"/>
                <w:i w:val="0"/>
                <w:color w:val="000000"/>
                <w:sz w:val="20"/>
                <w:szCs w:val="20"/>
                <w:highlight w:val="none"/>
                <w:u w:val="none"/>
              </w:rPr>
            </w:pPr>
          </w:p>
        </w:tc>
        <w:tc>
          <w:tcPr>
            <w:tcW w:w="23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C4FB3">
            <w:pPr>
              <w:jc w:val="center"/>
              <w:rPr>
                <w:rFonts w:hint="eastAsia" w:ascii="宋体" w:hAnsi="宋体" w:eastAsia="宋体" w:cs="宋体"/>
                <w:i w:val="0"/>
                <w:color w:val="000000"/>
                <w:sz w:val="20"/>
                <w:szCs w:val="20"/>
                <w:highlight w:val="none"/>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5B5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081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大河沿公路可持续使用年限</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0EB8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30年</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A225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30年</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77A25FA9">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75F474F">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1102AB2">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57B5637F">
            <w:pPr>
              <w:jc w:val="center"/>
              <w:rPr>
                <w:rFonts w:hint="eastAsia" w:ascii="宋体" w:hAnsi="宋体" w:eastAsia="宋体" w:cs="宋体"/>
                <w:i w:val="0"/>
                <w:color w:val="000000"/>
                <w:sz w:val="20"/>
                <w:szCs w:val="20"/>
                <w:highlight w:val="none"/>
                <w:u w:val="none"/>
              </w:rPr>
            </w:pPr>
          </w:p>
        </w:tc>
      </w:tr>
      <w:tr w14:paraId="59B2A82E">
        <w:tblPrEx>
          <w:shd w:val="clear" w:color="auto" w:fill="auto"/>
          <w:tblCellMar>
            <w:top w:w="0" w:type="dxa"/>
            <w:left w:w="0" w:type="dxa"/>
            <w:bottom w:w="0" w:type="dxa"/>
            <w:right w:w="0" w:type="dxa"/>
          </w:tblCellMar>
        </w:tblPrEx>
        <w:trPr>
          <w:trHeight w:val="72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A3C69">
            <w:pPr>
              <w:jc w:val="center"/>
              <w:rPr>
                <w:rFonts w:hint="eastAsia" w:ascii="宋体" w:hAnsi="宋体" w:eastAsia="宋体" w:cs="宋体"/>
                <w:i w:val="0"/>
                <w:color w:val="000000"/>
                <w:sz w:val="20"/>
                <w:szCs w:val="20"/>
                <w:highlight w:val="none"/>
                <w:u w:val="none"/>
              </w:rPr>
            </w:pPr>
          </w:p>
        </w:tc>
        <w:tc>
          <w:tcPr>
            <w:tcW w:w="23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AB9A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CC13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99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95C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受益群体满意度</w:t>
            </w:r>
          </w:p>
        </w:tc>
        <w:tc>
          <w:tcPr>
            <w:tcW w:w="8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8A36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8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7A21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5779914E">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5F5A01F8">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54868250">
            <w:pPr>
              <w:jc w:val="center"/>
              <w:rPr>
                <w:rFonts w:hint="eastAsia" w:ascii="宋体" w:hAnsi="宋体" w:eastAsia="宋体" w:cs="宋体"/>
                <w:i w:val="0"/>
                <w:color w:val="000000"/>
                <w:sz w:val="20"/>
                <w:szCs w:val="20"/>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A665628">
            <w:pPr>
              <w:jc w:val="center"/>
              <w:rPr>
                <w:rFonts w:hint="eastAsia" w:ascii="宋体" w:hAnsi="宋体" w:eastAsia="宋体" w:cs="宋体"/>
                <w:i w:val="0"/>
                <w:color w:val="000000"/>
                <w:sz w:val="20"/>
                <w:szCs w:val="20"/>
                <w:highlight w:val="none"/>
                <w:u w:val="none"/>
              </w:rPr>
            </w:pPr>
          </w:p>
        </w:tc>
      </w:tr>
      <w:tr w14:paraId="11C2A07D">
        <w:tblPrEx>
          <w:shd w:val="clear" w:color="auto" w:fill="auto"/>
          <w:tblCellMar>
            <w:top w:w="0" w:type="dxa"/>
            <w:left w:w="0" w:type="dxa"/>
            <w:bottom w:w="0" w:type="dxa"/>
            <w:right w:w="0" w:type="dxa"/>
          </w:tblCellMar>
        </w:tblPrEx>
        <w:trPr>
          <w:trHeight w:val="270" w:hRule="atLeast"/>
        </w:trPr>
        <w:tc>
          <w:tcPr>
            <w:tcW w:w="3639"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993B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3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A29C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FDCE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72757">
            <w:pPr>
              <w:jc w:val="center"/>
              <w:rPr>
                <w:rFonts w:hint="eastAsia" w:ascii="宋体" w:hAnsi="宋体" w:eastAsia="宋体" w:cs="宋体"/>
                <w:i w:val="0"/>
                <w:color w:val="000000"/>
                <w:sz w:val="20"/>
                <w:szCs w:val="20"/>
                <w:highlight w:val="none"/>
                <w:u w:val="none"/>
              </w:rPr>
            </w:pPr>
          </w:p>
        </w:tc>
      </w:tr>
    </w:tbl>
    <w:p w14:paraId="507E6137">
      <w:pPr>
        <w:numPr>
          <w:ilvl w:val="0"/>
          <w:numId w:val="0"/>
        </w:numPr>
        <w:spacing w:line="540" w:lineRule="exact"/>
        <w:ind w:leftChars="200"/>
        <w:jc w:val="left"/>
        <w:rPr>
          <w:rFonts w:hint="default" w:ascii="仿宋_GB2312" w:eastAsia="仿宋_GB2312"/>
          <w:sz w:val="32"/>
          <w:szCs w:val="32"/>
          <w:highlight w:val="none"/>
          <w:lang w:val="en-US" w:eastAsia="zh-CN"/>
        </w:rPr>
      </w:pPr>
    </w:p>
    <w:p w14:paraId="1BB71317">
      <w:pPr>
        <w:spacing w:line="540" w:lineRule="exact"/>
        <w:jc w:val="center"/>
        <w:rPr>
          <w:rFonts w:ascii="黑体" w:hAnsi="黑体" w:eastAsia="黑体"/>
          <w:sz w:val="32"/>
          <w:szCs w:val="32"/>
          <w:highlight w:val="none"/>
        </w:rPr>
      </w:pPr>
    </w:p>
    <w:p w14:paraId="534828D8">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第三部分 专业名词解释</w:t>
      </w:r>
    </w:p>
    <w:p w14:paraId="08F1032D">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14:paraId="1DEAB397">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14:paraId="5D94B082">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14:paraId="59F2E532">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14:paraId="2D870CB5">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14:paraId="1F6EF94D">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14:paraId="384966BA">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159595A9">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上年结转和结余：指以前年度支出预算因客观条件变化未执行完毕、结转到本年度按有关规定继续使用的资金，既包括财政拨款结转和结余，也包括事业收入、经营收入、其他收入的结转和结余。</w:t>
      </w:r>
    </w:p>
    <w:p w14:paraId="4F9C9020">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结余分配：反映单位当年结余的分配情况。</w:t>
      </w:r>
    </w:p>
    <w:p w14:paraId="568AFC42">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7D46F590">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14:paraId="356CD6B0">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14:paraId="6D0F224A">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14:paraId="4CFD92EF">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14:paraId="5B390065">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2FC6470">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2E83B58">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rPr>
        <w:t>一般公共服务支出</w:t>
      </w:r>
      <w:r>
        <w:rPr>
          <w:rFonts w:hint="eastAsia" w:ascii="仿宋_GB2312" w:eastAsia="仿宋_GB2312"/>
          <w:sz w:val="32"/>
          <w:szCs w:val="32"/>
          <w:highlight w:val="none"/>
          <w:lang w:eastAsia="zh-CN"/>
        </w:rPr>
        <w:t>（类）发展与改革事务（款）</w:t>
      </w:r>
      <w:r>
        <w:rPr>
          <w:rFonts w:hint="eastAsia" w:ascii="仿宋_GB2312" w:eastAsia="仿宋_GB2312"/>
          <w:sz w:val="32"/>
          <w:szCs w:val="32"/>
          <w:highlight w:val="none"/>
        </w:rPr>
        <w:t>其他发展与改革事务支出</w:t>
      </w:r>
      <w:r>
        <w:rPr>
          <w:rFonts w:hint="eastAsia" w:ascii="仿宋_GB2312" w:eastAsia="仿宋_GB2312"/>
          <w:sz w:val="32"/>
          <w:szCs w:val="32"/>
          <w:highlight w:val="none"/>
          <w:lang w:eastAsia="zh-CN"/>
        </w:rPr>
        <w:t>（项）：指：反映除上述以外的</w:t>
      </w:r>
      <w:r>
        <w:rPr>
          <w:rFonts w:hint="eastAsia" w:ascii="仿宋_GB2312" w:eastAsia="仿宋_GB2312"/>
          <w:sz w:val="32"/>
          <w:szCs w:val="32"/>
          <w:highlight w:val="none"/>
        </w:rPr>
        <w:t>其他发展与改革事务支出</w:t>
      </w:r>
    </w:p>
    <w:p w14:paraId="7072A15D">
      <w:pPr>
        <w:spacing w:line="540" w:lineRule="exact"/>
        <w:ind w:firstLine="640" w:firstLineChars="200"/>
        <w:rPr>
          <w:rFonts w:hint="eastAsia" w:ascii="仿宋_GB2312" w:eastAsiaTheme="minorEastAsia"/>
          <w:sz w:val="32"/>
          <w:szCs w:val="32"/>
          <w:highlight w:val="none"/>
          <w:lang w:eastAsia="zh-CN"/>
        </w:rPr>
      </w:pPr>
      <w:r>
        <w:rPr>
          <w:rFonts w:hint="eastAsia" w:ascii="仿宋_GB2312" w:eastAsia="仿宋_GB2312"/>
          <w:sz w:val="32"/>
          <w:szCs w:val="32"/>
          <w:highlight w:val="none"/>
        </w:rPr>
        <w:t>社会保障和就业支出</w:t>
      </w:r>
      <w:r>
        <w:rPr>
          <w:rFonts w:hint="eastAsia" w:ascii="仿宋_GB2312" w:eastAsia="仿宋_GB2312"/>
          <w:sz w:val="32"/>
          <w:szCs w:val="32"/>
          <w:highlight w:val="none"/>
          <w:lang w:eastAsia="zh-CN"/>
        </w:rPr>
        <w:t>（类）行政事业单位离退休（款）</w:t>
      </w:r>
      <w:r>
        <w:rPr>
          <w:rFonts w:hint="eastAsia" w:ascii="仿宋_GB2312" w:eastAsia="仿宋_GB2312"/>
          <w:sz w:val="32"/>
          <w:szCs w:val="32"/>
          <w:highlight w:val="none"/>
        </w:rPr>
        <w:t>归口管理的行政单位离退休</w:t>
      </w:r>
      <w:r>
        <w:rPr>
          <w:rFonts w:hint="eastAsia" w:ascii="仿宋_GB2312" w:eastAsia="仿宋_GB2312"/>
          <w:sz w:val="32"/>
          <w:szCs w:val="32"/>
          <w:highlight w:val="none"/>
          <w:lang w:eastAsia="zh-CN"/>
        </w:rPr>
        <w:t>（项）：指</w:t>
      </w:r>
      <w:r>
        <w:rPr>
          <w:rFonts w:hint="eastAsia" w:ascii="宋体" w:hAnsi="宋体"/>
          <w:color w:val="auto"/>
          <w:sz w:val="28"/>
          <w:szCs w:val="28"/>
        </w:rPr>
        <w:t>归口管理的行政单位离退休指实行归口管理的行政单位开支的离退休经费</w:t>
      </w:r>
      <w:r>
        <w:rPr>
          <w:rFonts w:hint="eastAsia" w:ascii="宋体" w:hAnsi="宋体"/>
          <w:color w:val="auto"/>
          <w:sz w:val="28"/>
          <w:szCs w:val="28"/>
          <w:lang w:eastAsia="zh-CN"/>
        </w:rPr>
        <w:t>。</w:t>
      </w:r>
    </w:p>
    <w:p w14:paraId="508CF421">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rPr>
        <w:t>社会保障和就业支出</w:t>
      </w:r>
      <w:r>
        <w:rPr>
          <w:rFonts w:hint="eastAsia" w:ascii="仿宋_GB2312" w:eastAsia="仿宋_GB2312"/>
          <w:sz w:val="32"/>
          <w:szCs w:val="32"/>
          <w:highlight w:val="none"/>
          <w:lang w:eastAsia="zh-CN"/>
        </w:rPr>
        <w:t>（类）行政事业单位离退休（款）</w:t>
      </w:r>
      <w:r>
        <w:rPr>
          <w:rFonts w:hint="eastAsia" w:ascii="仿宋_GB2312" w:eastAsia="仿宋_GB2312"/>
          <w:sz w:val="32"/>
          <w:szCs w:val="32"/>
          <w:highlight w:val="none"/>
        </w:rPr>
        <w:t>机关事业单位基本养老保险缴费支出</w:t>
      </w:r>
      <w:r>
        <w:rPr>
          <w:rFonts w:hint="eastAsia" w:ascii="仿宋_GB2312" w:eastAsia="仿宋_GB2312"/>
          <w:sz w:val="32"/>
          <w:szCs w:val="32"/>
          <w:highlight w:val="none"/>
          <w:lang w:eastAsia="zh-CN"/>
        </w:rPr>
        <w:t>（项），指：</w:t>
      </w:r>
      <w:r>
        <w:rPr>
          <w:rFonts w:hint="eastAsia" w:ascii="宋体" w:hAnsi="宋体"/>
          <w:color w:val="auto"/>
          <w:sz w:val="28"/>
          <w:szCs w:val="28"/>
        </w:rPr>
        <w:t>机关事业单位基本养老保险缴费支出指实行归口管理的行政单位开支的基本养老保险。</w:t>
      </w:r>
    </w:p>
    <w:p w14:paraId="4A084298">
      <w:pPr>
        <w:spacing w:line="540" w:lineRule="exact"/>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rPr>
        <w:t>社会保障和就业支出</w:t>
      </w:r>
      <w:r>
        <w:rPr>
          <w:rFonts w:hint="eastAsia" w:ascii="仿宋_GB2312" w:eastAsia="仿宋_GB2312"/>
          <w:sz w:val="32"/>
          <w:szCs w:val="32"/>
          <w:highlight w:val="none"/>
          <w:lang w:eastAsia="zh-CN"/>
        </w:rPr>
        <w:t>（类）行政事业单位离退休（款）</w:t>
      </w:r>
      <w:r>
        <w:rPr>
          <w:rFonts w:hint="eastAsia" w:ascii="仿宋_GB2312" w:eastAsia="仿宋_GB2312"/>
          <w:sz w:val="32"/>
          <w:szCs w:val="32"/>
          <w:highlight w:val="none"/>
        </w:rPr>
        <w:t>机关事业单位职业年金缴费支出</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,指：</w:t>
      </w:r>
      <w:r>
        <w:rPr>
          <w:rFonts w:hint="eastAsia" w:ascii="宋体" w:hAnsi="宋体"/>
          <w:color w:val="auto"/>
          <w:sz w:val="28"/>
          <w:szCs w:val="28"/>
        </w:rPr>
        <w:t>关事业单位基本养老保险缴费支出指实行归口管理的行政单位开支的</w:t>
      </w:r>
      <w:r>
        <w:rPr>
          <w:rFonts w:hint="eastAsia" w:ascii="宋体" w:hAnsi="宋体"/>
          <w:color w:val="auto"/>
          <w:sz w:val="28"/>
          <w:szCs w:val="28"/>
          <w:lang w:eastAsia="zh-CN"/>
        </w:rPr>
        <w:t>职业年金</w:t>
      </w:r>
      <w:r>
        <w:rPr>
          <w:rFonts w:hint="eastAsia" w:ascii="宋体" w:hAnsi="宋体"/>
          <w:color w:val="auto"/>
          <w:sz w:val="28"/>
          <w:szCs w:val="28"/>
        </w:rPr>
        <w:t>。</w:t>
      </w:r>
    </w:p>
    <w:p w14:paraId="7B1D1DD9">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rPr>
        <w:t>卫生健康支出</w:t>
      </w:r>
      <w:r>
        <w:rPr>
          <w:rFonts w:hint="eastAsia" w:ascii="仿宋_GB2312" w:eastAsia="仿宋_GB2312"/>
          <w:sz w:val="32"/>
          <w:szCs w:val="32"/>
          <w:highlight w:val="none"/>
          <w:lang w:eastAsia="zh-CN"/>
        </w:rPr>
        <w:t>（类）行政事业单位医疗（款）</w:t>
      </w:r>
      <w:r>
        <w:rPr>
          <w:rFonts w:hint="eastAsia" w:ascii="仿宋_GB2312" w:eastAsia="仿宋_GB2312"/>
          <w:sz w:val="32"/>
          <w:szCs w:val="32"/>
          <w:highlight w:val="none"/>
        </w:rPr>
        <w:t>行政单位医疗</w:t>
      </w:r>
      <w:r>
        <w:rPr>
          <w:rFonts w:hint="eastAsia" w:ascii="仿宋_GB2312" w:eastAsia="仿宋_GB2312"/>
          <w:sz w:val="32"/>
          <w:szCs w:val="32"/>
          <w:highlight w:val="none"/>
          <w:lang w:eastAsia="zh-CN"/>
        </w:rPr>
        <w:t>（项），指：</w:t>
      </w:r>
      <w:r>
        <w:rPr>
          <w:rFonts w:hint="eastAsia" w:ascii="宋体" w:hAnsi="宋体"/>
          <w:color w:val="auto"/>
          <w:sz w:val="28"/>
          <w:szCs w:val="28"/>
        </w:rPr>
        <w:t>行政单位医疗指反映财政部门集中安排的行政单位基本医疗保险经费，未参加医疗保险的行政单位的公费医疗经费，按国家规定享受离休人员、红军老战士待遇人员的医疗经费。</w:t>
      </w:r>
    </w:p>
    <w:p w14:paraId="583451C6">
      <w:pPr>
        <w:rPr>
          <w:rFonts w:hint="eastAsia" w:ascii="宋体" w:hAnsi="宋体"/>
          <w:color w:val="auto"/>
          <w:sz w:val="28"/>
          <w:szCs w:val="28"/>
        </w:rPr>
      </w:pPr>
      <w:r>
        <w:rPr>
          <w:rFonts w:hint="eastAsia" w:ascii="仿宋_GB2312" w:eastAsia="仿宋_GB2312"/>
          <w:sz w:val="32"/>
          <w:szCs w:val="32"/>
          <w:highlight w:val="none"/>
        </w:rPr>
        <w:t>卫生健康支出</w:t>
      </w:r>
      <w:r>
        <w:rPr>
          <w:rFonts w:hint="eastAsia" w:ascii="仿宋_GB2312" w:eastAsia="仿宋_GB2312"/>
          <w:sz w:val="32"/>
          <w:szCs w:val="32"/>
          <w:highlight w:val="none"/>
          <w:lang w:eastAsia="zh-CN"/>
        </w:rPr>
        <w:t>（类）行政事业单位医疗（款）</w:t>
      </w:r>
      <w:r>
        <w:rPr>
          <w:rFonts w:hint="eastAsia" w:ascii="仿宋_GB2312" w:eastAsia="仿宋_GB2312"/>
          <w:sz w:val="32"/>
          <w:szCs w:val="32"/>
          <w:highlight w:val="none"/>
        </w:rPr>
        <w:t>事业单位医疗</w:t>
      </w:r>
      <w:r>
        <w:rPr>
          <w:rFonts w:hint="eastAsia" w:ascii="仿宋_GB2312" w:eastAsia="仿宋_GB2312"/>
          <w:sz w:val="32"/>
          <w:szCs w:val="32"/>
          <w:highlight w:val="none"/>
          <w:lang w:eastAsia="zh-CN"/>
        </w:rPr>
        <w:t>（项），指：</w:t>
      </w:r>
      <w:r>
        <w:rPr>
          <w:rFonts w:hint="eastAsia" w:ascii="宋体" w:hAnsi="宋体"/>
          <w:color w:val="auto"/>
          <w:sz w:val="28"/>
          <w:szCs w:val="28"/>
        </w:rPr>
        <w:t>事业单位医疗指反映财政部门集中安排的事业单位基本医疗保险经费，未参加医疗保险的事业单位的公费医疗经费，按国家规定享受离退休人员待遇人员的医疗经费。</w:t>
      </w:r>
    </w:p>
    <w:p w14:paraId="75B84CC7">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卫生健康支出</w:t>
      </w:r>
      <w:r>
        <w:rPr>
          <w:rFonts w:hint="eastAsia" w:ascii="仿宋_GB2312" w:eastAsia="仿宋_GB2312"/>
          <w:sz w:val="32"/>
          <w:szCs w:val="32"/>
          <w:highlight w:val="none"/>
          <w:lang w:eastAsia="zh-CN"/>
        </w:rPr>
        <w:t>（类）行政事业单位医疗（款）</w:t>
      </w:r>
      <w:r>
        <w:rPr>
          <w:rFonts w:hint="eastAsia" w:ascii="仿宋_GB2312" w:eastAsia="仿宋_GB2312"/>
          <w:sz w:val="32"/>
          <w:szCs w:val="32"/>
          <w:highlight w:val="none"/>
        </w:rPr>
        <w:t>公务员医疗补助</w:t>
      </w:r>
      <w:r>
        <w:rPr>
          <w:rFonts w:hint="eastAsia" w:ascii="仿宋_GB2312" w:eastAsia="仿宋_GB2312"/>
          <w:sz w:val="32"/>
          <w:szCs w:val="32"/>
          <w:highlight w:val="none"/>
          <w:lang w:eastAsia="zh-CN"/>
        </w:rPr>
        <w:t>（项），指：</w:t>
      </w:r>
      <w:r>
        <w:rPr>
          <w:rFonts w:hint="eastAsia" w:ascii="宋体" w:hAnsi="宋体"/>
          <w:color w:val="auto"/>
          <w:sz w:val="28"/>
          <w:szCs w:val="28"/>
        </w:rPr>
        <w:t>公务员医疗补助指反映财政部门集中安排的公务员医疗补助经费。</w:t>
      </w:r>
    </w:p>
    <w:p w14:paraId="6FC5C90C">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农林水支出</w:t>
      </w:r>
      <w:r>
        <w:rPr>
          <w:rFonts w:hint="eastAsia" w:ascii="仿宋_GB2312" w:eastAsia="仿宋_GB2312"/>
          <w:sz w:val="32"/>
          <w:szCs w:val="32"/>
          <w:highlight w:val="none"/>
          <w:lang w:eastAsia="zh-CN"/>
        </w:rPr>
        <w:t>（类）农业（款）</w:t>
      </w:r>
      <w:r>
        <w:rPr>
          <w:rFonts w:hint="eastAsia" w:ascii="仿宋_GB2312" w:eastAsia="仿宋_GB2312"/>
          <w:sz w:val="32"/>
          <w:szCs w:val="32"/>
          <w:highlight w:val="none"/>
        </w:rPr>
        <w:t>农村道路建设</w:t>
      </w:r>
      <w:r>
        <w:rPr>
          <w:rFonts w:hint="eastAsia" w:ascii="仿宋_GB2312" w:eastAsia="仿宋_GB2312"/>
          <w:sz w:val="32"/>
          <w:szCs w:val="32"/>
          <w:highlight w:val="none"/>
          <w:lang w:eastAsia="zh-CN"/>
        </w:rPr>
        <w:t>（项），指：</w:t>
      </w:r>
      <w:r>
        <w:rPr>
          <w:rFonts w:hint="eastAsia" w:ascii="宋体" w:hAnsi="宋体"/>
          <w:sz w:val="28"/>
          <w:szCs w:val="28"/>
        </w:rPr>
        <w:t>农村道路建指反映用于农村公路、乡村道路建设方面的支出。</w:t>
      </w:r>
    </w:p>
    <w:p w14:paraId="3B396001">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交通运输支出</w:t>
      </w:r>
      <w:r>
        <w:rPr>
          <w:rFonts w:hint="eastAsia" w:ascii="仿宋_GB2312" w:eastAsia="仿宋_GB2312"/>
          <w:sz w:val="32"/>
          <w:szCs w:val="32"/>
          <w:highlight w:val="none"/>
          <w:lang w:eastAsia="zh-CN"/>
        </w:rPr>
        <w:t>（类）公路水路运输（款）</w:t>
      </w:r>
      <w:r>
        <w:rPr>
          <w:rFonts w:hint="eastAsia" w:ascii="仿宋_GB2312" w:eastAsia="仿宋_GB2312"/>
          <w:sz w:val="32"/>
          <w:szCs w:val="32"/>
          <w:highlight w:val="none"/>
        </w:rPr>
        <w:t>行政运行</w:t>
      </w:r>
      <w:r>
        <w:rPr>
          <w:rFonts w:hint="eastAsia" w:ascii="仿宋_GB2312" w:eastAsia="仿宋_GB2312"/>
          <w:sz w:val="32"/>
          <w:szCs w:val="32"/>
          <w:highlight w:val="none"/>
          <w:lang w:eastAsia="zh-CN"/>
        </w:rPr>
        <w:t>（项），指：</w:t>
      </w:r>
      <w:r>
        <w:rPr>
          <w:rFonts w:hint="eastAsia" w:ascii="宋体" w:hAnsi="宋体"/>
          <w:sz w:val="28"/>
          <w:szCs w:val="28"/>
        </w:rPr>
        <w:t>行政运行设指反映行政单位的基本支出。</w:t>
      </w:r>
    </w:p>
    <w:p w14:paraId="5DBBD653">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交通运输支出</w:t>
      </w:r>
      <w:r>
        <w:rPr>
          <w:rFonts w:hint="eastAsia" w:ascii="仿宋_GB2312" w:eastAsia="仿宋_GB2312"/>
          <w:sz w:val="32"/>
          <w:szCs w:val="32"/>
          <w:highlight w:val="none"/>
          <w:lang w:eastAsia="zh-CN"/>
        </w:rPr>
        <w:t>（类）公路水路运输（款）</w:t>
      </w:r>
      <w:r>
        <w:rPr>
          <w:rFonts w:hint="eastAsia" w:ascii="仿宋_GB2312" w:eastAsia="仿宋_GB2312"/>
          <w:sz w:val="32"/>
          <w:szCs w:val="32"/>
          <w:highlight w:val="none"/>
        </w:rPr>
        <w:t>公路建设</w:t>
      </w:r>
      <w:r>
        <w:rPr>
          <w:rFonts w:hint="eastAsia" w:ascii="仿宋_GB2312" w:eastAsia="仿宋_GB2312"/>
          <w:sz w:val="32"/>
          <w:szCs w:val="32"/>
          <w:highlight w:val="none"/>
          <w:lang w:eastAsia="zh-CN"/>
        </w:rPr>
        <w:t>（项），指：</w:t>
      </w:r>
      <w:r>
        <w:rPr>
          <w:rFonts w:hint="eastAsia" w:ascii="宋体" w:hAnsi="宋体"/>
          <w:sz w:val="28"/>
          <w:szCs w:val="28"/>
        </w:rPr>
        <w:t>公路建设指反映公路新建和改建的建设支出。</w:t>
      </w:r>
    </w:p>
    <w:p w14:paraId="6B7C17F8">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交通运输支出</w:t>
      </w:r>
      <w:r>
        <w:rPr>
          <w:rFonts w:hint="eastAsia" w:ascii="仿宋_GB2312" w:eastAsia="仿宋_GB2312"/>
          <w:sz w:val="32"/>
          <w:szCs w:val="32"/>
          <w:highlight w:val="none"/>
          <w:lang w:eastAsia="zh-CN"/>
        </w:rPr>
        <w:t>（类）公路水路运输（款）</w:t>
      </w:r>
      <w:r>
        <w:rPr>
          <w:rFonts w:hint="eastAsia" w:ascii="仿宋_GB2312" w:eastAsia="仿宋_GB2312"/>
          <w:sz w:val="32"/>
          <w:szCs w:val="32"/>
          <w:highlight w:val="none"/>
        </w:rPr>
        <w:t>公路养护</w:t>
      </w:r>
      <w:r>
        <w:rPr>
          <w:rFonts w:hint="eastAsia" w:ascii="仿宋_GB2312" w:eastAsia="仿宋_GB2312"/>
          <w:sz w:val="32"/>
          <w:szCs w:val="32"/>
          <w:highlight w:val="none"/>
          <w:lang w:eastAsia="zh-CN"/>
        </w:rPr>
        <w:t>（项），指：</w:t>
      </w:r>
      <w:r>
        <w:rPr>
          <w:rFonts w:hint="eastAsia" w:ascii="宋体" w:hAnsi="宋体"/>
          <w:sz w:val="28"/>
          <w:szCs w:val="28"/>
        </w:rPr>
        <w:t>公路养护指反映公路养护支出。</w:t>
      </w:r>
    </w:p>
    <w:p w14:paraId="63796DB1">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交通运输支出</w:t>
      </w:r>
      <w:r>
        <w:rPr>
          <w:rFonts w:hint="eastAsia" w:ascii="仿宋_GB2312" w:eastAsia="仿宋_GB2312"/>
          <w:sz w:val="32"/>
          <w:szCs w:val="32"/>
          <w:highlight w:val="none"/>
          <w:lang w:eastAsia="zh-CN"/>
        </w:rPr>
        <w:t>（类）公路水路运输（款）</w:t>
      </w:r>
      <w:r>
        <w:rPr>
          <w:rFonts w:hint="eastAsia" w:ascii="仿宋_GB2312" w:eastAsia="仿宋_GB2312"/>
          <w:sz w:val="32"/>
          <w:szCs w:val="32"/>
          <w:highlight w:val="none"/>
        </w:rPr>
        <w:t>其他公路水路运输支出</w:t>
      </w:r>
      <w:r>
        <w:rPr>
          <w:rFonts w:hint="eastAsia" w:ascii="仿宋_GB2312" w:eastAsia="仿宋_GB2312"/>
          <w:sz w:val="32"/>
          <w:szCs w:val="32"/>
          <w:highlight w:val="none"/>
          <w:lang w:eastAsia="zh-CN"/>
        </w:rPr>
        <w:t>（项），指：</w:t>
      </w:r>
      <w:r>
        <w:rPr>
          <w:rFonts w:hint="eastAsia" w:ascii="宋体" w:hAnsi="宋体"/>
          <w:sz w:val="28"/>
          <w:szCs w:val="28"/>
        </w:rPr>
        <w:t>其他公路水路运输支出指反映上述项目以外其他用于公路水路运输方面的支出。</w:t>
      </w:r>
    </w:p>
    <w:p w14:paraId="4B9DD665">
      <w:pPr>
        <w:spacing w:line="54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rPr>
        <w:t>交通运输支出</w:t>
      </w:r>
      <w:r>
        <w:rPr>
          <w:rFonts w:hint="eastAsia" w:ascii="仿宋_GB2312" w:eastAsia="仿宋_GB2312"/>
          <w:sz w:val="32"/>
          <w:szCs w:val="32"/>
          <w:highlight w:val="none"/>
          <w:lang w:eastAsia="zh-CN"/>
        </w:rPr>
        <w:t>（类）成品油价格改革对交通运输的补贴（款）</w:t>
      </w:r>
      <w:r>
        <w:rPr>
          <w:rFonts w:hint="eastAsia" w:ascii="仿宋_GB2312" w:eastAsia="仿宋_GB2312"/>
          <w:sz w:val="32"/>
          <w:szCs w:val="32"/>
          <w:highlight w:val="none"/>
        </w:rPr>
        <w:t>对城市公交的补贴</w:t>
      </w:r>
      <w:r>
        <w:rPr>
          <w:rFonts w:hint="eastAsia" w:ascii="仿宋_GB2312" w:eastAsia="仿宋_GB2312"/>
          <w:sz w:val="32"/>
          <w:szCs w:val="32"/>
          <w:highlight w:val="none"/>
          <w:lang w:eastAsia="zh-CN"/>
        </w:rPr>
        <w:t>（项），指：</w:t>
      </w:r>
      <w:r>
        <w:rPr>
          <w:rFonts w:hint="eastAsia" w:ascii="宋体" w:hAnsi="宋体"/>
          <w:sz w:val="28"/>
          <w:szCs w:val="28"/>
        </w:rPr>
        <w:t>对城市公交的补贴指反映石油价格改革财政对城市公交的补贴。</w:t>
      </w:r>
    </w:p>
    <w:p w14:paraId="5692D5DA">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交通运输支出</w:t>
      </w:r>
      <w:r>
        <w:rPr>
          <w:rFonts w:hint="eastAsia" w:ascii="仿宋_GB2312" w:eastAsia="仿宋_GB2312"/>
          <w:sz w:val="32"/>
          <w:szCs w:val="32"/>
          <w:highlight w:val="none"/>
          <w:lang w:eastAsia="zh-CN"/>
        </w:rPr>
        <w:t>（类）成品油价格改革对交通运输的补贴（款）</w:t>
      </w:r>
      <w:r>
        <w:rPr>
          <w:rFonts w:hint="eastAsia" w:ascii="仿宋_GB2312" w:eastAsia="仿宋_GB2312"/>
          <w:sz w:val="32"/>
          <w:szCs w:val="32"/>
          <w:highlight w:val="none"/>
        </w:rPr>
        <w:t>对农村道路客运的补贴</w:t>
      </w:r>
      <w:r>
        <w:rPr>
          <w:rFonts w:hint="eastAsia" w:ascii="仿宋_GB2312" w:eastAsia="仿宋_GB2312"/>
          <w:sz w:val="32"/>
          <w:szCs w:val="32"/>
          <w:highlight w:val="none"/>
          <w:lang w:eastAsia="zh-CN"/>
        </w:rPr>
        <w:t>（项），指：</w:t>
      </w:r>
      <w:r>
        <w:rPr>
          <w:rFonts w:hint="eastAsia" w:ascii="宋体" w:hAnsi="宋体"/>
          <w:sz w:val="28"/>
          <w:szCs w:val="28"/>
        </w:rPr>
        <w:t>对农村道路客运的补贴指反映石油价格改革财政对农村道路客运的补贴。</w:t>
      </w:r>
    </w:p>
    <w:p w14:paraId="0D0AC66A">
      <w:pPr>
        <w:rPr>
          <w:rFonts w:hint="eastAsia" w:ascii="宋体" w:hAnsi="宋体" w:eastAsiaTheme="minorEastAsia"/>
          <w:sz w:val="28"/>
          <w:szCs w:val="28"/>
          <w:lang w:eastAsia="zh-CN"/>
        </w:rPr>
      </w:pPr>
      <w:r>
        <w:rPr>
          <w:rFonts w:hint="eastAsia" w:ascii="仿宋_GB2312" w:eastAsia="仿宋_GB2312"/>
          <w:sz w:val="32"/>
          <w:szCs w:val="32"/>
          <w:highlight w:val="none"/>
        </w:rPr>
        <w:t>交通运输支出</w:t>
      </w:r>
      <w:r>
        <w:rPr>
          <w:rFonts w:hint="eastAsia" w:ascii="仿宋_GB2312" w:eastAsia="仿宋_GB2312"/>
          <w:sz w:val="32"/>
          <w:szCs w:val="32"/>
          <w:highlight w:val="none"/>
          <w:lang w:eastAsia="zh-CN"/>
        </w:rPr>
        <w:t>（类）车辆购置税支出（款）</w:t>
      </w:r>
      <w:r>
        <w:rPr>
          <w:rFonts w:hint="eastAsia" w:ascii="仿宋_GB2312" w:eastAsia="仿宋_GB2312"/>
          <w:sz w:val="32"/>
          <w:szCs w:val="32"/>
          <w:highlight w:val="none"/>
        </w:rPr>
        <w:t>车辆购置税用于农村公路建设支出</w:t>
      </w:r>
      <w:r>
        <w:rPr>
          <w:rFonts w:hint="eastAsia" w:ascii="仿宋_GB2312" w:eastAsia="仿宋_GB2312"/>
          <w:sz w:val="32"/>
          <w:szCs w:val="32"/>
          <w:highlight w:val="none"/>
          <w:lang w:eastAsia="zh-CN"/>
        </w:rPr>
        <w:t>（项），指：</w:t>
      </w:r>
      <w:r>
        <w:rPr>
          <w:rFonts w:hint="eastAsia" w:ascii="宋体" w:hAnsi="宋体"/>
          <w:sz w:val="28"/>
          <w:szCs w:val="28"/>
        </w:rPr>
        <w:t>车辆购置税用于农村公路建设支出</w:t>
      </w:r>
      <w:r>
        <w:rPr>
          <w:rFonts w:hint="eastAsia" w:ascii="宋体" w:hAnsi="宋体"/>
          <w:sz w:val="28"/>
          <w:szCs w:val="28"/>
          <w:lang w:eastAsia="zh-CN"/>
        </w:rPr>
        <w:t>。</w:t>
      </w:r>
    </w:p>
    <w:p w14:paraId="404274A9">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第四部分 部门决算公开的8张报表（见附表）</w:t>
      </w:r>
    </w:p>
    <w:p w14:paraId="188C6600">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一、《收入支出决算总表》</w:t>
      </w:r>
    </w:p>
    <w:p w14:paraId="7834B448">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二、《收入决算表》</w:t>
      </w:r>
    </w:p>
    <w:p w14:paraId="0B1318A0">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三、《支出决算表》</w:t>
      </w:r>
    </w:p>
    <w:p w14:paraId="33C1F3FE">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四、《财政拨款收入支出决算总表》</w:t>
      </w:r>
    </w:p>
    <w:p w14:paraId="7260390B">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五、《一般公共预算财政拨款支出决算表》</w:t>
      </w:r>
    </w:p>
    <w:p w14:paraId="116EA255">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六、《一般公共预算财政拨款基本支出决算表》</w:t>
      </w:r>
    </w:p>
    <w:p w14:paraId="7A9B4A00">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七、《一般公共预算财政拨款“三公”经费支出决算表》</w:t>
      </w:r>
    </w:p>
    <w:p w14:paraId="43BE38FC">
      <w:pPr>
        <w:spacing w:line="540" w:lineRule="exact"/>
        <w:ind w:firstLine="640" w:firstLineChars="200"/>
        <w:rPr>
          <w:rFonts w:ascii="仿宋_GB2312" w:eastAsia="仿宋_GB2312"/>
          <w:sz w:val="32"/>
          <w:szCs w:val="32"/>
          <w:highlight w:val="none"/>
        </w:rPr>
      </w:pPr>
      <w:r>
        <w:rPr>
          <w:rFonts w:hint="eastAsia" w:ascii="仿宋_GB2312" w:hAnsi="宋体" w:eastAsia="仿宋_GB2312"/>
          <w:sz w:val="32"/>
          <w:szCs w:val="32"/>
          <w:highlight w:val="none"/>
        </w:rPr>
        <w:t>八、</w:t>
      </w:r>
      <w:r>
        <w:rPr>
          <w:rFonts w:hint="eastAsia" w:ascii="仿宋_GB2312" w:eastAsia="仿宋_GB2312"/>
          <w:sz w:val="32"/>
          <w:szCs w:val="32"/>
          <w:highlight w:val="none"/>
        </w:rPr>
        <w:t>《政府性基金预算财政拨款收入支出决算表》</w:t>
      </w:r>
    </w:p>
    <w:p w14:paraId="38131053">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E0858D"/>
    <w:multiLevelType w:val="singleLevel"/>
    <w:tmpl w:val="CDE0858D"/>
    <w:lvl w:ilvl="0" w:tentative="0">
      <w:start w:val="7"/>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3C"/>
    <w:rsid w:val="001500E6"/>
    <w:rsid w:val="001A2B4A"/>
    <w:rsid w:val="00417058"/>
    <w:rsid w:val="004642B9"/>
    <w:rsid w:val="004763B2"/>
    <w:rsid w:val="004A2F26"/>
    <w:rsid w:val="0058643C"/>
    <w:rsid w:val="006059F7"/>
    <w:rsid w:val="009A4996"/>
    <w:rsid w:val="00BE7FE7"/>
    <w:rsid w:val="00CE0C1D"/>
    <w:rsid w:val="00CF769E"/>
    <w:rsid w:val="00D923F6"/>
    <w:rsid w:val="00F21610"/>
    <w:rsid w:val="1182509D"/>
    <w:rsid w:val="186021FC"/>
    <w:rsid w:val="25D3278E"/>
    <w:rsid w:val="37034E4C"/>
    <w:rsid w:val="43A37046"/>
    <w:rsid w:val="4572647A"/>
    <w:rsid w:val="57547BF3"/>
    <w:rsid w:val="6F121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widowControl/>
      <w:spacing w:before="240" w:after="60"/>
      <w:jc w:val="left"/>
      <w:outlineLvl w:val="1"/>
    </w:pPr>
    <w:rPr>
      <w:rFonts w:ascii="Cambria" w:hAnsi="Cambria" w:eastAsia="宋体"/>
      <w:b/>
      <w:bCs/>
      <w:i/>
      <w:iCs/>
      <w:kern w:val="0"/>
      <w:sz w:val="28"/>
      <w:szCs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9"/>
    <w:qFormat/>
    <w:uiPriority w:val="0"/>
    <w:pPr>
      <w:jc w:val="left"/>
    </w:pPr>
    <w:rPr>
      <w:rFonts w:ascii="Times New Roman" w:hAnsi="Times New Roman" w:eastAsia="宋体" w:cs="Times New Roman"/>
      <w:szCs w:val="24"/>
    </w:rPr>
  </w:style>
  <w:style w:type="paragraph" w:styleId="4">
    <w:name w:val="Balloon Text"/>
    <w:basedOn w:val="1"/>
    <w:link w:val="10"/>
    <w:semiHidden/>
    <w:unhideWhenUsed/>
    <w:qFormat/>
    <w:uiPriority w:val="99"/>
    <w:rPr>
      <w:sz w:val="18"/>
      <w:szCs w:val="18"/>
    </w:rPr>
  </w:style>
  <w:style w:type="character" w:styleId="7">
    <w:name w:val="Strong"/>
    <w:basedOn w:val="6"/>
    <w:qFormat/>
    <w:uiPriority w:val="99"/>
    <w:rPr>
      <w:rFonts w:cs="Times New Roman"/>
      <w:b/>
      <w:bCs/>
    </w:rPr>
  </w:style>
  <w:style w:type="character" w:styleId="8">
    <w:name w:val="annotation reference"/>
    <w:basedOn w:val="6"/>
    <w:semiHidden/>
    <w:unhideWhenUsed/>
    <w:qFormat/>
    <w:uiPriority w:val="99"/>
    <w:rPr>
      <w:sz w:val="21"/>
      <w:szCs w:val="21"/>
    </w:rPr>
  </w:style>
  <w:style w:type="character" w:customStyle="1" w:styleId="9">
    <w:name w:val="批注文字 Char"/>
    <w:basedOn w:val="6"/>
    <w:link w:val="3"/>
    <w:qFormat/>
    <w:uiPriority w:val="0"/>
    <w:rPr>
      <w:rFonts w:ascii="Times New Roman" w:hAnsi="Times New Roman" w:eastAsia="宋体" w:cs="Times New Roman"/>
      <w:szCs w:val="24"/>
    </w:rPr>
  </w:style>
  <w:style w:type="character" w:customStyle="1" w:styleId="10">
    <w:name w:val="批注框文本 Char"/>
    <w:basedOn w:val="6"/>
    <w:link w:val="4"/>
    <w:semiHidden/>
    <w:qFormat/>
    <w:uiPriority w:val="99"/>
    <w:rPr>
      <w:sz w:val="18"/>
      <w:szCs w:val="18"/>
    </w:rPr>
  </w:style>
  <w:style w:type="character" w:customStyle="1" w:styleId="11">
    <w:name w:val="font21"/>
    <w:basedOn w:val="6"/>
    <w:qFormat/>
    <w:uiPriority w:val="0"/>
    <w:rPr>
      <w:rFonts w:ascii="宋体" w:hAnsi="宋体" w:eastAsia="宋体" w:cs="宋体"/>
      <w:color w:val="000000"/>
      <w:sz w:val="20"/>
      <w:szCs w:val="20"/>
      <w:u w:val="none"/>
    </w:rPr>
  </w:style>
  <w:style w:type="character" w:customStyle="1" w:styleId="12">
    <w:name w:val="font51"/>
    <w:basedOn w:val="6"/>
    <w:qFormat/>
    <w:uiPriority w:val="0"/>
    <w:rPr>
      <w:rFonts w:hint="eastAsia" w:ascii="宋体" w:hAnsi="宋体" w:eastAsia="宋体" w:cs="宋体"/>
      <w:color w:val="000000"/>
      <w:sz w:val="20"/>
      <w:szCs w:val="20"/>
      <w:u w:val="none"/>
    </w:rPr>
  </w:style>
  <w:style w:type="character" w:customStyle="1" w:styleId="13">
    <w:name w:val="font11"/>
    <w:basedOn w:val="6"/>
    <w:uiPriority w:val="0"/>
    <w:rPr>
      <w:rFonts w:hint="eastAsia" w:ascii="宋体" w:hAnsi="宋体" w:eastAsia="宋体" w:cs="宋体"/>
      <w:color w:val="000000"/>
      <w:sz w:val="20"/>
      <w:szCs w:val="20"/>
      <w:u w:val="none"/>
    </w:rPr>
  </w:style>
  <w:style w:type="character" w:customStyle="1" w:styleId="14">
    <w:name w:val="font01"/>
    <w:basedOn w:val="6"/>
    <w:qFormat/>
    <w:uiPriority w:val="0"/>
    <w:rPr>
      <w:rFonts w:hint="default" w:ascii="Calibri" w:hAnsi="Calibri" w:cs="Calibri"/>
      <w:color w:val="000000"/>
      <w:sz w:val="20"/>
      <w:szCs w:val="20"/>
      <w:u w:val="none"/>
    </w:rPr>
  </w:style>
  <w:style w:type="character" w:customStyle="1" w:styleId="15">
    <w:name w:val="font31"/>
    <w:basedOn w:val="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784</Words>
  <Characters>4472</Characters>
  <Lines>37</Lines>
  <Paragraphs>10</Paragraphs>
  <TotalTime>0</TotalTime>
  <ScaleCrop>false</ScaleCrop>
  <LinksUpToDate>false</LinksUpToDate>
  <CharactersWithSpaces>5246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2019-07-23T11:27:00Z</dcterms:created>
  <dc:creator>admin</dc:creator>
  <cp:lastModifiedBy>行政办</cp:lastModifiedBy>
  <dcterms:modified xsi:type="dcterms:W3CDTF">2026-07-30T03:43:28Z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DF88703923AA4925A0FE3A76F9848A70_12</vt:lpwstr>
  </property>
</Properties>
</file>