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2021年第三批新疆、西藏、四省涉藏州县建设（第一批）中央基建投资</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吉木萨尔县吉木萨尔镇人民政府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吉木萨尔县吉木萨尔镇人民政府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柳杰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州发改投资〔2021〕83号昌吉回族自治州发展和改革委员会昌州发改委关于吉木萨尔县吉木萨尔镇2022年乡镇干部周转宿舍建设项目可行性研究报告的批复，乡镇干部是基础工作的关键，也是党联系、服务群众的最前沿和“最后一公里”，桥梁纽带作用至关重要。全力推进乡镇干部周转宿舍建设，让基层干部住有所居，对调动乡镇干部工作积极性，稳定乡镇干部队伍，有巨大的促进作用，因此，实施昌吉州吉木萨尔县吉木萨尔镇2022年乡镇干部周转宿舍建设项目是非常有必要的。</w:t>
        <w:br/>
        <w:t>2.主要内容</w:t>
        <w:br/>
        <w:t>（1）项目名称：2021年第三批新疆、西藏、四省涉藏州县建设（第一批）中央基建投资项目</w:t>
        <w:br/>
        <w:t>（2）项目主要内容：解决乡镇干部实际生活遇到的问题，提高乡镇干部工作积极性，增强乡镇干部凝聚力和向心力，建设干部周转宿舍80间，并配备水电暖基础设施建设，满足职工的实际需求，推动周边区域的城市发展和改善，为组织和单位的稳定和发展做出积极贡献。</w:t>
        <w:br/>
        <w:t>3.实施情况</w:t>
        <w:br/>
        <w:t>实施主体：吉木萨尔县吉木萨尔镇人民政府。</w:t>
        <w:br/>
        <w:t>实施时间：本项目实施周期为2023年1月-2023年12月。</w:t>
        <w:br/>
        <w:t>实施情况：干部周转房建设项目于2022年开始前期准备，2022年11月23日确认中标单位为新疆润煌建设工程有限公司，于2023年4月开工，建设总占地面积2800平方米，80间干部周转宿舍，并配备水电暖的基础设施。截至目前该项目已完工，但尚未结束验收，预计验收完成后正常投入使用。项目的完成切实解决了乡镇干部的后顾之忧，增强了基层干部队伍的荣誉感和归属感，增强了基层服务意识。</w:t>
        <w:br/>
        <w:t>4.项目实施主体</w:t>
        <w:br/>
        <w:t>（1）主要职能</w:t>
        <w:br/>
        <w:t>执行本级党委和人民代表大会的决议及上级国家行政机关的决定和命令；</w:t>
        <w:br/>
        <w:t>执行本行政区域内的经济和社会发展计划、预算，管理本行政区域内的经济、教育、科学、文化、卫生、体育事业和财政、民政、公安、司法行政、服务等行政工作等；                       </w:t>
        <w:br/>
        <w:t>制定和组织实施村镇建设规划，经济、科技和社会发展计划，制定产业结构调整方案，组织指导好各业生产，组织经济运行，促进经济发展；</w:t>
        <w:br/>
        <w:t>办理上级人民政府交办的其他事项。</w:t>
        <w:br/>
        <w:t>（2）机构设置情况</w:t>
        <w:br/>
        <w:t>吉木萨尔县吉木萨尔镇人民政府为全额行政单位，纳入部门决算编制范围的有11个办公室：党政办公室、党建办公室、经济发展办公室、社会事务办公室、综合执法办公室、农业发展中心、文体广电旅游服务中心、社会保障服务中心、农业合作经济发展中心、村镇规划建设发展中心、综治中心。</w:t>
        <w:br/>
        <w:t>5.资金投入和使用情况</w:t>
        <w:br/>
        <w:t>（1）项目资金安排落实、总投入等情况分析</w:t>
        <w:br/>
        <w:t>本项目预算安排总额为490.29万元，资金来源为中央专项资金，其中：财政资金490.29万元，其他资金0万元，2023年实际收到预算资金490.29万元，预算资金到位率为100.00%。</w:t>
        <w:br/>
        <w:t>（2）项目资金实际使用情况分析</w:t>
        <w:br/>
        <w:t>截至2023年12月31日，本项目实际支付资金484.57万元，预算执行率98.83%，剩余5.27万元为结转资金额度。本项目资金主要用于支付土地划拨费用8.63万元、设计服务费用9.63万元、造价咨询服务费用3.78万元、工程监理费用10.49万元、工程服务费用435.63万元、勘察费用1.2万元、测绘费用0.7万元、项目设计费用14.45万元、不动产登记费用0.06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满足乡镇干部扎根基层的工作与生活需要，建设干部周转房，配置设施设备，优化行政服务环境，干部周转房建设项目占地面积2800平方米，修建干部周转房80套，切实解决乡镇干部的后顾之忧，增强基层干部队伍的荣誉感和归属感，增强基层服务意识。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“建设干部周转房数量”指标，预期指标值为“≥80间”；</w:t>
        <w:br/>
        <w:t>“乡镇干部周转房占地面积”指标，预期指标值为“≥2800平方米”；</w:t>
        <w:br/>
        <w:t>②质量指标</w:t>
        <w:br/>
        <w:t>“专项资金支付合规率”指标，预期指标值为“＝100%”；</w:t>
        <w:br/>
        <w:t>“验收合格率”指标，预期指标值为“＝100%”；</w:t>
        <w:br/>
        <w:t>③时效指标</w:t>
        <w:br/>
        <w:t>“项目完成及时率”指标，预期指标值为“＝100%”；</w:t>
        <w:br/>
        <w:t>（2）项目成本指标</w:t>
        <w:br/>
        <w:t>①经济成本指标</w:t>
        <w:br/>
        <w:t>“干部周转房建设项目总成本”指标，预期指标值为“≤490.29万元”；</w:t>
        <w:br/>
        <w:t>②社会成本指标</w:t>
        <w:br/>
        <w:t>无此类指标。</w:t>
        <w:br/>
        <w:t>③生态环境成本指标</w:t>
        <w:br/>
        <w:t>无此类指标。</w:t>
        <w:br/>
        <w:t>（3）项目效益指标</w:t>
        <w:br/>
        <w:t>①经济效益指标</w:t>
        <w:br/>
        <w:t>无此类指标。</w:t>
        <w:br/>
        <w:t>②社会效益指标</w:t>
        <w:br/>
        <w:t>“提升乡镇干部幸福感”指标，预期指标值为“≥95%”；</w:t>
        <w:br/>
        <w:t>③生态效益指标</w:t>
        <w:br/>
        <w:t>无此类指标。</w:t>
        <w:br/>
        <w:t>（4）项目满意度指标</w:t>
        <w:br/>
        <w:t>①满意度指标</w:t>
        <w:br/>
        <w:t>“乡镇干部满意度”指标，预期指标值为“≥95%”。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2021年第三批新疆、西藏、四省涉藏州县建设（第一批）中央基建投资项目，评价核心为项目资金、项目产出、项目效益。以项目支出为对象所对应的预算资金，以项目实施所带来的产出和效果为主要内容，以促进预算单位完成特定工作任务目标所组织开展的绩效评价。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(11)昌州发改项目【2022】37号昌吉州发改委《关于昌吉州吉木萨尔县吉木萨尔镇2022年乡镇干部周转宿舍建设项目的批复》；</w:t>
        <w:br/>
        <w:t>(12)昌州发改投资〔2021〕83号昌吉回族自治州发展和改革委员会昌州发改委《关于吉木萨尔县吉木萨尔镇2022年乡镇干部周转宿舍建设项目可行性研究报告的批复》；</w:t>
        <w:br/>
        <w:t>(13)干部周转房建设工程施工合同；</w:t>
        <w:br/>
        <w:t>(14)干部周转房建设资金支付凭证。</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柳杰（评价小组组长）：主要负责项目策划和监督，全面负责项目绩效评价报告的最终质量，对评估人员出具的最终报告质量进行复核，确保评估结果的客观性；</w:t>
        <w:br/>
        <w:t>左炜（评价小组组员）：主要负责资料的收集，取证、数据统计分析；</w:t>
        <w:br/>
        <w:t>安钟杰（评价小组组员）：主要负责项目报告的制定，指标的研判，数据分析及报告撰写。</w:t>
        <w:br/>
        <w:t>2.组织实施</w:t>
        <w:br/>
        <w:t>2024年3月1日-3月7日，评价工作进入实施阶段。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经调研了解，该项目主要受益群体包括乡镇干部。我们根据绩效评价目标和绩效指标体系，设计满意度调查问卷进行问卷调查，其中乡镇干部受益对象共选取样本196人，共发放问卷196份，最终收回196份。 </w:t>
        <w:br/>
        <w:t>3.分析评价</w:t>
        <w:br/>
        <w:t>2024年3月7日-3月15日，评价小组按照绩效评价的原则和规范，对取得的资料进行审查核实，对采集的数据进行分析，按照绩效评价指标评分表逐项进行打分、分析、汇总各方评价结果。　</w:t>
        <w:br/>
        <w:t>4.撰写与提交评价报告</w:t>
        <w:br/>
        <w:t>2024年3月16日-3月31日，评价小组撰写绩效评价报告，按照新疆维吾尔自治区财政绩效管理信息系统绩效评价模块中统一格式和文本框架撰写绩效评价报告并提交审核。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部分达成年初设立的绩效目标，在实施过程中取得了良好的成效，具体表现在：通过该项目的实施，完成了乡镇干部周转房占地面积2800平方米，建设干部周转房80间，合同规定日期内已按时完工，并严格按照要求进行专项资金支付，无挪用挤占情况出现，为乡镇干部解决了实际生活问题，增强了凝聚力和向心力，促进了组织内部和谐稳定。但在实施过程中也存在一些不足：项目完工后尚未完成验收，已与住建部门进行对接，尽快完成验收事宜。</w:t>
        <w:br/>
        <w:t>（二）评价结论</w:t>
        <w:br/>
        <w:t>此次绩效评价通过绩效评价小组论证的评价指标体系及评分标准，采用因素分析法和比较法对本项目绩效进行客观评价，本项目共设置三级指标数量19个，实现三级指标数量15个，总体完成率为78.94%。最终评分结果：总分为93.80分，绩效评级为“优”。综合评价结论如下：</w:t>
        <w:br/>
        <w:t>项目决策类指标共设置6个，满分指标5个，得分率95.0%；</w:t>
        <w:br/>
        <w:t>过程管理类指标共设置5个，满分指标4个，得分率95.0%；</w:t>
        <w:br/>
        <w:t>项目产出类指标共设置6个，满分指标4个，得分率86.0%；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昌吉州发改委颁发的《昌吉回族自治州发展和改革委员会昌州发改委关于吉木萨尔县吉木萨尔镇2022年乡镇干部周转宿舍建设项目可行性研究报告的批复》（昌州发改投资〔2021〕83号）中：“昌吉州吉木萨尔县吉木萨尔镇2022年乡镇干部周转宿舍建设项目”；本项目立项符合《昌州发改投资〔2021〕83号昌吉回族自治州发展和改革委员会昌州发改委关于吉木萨尔县吉木萨尔镇2022年乡镇干部周转宿舍建设项目可行性研究报告的批复》中：“昌吉州吉木萨尔县吉木萨尔镇2022年乡镇干部周转宿舍建设项目”内容，符合行业发展规划和政策要求；本项目立项符合《吉木萨尔县吉木萨尔镇人民政府配置内设机构和人员编制规定》中职责范围中的“制定和组织实施村镇建设规划，经济、科技和社会发展计划，制定产业结构调整方案，组织指导好各业生产，组织经济运行，促进经济发展”，属于我单位履职所需；根据《财政资金直接支付申请书》，本项目资金性质为“公共财政预算”功能分类为“2299999其他支出”经济分类为“30299其他商品服务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根据，该项目于2022年8月立项，并取得昌吉回族自治州发展和改革委员会出具的《关于吉木萨尔县吉木萨尔镇2022年乡镇干部周转宿舍建设项目可行性研究报告的批复》（昌州发改投资〔2021〕83号）《关于昌吉州吉木萨尔县吉木萨尔镇2022年乡镇干部周转宿舍建设项目初步设计的批复》，该项目进行了必要的可行性研究、专家论证、绩效评估、并经上级部门进行立项，立项程序规范。</w:t>
        <w:br/>
        <w:t>综上所述，本指标满分为3.0分，根据评分标准得3分，本项目立项程序规范。</w:t>
        <w:br/>
        <w:t>2.绩效目标情况分析</w:t>
        <w:br/>
        <w:t>（1）绩效目标合理性</w:t>
        <w:br/>
        <w:t>①该项目已设置年度绩效目标，具体内容为“为满足乡镇干部扎根基层的工作与生活需要，建设干部周转房，配置设施设备，优化行政服务环境，干部周转房建设项目占地面积2800平方米，修建干部周转房80套，切实解决了乡镇干部的后顾之忧，增强了基层干部队伍的荣誉感和归属感，增强基层服务意识。”</w:t>
        <w:br/>
        <w:t>②该项目实际工作内容为：建设占地2800平方米，80间干部周转宿舍。绩效目标与实际工作内容一致，两者具有相关性。</w:t>
        <w:br/>
        <w:t>③完成了建设占地2800平方米，80间干部周转宿舍，并按照要求进行专项资金支付，无挪用挤占现象，项目在合同日期内已按时完工，达到为乡镇干部解决了实际生活问题，增强了凝聚力和向心力，促进了组织内部和谐稳定的效益，预期产出效益和效果符合正常的业绩水平。</w:t>
        <w:br/>
        <w:t>④该项目批复的预算金额为553.79万元，《项目支出绩效目标表》中预算金额为490.29万元，预算确定的项目资金与预算确定的项目投资额存在差异，扣1分。</w:t>
        <w:br/>
        <w:t>综上所述，本指标满分为4.0分，根据评分标准得3分，本项目绩效目标设置较合理。</w:t>
        <w:br/>
        <w:t>（2）绩效指标明确性</w:t>
        <w:br/>
        <w:t>经检查我单位年初设置的《项目支出绩效目标表》，得出如下结论：本项目已将年度绩效目标进行细化为绩效指标体系，共设置一级指标4个，二级指标6个，三级指标8个，定量指标8个，定性指标8个，指标量化率为100.0%，量化率达70.0%以上。</w:t>
        <w:br/>
        <w:t>该《项目绩效目标申报表》中，数量指标值为建设干部周转房数量80间、乡镇干部周转房占地面积2800平方米，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昌州发改投资〔2021〕83号昌吉回族自治州发展和改革委员会昌州发改委关于吉木萨尔县吉木萨尔镇2022年乡镇干部周转宿舍建设项目可行性研究报告的批复，为全力推动乡镇干部周转宿舍建设，让基层干部住有所居，调动乡镇干部工作积极性，稳定乡镇干部队伍，有巨大的促进作用，因此，实施昌吉州吉木萨尔县吉木萨尔镇2022年乡镇干部周转宿舍建设项目是非常有必要的，即预算编制较科学且经过论证；</w:t>
        <w:br/>
        <w:t>本项目预算申请内容为建设占地2800平方米，80间干部周转宿舍，并配备水电暖基础设施，项目实际内容为建设占地2800平方米，80间干部周转宿舍，并配备水电暖基础设施，预算申请与《昌州发改投资〔2021〕83号昌吉回族自治州发展和改革委员会昌州发改委关于吉木萨尔县吉木萨尔镇2022年乡镇干部周转宿舍建设项目可行性研究报告的批复》中涉及的项目内容匹配；</w:t>
        <w:br/>
        <w:t>本项目预算申请资金490.29万元，我单位在预算申请中严格按照项目实施内容及测算标准进行核算，其中：土地划拨费用8.63万元、设计服务费用9.63万元、造价咨询服务费用3.78万元、工程监理费用10.49万元、工程服务费用435.63万元、勘察费用1.2万元、测绘费用0.7万元、项目设计费用14.45万元、不动产登记费用0.06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①本项目实际分配资金以昌州财办建【2022】4号关于下达2022年第一批新疆、西藏、四省涉藏州县建设中央基建投资预算（拨款）通知（干部周转宿舍）文件为依据进行资金分配，预算资金分配依据充分。</w:t>
        <w:br/>
        <w:t>②根据昌州财办建【2022】4号关于下达2022年第一批新疆、西藏、四省涉藏州县建设中央基建投资预算（拨款）通知（干部周转宿舍）文件显示，本项目实际到位资金490.29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项目过程管理类指标由2个二级指标和5个三级指标构成，权重分19.0分，实际得分18.1分。</w:t>
        <w:br/>
        <w:t>1.资金管理情况分析</w:t>
        <w:br/>
        <w:t>（1）资金到位率</w:t>
        <w:br/>
        <w:t>依据资金文件，本项目预算资金为553.79万元，实际到位资金490.29万元，资金到位率88.53%。</w:t>
        <w:br/>
        <w:t>综上所述，本指标满分为3.0分，根据评分标准得2.14分，本项目资金到位率88.53%。</w:t>
        <w:br/>
        <w:t>（2）预算执行率</w:t>
        <w:br/>
        <w:t>截至2023年12月底，本项目实际支出资金484.57万元，预算执行率98.83%。</w:t>
        <w:br/>
        <w:t>综上所述，本指标满分为5.0分，根据评分标准得5.0分，预算执行率98.83%。</w:t>
        <w:br/>
        <w:t>（3）资金使用合规性</w:t>
        <w:br/>
        <w:t>通过检查本项目签订的合同、资金申请文件、发票等财务付款凭证，得出本项目资金支出符合国家财经法规、《政府会计制度》《吉木萨尔镇人民政府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项目资金管理办法》《资金收支业务管理制度》《吉木萨尔镇人民政府政府采购业务管理制度》《吉木萨尔镇人民政府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镇人民政府采购业务管理制度》《吉木萨尔镇人民政府合同管理制度》《吉木萨尔镇人民政府专项资金管理办法》《资金收支业务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2021年第三批新疆、西藏、四省涉藏州县建设（第一批）中央基建投资项目工作领导小组，由高艳飞任组长，负责项目的组织工作；柳杰任副组长，负责项目的实施工作；组员包括：左炜和安钟杰，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项目产出类指标由4个二级指标和6个三级指标构成，权重分30.0分，实际得分25.70分。</w:t>
        <w:br/>
        <w:t>1.数量指标完成情况分析</w:t>
        <w:br/>
        <w:t>“建设干部周转房数量”指标：预期指标值为“≥80间”，实际完成指标值为“80间”，指标完成率为100.0%。</w:t>
        <w:br/>
        <w:t>综上所述，本指标满分为4.0分，根据评分标准得4.0分。</w:t>
        <w:br/>
        <w:t>“乡镇干部周转房占地面积”指标：预期指标值为“≥2800平方米”，实际完成指标值为“2800平方米”，指标完成率为100.0%。</w:t>
        <w:br/>
        <w:t>综上所述，本指标满分为4.0分，根据评分标准得4.0分。</w:t>
        <w:br/>
        <w:t>2.质量指标完成情况分析</w:t>
        <w:br/>
        <w:t>“专项资金支付合规率”指标：预期指标值为“＝100%”，实际完成指标值为“100%”，指标完成率为100.0%。</w:t>
        <w:br/>
        <w:t>综上所述，本指标满分为4.0分，根据评分标准得4.0分。</w:t>
        <w:br/>
        <w:t>“验收合格率”指标：预期指标值为“＝100%”，实际完成指标值为“0%”，指标完成率为0.0%。偏差率为100.0%，偏差原因主要为：项目已完工但尚未完成验收事宜。</w:t>
        <w:br/>
        <w:t>综上所述，本指标满分为4.0分，根据评分标准得0.0分。</w:t>
        <w:br/>
        <w:t>3.时效指标完成情况分析</w:t>
        <w:br/>
        <w:t>“项目完成及时率”指标：预期指标值为“＝100%”，实际完成指标值为“100%”，指标完成率为100.0%。</w:t>
        <w:br/>
        <w:t>综上所述，本指标满分为4.0分，根据评分标准得4.0分。</w:t>
        <w:br/>
        <w:t>4.经济成本指标完成情况分析</w:t>
        <w:br/>
        <w:t>“干部周转房建设项目总成本”指标：预期指标值为“≤490.29万元”，实际完成指标值为“484.57万元”，指标完成率为98.8%。偏差率为1.2%，偏差原因主要为：项目资金未支付完成，结转至下年度进行支付。</w:t>
        <w:br/>
        <w:t>综上所述，本指标满分为10.0分，根据评分标准得9.7分。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“提升乡镇干部幸福感”指标：预期指标值为“≥95%”，实际完成指标值为“100.0%”，指标完成率为100.0%。</w:t>
        <w:br/>
        <w:t>综上所述，本指标满分为20.0分，根据评分标准得20.0分。</w:t>
        <w:br/>
        <w:t>3.生态效益完成情况分析</w:t>
        <w:br/>
        <w:t>本项目无该指标。</w:t>
        <w:br/>
        <w:t>4.满意度完成情况分析</w:t>
        <w:br/>
        <w:t>“乡镇干部满意度”指标：预期指标值为“≥95%”，实际完成指标值为“98%”，指标完成率为100.0%。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本项目年初预算资金总额为553.79万元，实际到位预算数为490.29万元，全年执行数为484.57万元，预算执行率为98.8%。</w:t>
        <w:br/>
        <w:t>本项目共设置三级指标数量19个，满分指标数量15个，扣分指标数量4个，经分析计算所有三级指标完成率得出，本项目总体完成率为78.94%。</w:t>
        <w:br/>
        <w:t>综上所述本项目预算执行进度与总体完成进度之间的偏差为21.05%。主要偏差原因是：因为项目未完成验收，项目资金是按照工程进度工程量完成情况支付，待项目验收完毕按照合同执行支付程序。</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一是本项目能够严格按照《项目实施方案》执行，项目执行情况较好。二是加强组织领导，做好本项目绩效评价工作，从项目到资金，均能够很好地执行。三是加强沟通协调，及时向主要领导汇报资金支付情况。</w:t>
        <w:br/>
        <w:t>（二）存在的问题及原因分析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1.通过绩效管理，发现实施中存在漏洞，以后加强管理，及时掌握与之相关的各类信息，减少成本，使资金效益最大化。</w:t>
        <w:br/>
        <w:t>2.项目建设的程序进一步规范。项目前期做好可行性研究报告，更加细化实施方案，严格执行资金管理办法和财政资金管理制度，严格按照项目实施方案、招投标管理办法等稳步推进工作。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