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水利设施维修项目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吉木萨尔县三台镇人民政府本级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吉木萨尔县三台镇人民政府本级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乔昌旭</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为进一步改善当地水利设施，提升乡村群众的抗自然灾害能力，增加当地群众收入，特别是滞留农村地劳动力就地就近务工机会，进一步提升当地居民的生活幸福指数，计划实施水利设施建设维修项目4个，1.改建斗渠-8铺设管线，衬砌防渗渠道，渠系配套建筑物分水闸、涵管桥、跌水、检查井、排气阀等建设；2.潘家台子村渠道疏通；3.新建流量、浆砌石渠道及配套附属设施，通过水利设施维修项目的实施，有效改善农村水利灌溉条件，渠系综合利用率达到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（1）项目名称：水利设施维修项目（以下简称“该项目”或“项目”）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为进一步改善当地水利设施，提升乡村群众的抗自然灾害能力，增加当地群众收入，特别是滞留农村地劳动力就地就近务工机会，进一步提升当地居民的生活幸福指数，实施水利设施维修4个，1.改建斗渠-8铺设管线，衬砌防渗渠道，渠系配套建筑物分水闸、涵管桥、跌水、检查井、排气阀等建设；2.潘家台子村渠道疏通；3.新建流量、浆砌石渠道及配套附属设施，共拨付147.2万元，支付147.2万元，完成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实施主体：吉木萨尔县三台镇人民政府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为进一步改善当地水利设施，提升乡村群众的抗自然灾害能力，增加当地群众收入，特别是滞留农村地劳动力就地就近务工机会，进一步提升当地居民的生活幸福指数，实施水利设施维修4个，1.改建斗渠-8铺设管线，衬砌防渗渠道，渠系配套建筑物分水闸、涵管桥、跌水、检查井、排气阀等建设；2.潘家台子村渠道疏通；3.新建流量、浆砌石渠道及配套附属设施，共拨付147.2万元，支付147.2万元，完成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1.贯彻执行党的路线、方针、政策和国家法律法规，贯彻执行上级行政机关决定、命令及本级党委的决定，执行三台镇人民代表大会的决议；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执行三台镇行政区域内的经济和社会发展计划、预算，管理三台镇行政区域内的经济、教育、科学、文化、卫生、体育等事业和生态环境保护、财政、民政、社会保障、公安、司法行政、人口与优化生育等行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3.保护社会主义的全民所有的财产和劳动群众集体所有的财产，保护公民私人所有的合法财产，维护社会秩序，保障公民的人身权利、民主权利和其他权利；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4.保护各种经济组织的合法权益；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5.以铸牢中华民族共同体意识为主线，促进各民族广泛交往交流交融，保障各民族的合法权利和利益；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6.保障宪法和法律赋予妇女的男女平等、同工同酬和婚姻自由等各项权利；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7.办理吉木萨尔县人民政府交办的其他事项。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吉木萨尔县三台镇人民政府无下属预算单位，聚焦基层党的建设、经济发展、民生服务、平安法治等主要职能，三台镇统筹设置“五办五中心”，“五办”即：党政综合办公室、党建工作办公室、经济发展和财政办公室、社会事务办公室（退役军人服务站）、综合执法办公室；“五中心”即：农业发展服务中心、公共文化服务中心、村镇建设发展中心、综治和网格化服务中心、便民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147.2万元，资金来源为中央专项资金12.56万元，自治区专项资金76.25万元，地方政府专项资金58.396万元，其中：财政资金147.2万元，其他资金0万元，2024年实际收到预算资金147.2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147.2万元，预算执行率100%（预算执行率=（实际支出资金/预算批复金额）*100.00%，如项目预算执行率不是100.00%，则说明结转资金额度和结余资金额度）。本项目资金主要用于支付2023年末级渠系建设基础设施建设费用32万元、2024年末级渠系建设基础设施建设费用44.25万元、三台镇八家地村渠道以工代赈项目委托业务费用12.56万元、2024年水毁工程维修项目维修费用14.714万元、租赁费用19.392万元、劳务费用24.29万元（不少于两种费用）。如果是补贴类：需要明确标准及数量。</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进一步改善当地水利设施。提升乡村群众的抗自然灾害能力，增加当地群众收入，特别是滞留农村地劳动力就地就近务工机会，进一步提升当地居民的生活幸福指数，实施水利设施维修4个，1.改建斗渠-8铺设管线，衬砌防渗渠道，渠系配套建筑物分水闸、涵管桥、跌水、检查井、排气阀等建设；2.潘家台子村渠道疏通；3.新建流量、浆砌石渠道及配套附属设施。通过水利设施维修项目的实施，有效改善农村水利灌溉条件，渠系综合利用率达到80%。使受益村民满意度达到96%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“实施水利设施维修项目个数”指标，预期指标值为“大于等于4个”；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“2024年末级渠系建设”指标，预期指标值为“小于等于44.25万元”；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“三台镇八家地村乡村渠道工代赈项目”指标，预期指标值为“小于等于12.56万元”；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“2024年水毁工程维修”指标，预期指标值为“小于等于58.396万元”；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“2023年末级渠系建设”指标，预期指标值为“小于等于32万元”；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“渠系综合利用率”指标，预期指标值为“大于等于80%”；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“有效改善农村水利灌溉条件”指标，预期指标值为“有效改善”；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“收益村民满意度”指标，预期指标值为“大于等于90%”。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文件精神，我单位针对水利设施维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此次我单位根据《财政支出绩效评价管理暂行办法》（财预〔2020〕10号）文件要求实施评价工作，本次评价对象为水利设施维修项目，评价核心为项目资金、项目产出、项目效益。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顾鹏飞、吴杰（评价小组组员）：主要负责资料的收集，取证、数据统计分析；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易晓丽（评价小组组员）：主要负责项目报告的制定，指标的研判，数据分析及报告撰写。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经评价，本项目达成年初设立的绩效目标，在实施过程中取得了良好的成效，具体表现在：通过水利设施维修项目的实施，有效改善农村水利灌溉条件，渠系综合利用率达到80%。使受益村民满意度达到96%。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10个，实现三级指标数量10个，总体完成率为100%。项目决策类指标共设置6个，满分指标6个，得分率100%；过程管理类指标共设置5个，满分指标5个，得分率100%；项目产出类指标共设置7个，满分指标7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21.00 19.00 30.00 20.00 10.00 100.00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发展改革委颁发的《全国“十四五”以工代赈工作方案》（发改振兴〔2021〕1019号）中：“在农业农村基础设施项目建设和管护时广泛采取以工代赈方式，推动以工代赈转变为集就业促进、基本建设、应急救灾、收入分配、区域发展等功能为一体的综合性帮扶政策。”；本项目立项符合《全国“十四五”以工代赈工作方案》中：“在农业农村基础设施项目建设和管护时广泛采取以工代赈方式，推动以工代赈转变为集就业促进、基本建设、应急救灾、收入分配、区域发展等功能为一体的综合性帮扶政策”内容，符合行业发展规划和政策要求；本项目立项符合《吉木萨尔县三台镇人民政府单位配置内设机构和人员编制规定》中职责范围中的“执行三台镇行政区域内的经济和社会发展计划、预算，管理三台镇行政区域内的经济、教育、科学、文化、卫生、体育等事业和生态环境保护、财政、民政、社会保障、公安、司法行政、人口与优化生育等行政工作。”，属于我单位履职所需；根据《财政资金直接支付申请书》，本项目资金性质为“公共财政预算”功能分类为“2130399其他水利支出”经济分类为“30214租赁费、30213维修（护）费、30226劳务费、31005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建设类模板：本项目根据《自治区“十四五”以工代赈工作方案》（新发改地区〔2021〕382号）、《吉木萨尔县国民经济和社会发展“第十四个五年”规划提纲要和2035远景目标纲要》文件要求，我单位上报《关于吉木萨尔县三台镇八家地村2025年乡村渠道中央财政以工代赈项目可行性研究报告的请示》(三台政发[2024]31号），经吉木萨尔县发展和改革委员会审核，下发《吉木萨尔县发展改革委关于三台镇八家地村2025年乡村渠道中央财政以工代赈项目可行性研究报告的批复》（吉县发改[2024]306号）批复文件，本项目正式设立。经查看，该项目立项过程产生的相关文件，符合相关要求。本项目为基础建设类项目，属于经常性项目，不涉及事前绩效评估和风险评估，已委托新疆鑫览项目管理咨询有限公司单位编制《三台镇八家地村2025年乡村渠道中央财政以工代赈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州本级2023年末级渠系建设第一批奖补资金预算的通知文件》（昌州财农【2024】40号）《关于下达2024年末级渠系建设州本级第一批奖补资金预算的通知》（昌州财农【2024】46号）《2024年水毁工程维修资金》（吉县党财办【2024】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实施水利设施维修4个，维修费用为:147.2万元。项目计划于2024年12月完成，通过水利设施维修项目的实施，有效改善农村水利灌溉条件，渠系综合利用率达到80%。争取使受益村民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1.改建斗渠-8铺设管线，衬砌防渗渠道，渠系配套建筑物分水闸、涵管桥、跌水、检查井、排气阀等建设；2.潘家台子村渠道疏通；3.新建流量、浆砌石渠道及配套附属设施。绩效目标与实际工作内容一致，两者具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实施水利设施维修项目4个，维修费用为:147.2万元。项目计划于2024年12月完成，达到通过水利设施维修项目的实施，有效改善农村水利灌溉条件，渠系综合利用率达到80%。使受益村民满意度达到96%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④该项目批复的预算金额为147.2万元，《项目支出绩效目标表》中预算金额为147.2万元，预算确定的项目资金与预算确定的项目投资额相匹配。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4个，三级指标10个，定量指标8个，定性指标2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大于等于4个”，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本项目预算编制通过新疆鑫览项目管理咨询有限公司进行初步设计，按设计概算编制本项目预算，即预算编制较科学且经过论证；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新建流量、浆砌石渠道及配套附属设施，项目实际内容为新建流量、浆砌石渠道及配套附属设施，预算申请与《三台镇八家地村2025年乡村渠道中央财政以工代赈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147.2万元，我单位在预算申请中严格按照项目实施内容及测算标准进行核算，其中：2024年末级渠系建设项目44.25万元，三台镇八家地村乡村渠道以工代赈项目12.56万元，2025年水毁工程维修58.396万元，2023年末级渠系建设32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三台镇八家地村2025年乡村渠道中央财政以工代赈项目资金的请示》和《三台镇八家地村2025年乡村渠道中央财政以工代赈项目实施方案》《关于申请2024年水毁工程维修资金的请示》《昌州财农【2024】40号-关于下达州本级2023年末级渠系建设第一批奖补资金预算的通知》《昌州财农【2024】46号关于下达2024年末级渠系建设州本级第一批奖补资金预算的通知》等为依据进行资金分配，预算资金分配依据充分。根据《关于下达州本级2023年末级渠系建设第一批奖补资金预算的通知文件》（昌州财农【2024】40号）《关于下达2024年末级渠系建设州本级第一批奖补资金预算的通知》（昌州财农【2024】46号）《2024年水毁工程维修资金》（吉县党财办【2024】4号），本项目实际到位资金147.2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本项目预算资金为147.2万元，其中：财政安排资金147.2万元，其他资金0万元，实际到位资金147.2万元，资金到位率=（实际到位资金/预算资金）×100.00%=100%。得分=（实际执行率-60.00%）/（1-60.00%）×4.00=4分。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本项目实际支出资金147.2万元，预算执行率=（实际支出资金/实际到位资金）×100.00%=（147.2/147.2）×100.00%=100%；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三台镇政府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我单位已制定《专项资金管理制度》《政府采购业务管理制度》，上述已建立的制度均符合行政事业单位内控管理要求，财务和业务管理制度合法、合规、完整，本项目执行符合上述制度规定。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三台镇人民政府预算管理制度》《吉木萨尔县三台镇人民政府采购业务管理制度》《吉木萨尔县三台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水利设施维修项目项目工作领导小组，由镇长任组长，负责项目的组织工作；分管副书记任副组长，负责项目的实施工作；组员包括：项目干事和财务干事，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项目产出类指标由4个二级指标和10个三级指标构成，权重分30.00分，实际得分30分。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“实施水利设施维修项目个数”指标：预期指标值为“大于等于4个”，实际完成指标值为“等于4个”，指标完成率为100.00%。根据财政局相关文件显示，实际完成值为实施4个水利设施维修项目。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“项目完成时间”指标：预期指标值为“2024年12月前”，实际完成指标值为“2024年12月前”，指标完成率为100%。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“2024年末级渠系建设”指标：预期指标值为“小于等于44.25万元”，实际完成指标值为“等于44.25万元”，指标完成率为100%。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“三台镇八家地村乡村渠道工代赈项目”指标：预期指标值为“小于等于12.56万元”，实际完成指标值为“等于12.56万元”，指标完成率为100%。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“2024年水毁工程维修”指标：预期指标值为“小于等于58.396万元”，实际完成指标值为“等于58.396万元”，指标完成率为100%。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综上所述，本指标满分为3.5分，根据评分标准得3.5分。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“2023年末级渠系建设”指标：预期指标值为“小于等于32万元”，实际完成指标值为“等于32万元”，指标完成率为100%。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“渠系综合利用率”指标：预期指标值为“大于等于80%”，实际完成指标值为“等于80%”，指标完成率为100%。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“有效改善农村水利灌溉条件”指标：预期指标值为“有效改善”，实际完成指标值为“有效改善”，指标完成率为100%。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“受益村民满意度”指标：预期指标值为“大于等于90%”，实际完成指标值为“等于96%”，指标完成率为100%。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本项目能够严格按照《关于下达州本级2023年末级渠系建设第一批奖补资金预算的通知文件》（昌州财农【2024】40号）《关于下达2024年末级渠系建设州本级第一批奖补资金预算的通知》（昌州财农【2024】46号）《2024年水毁工程维修资金》（吉县党财办【2024】4号）等通知执行，项目执行情况较好。二是加强组织领导，本项目绩效评价工作，由镇长任组长，分管副书记任副组长，从项目到资金，均能后很好的执行。三是加强沟通协调，我单位及时向县领导汇报项目建设进度，加强与相关单位的沟通，确保项目按期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指标设计不合理，指标单一化，主要是制定指标时缺乏科学方法，部门之间沟通欠缺，导致指标片面化。四是绩效结果未用于改进后续项目，主要是缺乏闭环管理机制，未形成“评估-反馈-改进”循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对各项指标和指标值要进一步优化、完善，主要在细化、量化上改进，二是针对自评价工作还存在自我审定的局限性，会影响评价质量，容易造成问题的疏漏，在客观性和公正性上说服力不强这一问题，对参与绩效评价工作人员进行专业的绩效工作培训，提升业务能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