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D6A274">
      <w:pPr>
        <w:widowControl/>
        <w:spacing w:line="500" w:lineRule="exact"/>
        <w:jc w:val="center"/>
        <w:outlineLvl w:val="1"/>
        <w:rPr>
          <w:rFonts w:ascii="黑体" w:hAnsi="黑体" w:eastAsia="黑体"/>
          <w:kern w:val="0"/>
          <w:sz w:val="44"/>
          <w:szCs w:val="44"/>
        </w:rPr>
      </w:pPr>
      <w:r>
        <w:rPr>
          <w:rFonts w:hint="eastAsia" w:ascii="方正小标宋_GBK" w:hAnsi="宋体" w:eastAsia="方正小标宋_GBK"/>
          <w:kern w:val="0"/>
          <w:sz w:val="44"/>
          <w:szCs w:val="44"/>
        </w:rPr>
        <w:t>吉木萨尔县庆阳湖乡人民政府单位2017年部门预算公开报告</w:t>
      </w:r>
    </w:p>
    <w:p w14:paraId="5597C633">
      <w:pPr>
        <w:widowControl/>
        <w:spacing w:line="500" w:lineRule="exact"/>
        <w:jc w:val="center"/>
        <w:outlineLvl w:val="1"/>
        <w:rPr>
          <w:rFonts w:ascii="黑体" w:hAnsi="黑体" w:eastAsia="黑体"/>
          <w:kern w:val="0"/>
          <w:sz w:val="44"/>
          <w:szCs w:val="44"/>
        </w:rPr>
      </w:pPr>
    </w:p>
    <w:p w14:paraId="3D68A1FF">
      <w:pPr>
        <w:widowControl/>
        <w:spacing w:line="500" w:lineRule="exact"/>
        <w:jc w:val="center"/>
        <w:outlineLvl w:val="1"/>
        <w:rPr>
          <w:rFonts w:ascii="黑体" w:hAnsi="黑体" w:eastAsia="黑体"/>
          <w:kern w:val="0"/>
          <w:sz w:val="44"/>
          <w:szCs w:val="44"/>
        </w:rPr>
      </w:pPr>
      <w:r>
        <w:rPr>
          <w:rFonts w:hint="eastAsia" w:ascii="黑体" w:hAnsi="黑体" w:eastAsia="黑体"/>
          <w:kern w:val="0"/>
          <w:sz w:val="44"/>
          <w:szCs w:val="44"/>
        </w:rPr>
        <w:t>目录</w:t>
      </w:r>
    </w:p>
    <w:p w14:paraId="14018A5F">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第一部分 庆阳湖乡人民政府部门单位概况</w:t>
      </w:r>
    </w:p>
    <w:p w14:paraId="4CB5A53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一、主要职能</w:t>
      </w:r>
    </w:p>
    <w:p w14:paraId="31A776BF">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二、机构设置及人员情况</w:t>
      </w:r>
    </w:p>
    <w:p w14:paraId="3B2BACFA">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 xml:space="preserve">第二部分  </w:t>
      </w:r>
      <w:r>
        <w:rPr>
          <w:rFonts w:hint="eastAsia" w:ascii="宋体" w:hAnsi="宋体" w:eastAsia="仿宋_GB2312"/>
          <w:b/>
          <w:kern w:val="0"/>
          <w:sz w:val="32"/>
          <w:szCs w:val="32"/>
        </w:rPr>
        <w:t>庆阳湖乡人民政府</w:t>
      </w:r>
      <w:r>
        <w:rPr>
          <w:rFonts w:hint="eastAsia" w:ascii="宋体" w:hAnsi="宋体" w:eastAsia="仿宋_GB2312"/>
          <w:b/>
          <w:kern w:val="0"/>
          <w:sz w:val="32"/>
          <w:szCs w:val="32"/>
          <w:lang w:val="en-US" w:eastAsia="zh-CN"/>
        </w:rPr>
        <w:t>2017</w:t>
      </w:r>
      <w:r>
        <w:rPr>
          <w:rFonts w:hint="eastAsia" w:ascii="仿宋_GB2312" w:hAnsi="宋体" w:eastAsia="仿宋_GB2312"/>
          <w:b/>
          <w:kern w:val="0"/>
          <w:sz w:val="32"/>
          <w:szCs w:val="32"/>
        </w:rPr>
        <w:t>年部门预算公开表</w:t>
      </w:r>
    </w:p>
    <w:p w14:paraId="56984ECB">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一、部门收支总体情况表</w:t>
      </w:r>
    </w:p>
    <w:p w14:paraId="29B67941">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二、部门收入总体情况表</w:t>
      </w:r>
    </w:p>
    <w:p w14:paraId="5FB86EAC">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三、部门支出总体情况表</w:t>
      </w:r>
    </w:p>
    <w:p w14:paraId="5CCBC3D1">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四、财政拨款收支总体情况表</w:t>
      </w:r>
    </w:p>
    <w:p w14:paraId="6E407DB9">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五、一般公共预算支出情况表</w:t>
      </w:r>
    </w:p>
    <w:p w14:paraId="70AEAE6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六、一般公共预算基本支出情况表</w:t>
      </w:r>
    </w:p>
    <w:p w14:paraId="630C1F6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w:t>
      </w:r>
      <w:r>
        <w:rPr>
          <w:rFonts w:hint="eastAsia" w:ascii="仿宋_GB2312" w:hAnsi="宋体" w:eastAsia="仿宋_GB2312"/>
          <w:bCs/>
          <w:kern w:val="0"/>
          <w:sz w:val="32"/>
          <w:szCs w:val="32"/>
        </w:rPr>
        <w:t>项目支出情况表</w:t>
      </w:r>
    </w:p>
    <w:p w14:paraId="43F4A2D2">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八、一般公共预算“三公”经费支出情况表</w:t>
      </w:r>
    </w:p>
    <w:p w14:paraId="45F684A5">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九、政府性基金预算支出情况表</w:t>
      </w:r>
    </w:p>
    <w:p w14:paraId="17D16E2D">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第三部分</w:t>
      </w:r>
      <w:r>
        <w:rPr>
          <w:rFonts w:hint="eastAsia" w:ascii="宋体" w:hAnsi="宋体" w:eastAsia="仿宋_GB2312"/>
          <w:b/>
          <w:kern w:val="0"/>
          <w:sz w:val="32"/>
          <w:szCs w:val="32"/>
        </w:rPr>
        <w:t>庆阳湖乡人民政府</w:t>
      </w:r>
      <w:r>
        <w:rPr>
          <w:rFonts w:hint="eastAsia" w:ascii="宋体" w:hAnsi="宋体" w:eastAsia="仿宋_GB2312"/>
          <w:b/>
          <w:kern w:val="0"/>
          <w:sz w:val="32"/>
          <w:szCs w:val="32"/>
          <w:lang w:val="en-US" w:eastAsia="zh-CN"/>
        </w:rPr>
        <w:t>2017</w:t>
      </w:r>
      <w:r>
        <w:rPr>
          <w:rFonts w:hint="eastAsia" w:ascii="仿宋_GB2312" w:hAnsi="宋体" w:eastAsia="仿宋_GB2312"/>
          <w:b/>
          <w:kern w:val="0"/>
          <w:sz w:val="32"/>
          <w:szCs w:val="32"/>
        </w:rPr>
        <w:t>年部门预算情况说明</w:t>
      </w:r>
    </w:p>
    <w:p w14:paraId="574D624D">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一、关于庆阳湖乡人民政府部门庆阳湖乡人民政府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年收支预算情况的总体说明</w:t>
      </w:r>
    </w:p>
    <w:p w14:paraId="4B437C38">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二、关于庆阳湖乡人民政府部门庆阳湖乡人民政府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年收入预算情况说明</w:t>
      </w:r>
    </w:p>
    <w:p w14:paraId="608B2B60">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三、关于庆阳湖乡人民政府部门庆阳湖乡人民政府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年支出预算情况说明</w:t>
      </w:r>
    </w:p>
    <w:p w14:paraId="41690956">
      <w:pPr>
        <w:widowControl/>
        <w:spacing w:line="460" w:lineRule="exact"/>
        <w:outlineLvl w:val="1"/>
        <w:rPr>
          <w:rFonts w:ascii="仿宋_GB2312" w:hAnsi="宋体" w:eastAsia="仿宋_GB2312"/>
          <w:bCs/>
          <w:kern w:val="0"/>
          <w:sz w:val="32"/>
          <w:szCs w:val="32"/>
        </w:rPr>
      </w:pPr>
      <w:r>
        <w:rPr>
          <w:rFonts w:hint="eastAsia" w:ascii="仿宋_GB2312" w:hAnsi="宋体" w:eastAsia="仿宋_GB2312"/>
          <w:bCs/>
          <w:kern w:val="0"/>
          <w:sz w:val="32"/>
          <w:szCs w:val="32"/>
        </w:rPr>
        <w:t>四、关于庆阳湖乡人民政府部门庆阳湖乡人民政府</w:t>
      </w:r>
      <w:r>
        <w:rPr>
          <w:rFonts w:hint="eastAsia" w:ascii="仿宋_GB2312" w:hAnsi="宋体" w:eastAsia="仿宋_GB2312"/>
          <w:bCs/>
          <w:kern w:val="0"/>
          <w:sz w:val="32"/>
          <w:szCs w:val="32"/>
          <w:lang w:val="en-US" w:eastAsia="zh-CN"/>
        </w:rPr>
        <w:t>2017</w:t>
      </w:r>
      <w:r>
        <w:rPr>
          <w:rFonts w:hint="eastAsia" w:ascii="仿宋_GB2312" w:hAnsi="宋体" w:eastAsia="仿宋_GB2312"/>
          <w:bCs/>
          <w:kern w:val="0"/>
          <w:sz w:val="32"/>
          <w:szCs w:val="32"/>
        </w:rPr>
        <w:t>年财政拨款收支预算情况的总体说明</w:t>
      </w:r>
    </w:p>
    <w:p w14:paraId="692E3368">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五、关于庆阳湖乡人民政府部门庆阳湖乡人民政府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年一般公共预算当年拨款情况说明</w:t>
      </w:r>
    </w:p>
    <w:p w14:paraId="339B5134">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六、关于庆阳湖乡人民政府部门庆阳湖乡人民政府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年一般公共预算基本支出情况说明</w:t>
      </w:r>
    </w:p>
    <w:p w14:paraId="209C2DAE">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七、关于庆阳湖乡人民政府部门庆阳湖乡人民政府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年项目支出情况说明</w:t>
      </w:r>
    </w:p>
    <w:p w14:paraId="6EDDAED3">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八、关于庆阳湖乡人民政府部门庆阳湖乡人民政府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年一般公共预算“三公”经费预算情况说明</w:t>
      </w:r>
    </w:p>
    <w:p w14:paraId="1B3F68B5">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九、关于庆阳湖乡人民政府部门庆阳湖乡人民政府</w:t>
      </w:r>
      <w:r>
        <w:rPr>
          <w:rFonts w:hint="eastAsia" w:ascii="仿宋_GB2312" w:hAnsi="宋体" w:eastAsia="仿宋_GB2312"/>
          <w:kern w:val="0"/>
          <w:sz w:val="32"/>
          <w:szCs w:val="32"/>
          <w:lang w:val="en-US" w:eastAsia="zh-CN"/>
        </w:rPr>
        <w:t>2017</w:t>
      </w:r>
      <w:r>
        <w:rPr>
          <w:rFonts w:hint="eastAsia" w:ascii="仿宋_GB2312" w:hAnsi="宋体" w:eastAsia="仿宋_GB2312"/>
          <w:kern w:val="0"/>
          <w:sz w:val="32"/>
          <w:szCs w:val="32"/>
        </w:rPr>
        <w:t>年政府性基金预算拨款情况说明</w:t>
      </w:r>
    </w:p>
    <w:p w14:paraId="6F806C08">
      <w:pPr>
        <w:widowControl/>
        <w:spacing w:line="460" w:lineRule="exact"/>
        <w:outlineLvl w:val="1"/>
        <w:rPr>
          <w:rFonts w:ascii="仿宋_GB2312" w:hAnsi="宋体" w:eastAsia="仿宋_GB2312"/>
          <w:kern w:val="0"/>
          <w:sz w:val="32"/>
          <w:szCs w:val="32"/>
        </w:rPr>
      </w:pPr>
      <w:r>
        <w:rPr>
          <w:rFonts w:hint="eastAsia" w:ascii="仿宋_GB2312" w:hAnsi="宋体" w:eastAsia="仿宋_GB2312"/>
          <w:kern w:val="0"/>
          <w:sz w:val="32"/>
          <w:szCs w:val="32"/>
        </w:rPr>
        <w:t>十、其他重要事项的情况说明</w:t>
      </w:r>
    </w:p>
    <w:p w14:paraId="10BFAE1D">
      <w:pPr>
        <w:widowControl/>
        <w:spacing w:line="460" w:lineRule="exact"/>
        <w:outlineLvl w:val="1"/>
        <w:rPr>
          <w:rFonts w:ascii="仿宋_GB2312" w:hAnsi="宋体" w:eastAsia="仿宋_GB2312"/>
          <w:b/>
          <w:kern w:val="0"/>
          <w:sz w:val="32"/>
          <w:szCs w:val="32"/>
        </w:rPr>
      </w:pPr>
      <w:r>
        <w:rPr>
          <w:rFonts w:hint="eastAsia" w:ascii="仿宋_GB2312" w:hAnsi="宋体" w:eastAsia="仿宋_GB2312"/>
          <w:b/>
          <w:kern w:val="0"/>
          <w:sz w:val="32"/>
          <w:szCs w:val="32"/>
        </w:rPr>
        <w:t>第四部分  名词解释</w:t>
      </w:r>
    </w:p>
    <w:p w14:paraId="7860512B">
      <w:pPr>
        <w:widowControl/>
        <w:jc w:val="center"/>
        <w:outlineLvl w:val="1"/>
        <w:rPr>
          <w:rFonts w:ascii="黑体" w:hAnsi="黑体" w:eastAsia="黑体"/>
          <w:kern w:val="0"/>
          <w:sz w:val="32"/>
          <w:szCs w:val="32"/>
        </w:rPr>
      </w:pPr>
      <w:r>
        <w:rPr>
          <w:rFonts w:hint="eastAsia" w:ascii="黑体" w:hAnsi="黑体" w:eastAsia="黑体"/>
          <w:kern w:val="0"/>
          <w:sz w:val="32"/>
          <w:szCs w:val="32"/>
        </w:rPr>
        <w:t>第一部分   庆阳湖乡人民政府部门单位概况</w:t>
      </w:r>
    </w:p>
    <w:p w14:paraId="40A82120">
      <w:pPr>
        <w:widowControl/>
        <w:spacing w:line="560" w:lineRule="exact"/>
        <w:jc w:val="left"/>
        <w:rPr>
          <w:rFonts w:ascii="黑体" w:hAnsi="黑体" w:eastAsia="黑体" w:cs="宋体"/>
          <w:bCs/>
          <w:kern w:val="0"/>
          <w:sz w:val="32"/>
          <w:szCs w:val="32"/>
        </w:rPr>
      </w:pPr>
    </w:p>
    <w:p w14:paraId="4EDAF4B0">
      <w:pPr>
        <w:widowControl/>
        <w:spacing w:line="560" w:lineRule="exact"/>
        <w:jc w:val="left"/>
        <w:rPr>
          <w:rFonts w:ascii="黑体" w:hAnsi="黑体" w:eastAsia="黑体" w:cs="宋体"/>
          <w:bCs/>
          <w:kern w:val="0"/>
          <w:sz w:val="32"/>
          <w:szCs w:val="32"/>
        </w:rPr>
      </w:pPr>
      <w:r>
        <w:rPr>
          <w:rFonts w:hint="eastAsia" w:ascii="黑体" w:hAnsi="黑体" w:eastAsia="黑体" w:cs="宋体"/>
          <w:bCs/>
          <w:kern w:val="0"/>
          <w:sz w:val="32"/>
          <w:szCs w:val="32"/>
        </w:rPr>
        <w:t xml:space="preserve">   </w:t>
      </w:r>
      <w:r>
        <w:rPr>
          <w:rFonts w:hint="eastAsia" w:ascii="仿宋_GB2312" w:hAnsi="黑体" w:eastAsia="仿宋_GB2312" w:cs="宋体"/>
          <w:bCs/>
          <w:kern w:val="0"/>
          <w:sz w:val="32"/>
          <w:szCs w:val="32"/>
        </w:rPr>
        <w:t xml:space="preserve"> </w:t>
      </w:r>
      <w:r>
        <w:rPr>
          <w:rFonts w:hint="eastAsia" w:ascii="黑体" w:hAnsi="黑体" w:eastAsia="黑体" w:cs="宋体"/>
          <w:bCs/>
          <w:kern w:val="0"/>
          <w:sz w:val="32"/>
          <w:szCs w:val="32"/>
        </w:rPr>
        <w:t>一、主要职能</w:t>
      </w:r>
    </w:p>
    <w:p w14:paraId="2995B9D9">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1、执行本级人民代表大会的决议和上级国家行政机关的决定和命令，发布决定和命令；</w:t>
      </w:r>
    </w:p>
    <w:p w14:paraId="7E4107F8">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2、执行本行政区域内的经济和社会发展</w:t>
      </w:r>
      <w:r>
        <w:rPr>
          <w:rFonts w:hint="eastAsia" w:ascii="仿宋_GB2312" w:hAnsi="宋体" w:eastAsia="仿宋_GB2312" w:cs="宋体"/>
          <w:kern w:val="0"/>
          <w:sz w:val="32"/>
          <w:szCs w:val="32"/>
          <w:lang w:eastAsia="zh-CN"/>
        </w:rPr>
        <w:t>JH</w:t>
      </w:r>
      <w:r>
        <w:rPr>
          <w:rFonts w:hint="eastAsia" w:ascii="仿宋_GB2312" w:hAnsi="宋体" w:eastAsia="仿宋_GB2312" w:cs="宋体"/>
          <w:kern w:val="0"/>
          <w:sz w:val="32"/>
          <w:szCs w:val="32"/>
        </w:rPr>
        <w:t>、预算，管理本行政区域内的经济、教育、科学、文化、卫生、体育事业和财政、民政、公安、司法行政、</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等行政工作；</w:t>
      </w:r>
    </w:p>
    <w:p w14:paraId="24251E9B">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3、护社会主义的全民所有的财产和劳动群众集体所有财产，保护公民私有的合法财产，维护社会秩序，保障公民的人身权利、民主权利和其他权利；</w:t>
      </w:r>
    </w:p>
    <w:p w14:paraId="13F892AE">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4、障农村集体经济组织应有的自主权；</w:t>
      </w:r>
    </w:p>
    <w:p w14:paraId="0B55482B">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5、障少数民族的权利和尊重少数民族的风俗习惯；</w:t>
      </w:r>
    </w:p>
    <w:p w14:paraId="0BD6BEF9">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6、障宪法和法律赋予妇女的男女平等、同工同酬和婚姻自由等各项权利；</w:t>
      </w:r>
    </w:p>
    <w:p w14:paraId="5337ECEF">
      <w:pPr>
        <w:widowControl/>
        <w:spacing w:line="560" w:lineRule="exact"/>
        <w:ind w:firstLine="640" w:firstLineChars="200"/>
        <w:jc w:val="left"/>
        <w:rPr>
          <w:rFonts w:ascii="仿宋_GB2312" w:hAnsi="宋体" w:eastAsia="仿宋_GB2312" w:cs="宋体"/>
          <w:kern w:val="0"/>
          <w:sz w:val="32"/>
          <w:szCs w:val="32"/>
        </w:rPr>
      </w:pPr>
      <w:r>
        <w:rPr>
          <w:rFonts w:hint="eastAsia" w:ascii="仿宋_GB2312" w:hAnsi="宋体" w:eastAsia="仿宋_GB2312" w:cs="宋体"/>
          <w:kern w:val="0"/>
          <w:sz w:val="32"/>
          <w:szCs w:val="32"/>
        </w:rPr>
        <w:t>7、理上级人民政府交办的其它事项。</w:t>
      </w:r>
    </w:p>
    <w:p w14:paraId="2C44AAAD">
      <w:pPr>
        <w:widowControl/>
        <w:spacing w:line="560" w:lineRule="exact"/>
        <w:jc w:val="left"/>
        <w:rPr>
          <w:rFonts w:ascii="黑体" w:hAnsi="黑体" w:eastAsia="黑体" w:cs="宋体"/>
          <w:bCs/>
          <w:kern w:val="0"/>
          <w:sz w:val="32"/>
          <w:szCs w:val="32"/>
        </w:rPr>
      </w:pPr>
      <w:r>
        <w:rPr>
          <w:rFonts w:hint="eastAsia" w:ascii="仿宋_GB2312" w:hAnsi="宋体" w:eastAsia="仿宋_GB2312" w:cs="宋体"/>
          <w:kern w:val="0"/>
          <w:sz w:val="32"/>
          <w:szCs w:val="32"/>
        </w:rPr>
        <w:t xml:space="preserve">　  </w:t>
      </w:r>
      <w:r>
        <w:rPr>
          <w:rFonts w:hint="eastAsia" w:ascii="黑体" w:hAnsi="黑体" w:eastAsia="黑体" w:cs="宋体"/>
          <w:bCs/>
          <w:kern w:val="0"/>
          <w:sz w:val="32"/>
          <w:szCs w:val="32"/>
        </w:rPr>
        <w:t>二、机构设置及人员情况</w:t>
      </w:r>
    </w:p>
    <w:p w14:paraId="25A756E6">
      <w:pPr>
        <w:widowControl/>
        <w:spacing w:line="560" w:lineRule="exact"/>
        <w:ind w:firstLine="640"/>
        <w:jc w:val="left"/>
        <w:rPr>
          <w:rFonts w:ascii="仿宋_GB2312" w:hAnsi="宋体" w:eastAsia="仿宋_GB2312" w:cs="宋体"/>
          <w:kern w:val="0"/>
          <w:sz w:val="32"/>
          <w:szCs w:val="32"/>
        </w:rPr>
      </w:pPr>
      <w:r>
        <w:rPr>
          <w:rFonts w:hint="eastAsia" w:ascii="仿宋_GB2312" w:hAnsi="黑体" w:eastAsia="仿宋_GB2312" w:cs="宋体"/>
          <w:bCs/>
          <w:kern w:val="0"/>
          <w:sz w:val="32"/>
          <w:szCs w:val="32"/>
        </w:rPr>
        <w:t>庆阳湖乡人民政府单位无下属预算单位，下设 12 个处室，分别是：</w:t>
      </w:r>
      <w:r>
        <w:rPr>
          <w:rFonts w:hint="eastAsia" w:ascii="仿宋_GB2312" w:eastAsia="仿宋_GB2312"/>
          <w:sz w:val="32"/>
          <w:szCs w:val="32"/>
        </w:rPr>
        <w:t>党政综合办，民政办，农经站，社会事务办公室，党政办公室，农机站，兽医站、农科站，</w:t>
      </w:r>
      <w:r>
        <w:rPr>
          <w:rFonts w:hint="eastAsia" w:ascii="仿宋_GB2312" w:eastAsia="仿宋_GB2312"/>
          <w:sz w:val="32"/>
          <w:szCs w:val="32"/>
          <w:lang w:eastAsia="zh-CN"/>
        </w:rPr>
        <w:t>JHSY</w:t>
      </w:r>
      <w:r>
        <w:rPr>
          <w:rFonts w:hint="eastAsia" w:ascii="仿宋_GB2312" w:eastAsia="仿宋_GB2312"/>
          <w:sz w:val="32"/>
          <w:szCs w:val="32"/>
        </w:rPr>
        <w:t>指导站，林业站，劳动力转移办公室，财政所</w:t>
      </w:r>
      <w:r>
        <w:rPr>
          <w:rFonts w:hint="eastAsia" w:ascii="仿宋_GB2312" w:hAnsi="宋体" w:eastAsia="仿宋_GB2312" w:cs="宋体"/>
          <w:kern w:val="0"/>
          <w:sz w:val="32"/>
          <w:szCs w:val="32"/>
        </w:rPr>
        <w:t>。</w:t>
      </w:r>
    </w:p>
    <w:p w14:paraId="7C9AF654">
      <w:pPr>
        <w:widowControl/>
        <w:spacing w:line="56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庆阳湖乡人民政府单位编制数 54  ，实有人数 47 人，其中：在职 47人，增加4人； 退休 7人，增加或减少 0 人；离休 0  人，增加或减少  0人。</w:t>
      </w:r>
    </w:p>
    <w:p w14:paraId="606B17F3">
      <w:pPr>
        <w:widowControl/>
        <w:spacing w:line="580" w:lineRule="exact"/>
        <w:ind w:firstLine="642"/>
        <w:jc w:val="left"/>
        <w:rPr>
          <w:rFonts w:ascii="仿宋_GB2312" w:hAnsi="宋体" w:eastAsia="仿宋_GB2312" w:cs="宋体"/>
          <w:color w:val="auto"/>
          <w:kern w:val="0"/>
          <w:sz w:val="32"/>
          <w:szCs w:val="32"/>
        </w:rPr>
      </w:pPr>
      <w:r>
        <w:rPr>
          <w:rFonts w:hint="eastAsia" w:ascii="仿宋_GB2312" w:eastAsia="仿宋_GB2312"/>
          <w:b/>
          <w:color w:val="auto"/>
          <w:sz w:val="32"/>
          <w:szCs w:val="32"/>
        </w:rPr>
        <w:t>（人员增减变动必须描述，无变动必须以0填报</w:t>
      </w:r>
      <w:r>
        <w:rPr>
          <w:rFonts w:hint="eastAsia" w:ascii="仿宋_GB2312" w:hAnsi="宋体" w:eastAsia="仿宋_GB2312" w:cs="宋体"/>
          <w:b/>
          <w:color w:val="auto"/>
          <w:kern w:val="0"/>
          <w:sz w:val="32"/>
          <w:szCs w:val="32"/>
        </w:rPr>
        <w:t>）</w:t>
      </w:r>
    </w:p>
    <w:p w14:paraId="14DF227B">
      <w:pPr>
        <w:widowControl/>
        <w:spacing w:beforeLines="50"/>
        <w:jc w:val="center"/>
        <w:outlineLvl w:val="1"/>
        <w:rPr>
          <w:rFonts w:ascii="黑体" w:hAnsi="黑体" w:eastAsia="黑体"/>
          <w:kern w:val="0"/>
          <w:sz w:val="32"/>
          <w:szCs w:val="32"/>
        </w:rPr>
      </w:pPr>
      <w:r>
        <w:rPr>
          <w:rFonts w:hint="eastAsia" w:ascii="黑体" w:hAnsi="黑体" w:eastAsia="黑体"/>
          <w:kern w:val="0"/>
          <w:sz w:val="32"/>
          <w:szCs w:val="32"/>
        </w:rPr>
        <w:t>第二部分  庆阳湖乡人民政府2017年部门预算公开表</w:t>
      </w:r>
    </w:p>
    <w:p w14:paraId="174B3A68">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表一：</w:t>
      </w:r>
    </w:p>
    <w:p w14:paraId="6D4AC598">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部门收支总体情况表</w:t>
      </w:r>
    </w:p>
    <w:p w14:paraId="1E5C02DB">
      <w:pPr>
        <w:widowControl/>
        <w:outlineLvl w:val="1"/>
        <w:rPr>
          <w:rFonts w:ascii="仿宋_GB2312" w:hAnsi="宋体" w:eastAsia="仿宋_GB2312"/>
          <w:kern w:val="0"/>
          <w:sz w:val="24"/>
        </w:rPr>
      </w:pPr>
      <w:r>
        <w:rPr>
          <w:rFonts w:hint="eastAsia" w:ascii="仿宋_GB2312" w:hAnsi="宋体" w:eastAsia="仿宋_GB2312"/>
          <w:kern w:val="0"/>
          <w:sz w:val="24"/>
        </w:rPr>
        <w:t>编制部门：庆阳湖乡人民政府                                 单位： 万元</w:t>
      </w:r>
    </w:p>
    <w:tbl>
      <w:tblPr>
        <w:tblStyle w:val="4"/>
        <w:tblW w:w="8662" w:type="dxa"/>
        <w:tblInd w:w="93" w:type="dxa"/>
        <w:tblLayout w:type="fixed"/>
        <w:tblCellMar>
          <w:top w:w="0" w:type="dxa"/>
          <w:left w:w="108" w:type="dxa"/>
          <w:bottom w:w="0" w:type="dxa"/>
          <w:right w:w="108" w:type="dxa"/>
        </w:tblCellMar>
      </w:tblPr>
      <w:tblGrid>
        <w:gridCol w:w="2280"/>
        <w:gridCol w:w="1988"/>
        <w:gridCol w:w="2693"/>
        <w:gridCol w:w="1701"/>
      </w:tblGrid>
      <w:tr w14:paraId="363D62AB">
        <w:tblPrEx>
          <w:tblCellMar>
            <w:top w:w="0" w:type="dxa"/>
            <w:left w:w="108" w:type="dxa"/>
            <w:bottom w:w="0" w:type="dxa"/>
            <w:right w:w="108" w:type="dxa"/>
          </w:tblCellMar>
        </w:tblPrEx>
        <w:trPr>
          <w:trHeight w:val="360" w:hRule="atLeast"/>
        </w:trPr>
        <w:tc>
          <w:tcPr>
            <w:tcW w:w="4268" w:type="dxa"/>
            <w:gridSpan w:val="2"/>
            <w:tcBorders>
              <w:top w:val="single" w:color="auto" w:sz="4" w:space="0"/>
              <w:left w:val="single" w:color="auto" w:sz="4" w:space="0"/>
              <w:bottom w:val="single" w:color="auto" w:sz="4" w:space="0"/>
              <w:right w:val="single" w:color="000000" w:sz="4" w:space="0"/>
            </w:tcBorders>
            <w:vAlign w:val="bottom"/>
          </w:tcPr>
          <w:p w14:paraId="7C006B24">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收     入</w:t>
            </w:r>
          </w:p>
        </w:tc>
        <w:tc>
          <w:tcPr>
            <w:tcW w:w="4394" w:type="dxa"/>
            <w:gridSpan w:val="2"/>
            <w:tcBorders>
              <w:top w:val="single" w:color="auto" w:sz="4" w:space="0"/>
              <w:left w:val="nil"/>
              <w:bottom w:val="single" w:color="auto" w:sz="4" w:space="0"/>
              <w:right w:val="single" w:color="auto" w:sz="4" w:space="0"/>
            </w:tcBorders>
            <w:vAlign w:val="bottom"/>
          </w:tcPr>
          <w:p w14:paraId="3D5C92D3">
            <w:pPr>
              <w:widowControl/>
              <w:jc w:val="center"/>
              <w:rPr>
                <w:rFonts w:ascii="仿宋_GB2312" w:hAnsi="宋体" w:eastAsia="仿宋_GB2312" w:cs="宋体"/>
                <w:b/>
                <w:bCs/>
                <w:kern w:val="0"/>
                <w:sz w:val="24"/>
              </w:rPr>
            </w:pPr>
            <w:r>
              <w:rPr>
                <w:rFonts w:hint="eastAsia" w:ascii="仿宋_GB2312" w:hAnsi="宋体" w:eastAsia="仿宋_GB2312" w:cs="宋体"/>
                <w:b/>
                <w:bCs/>
                <w:kern w:val="0"/>
                <w:sz w:val="24"/>
              </w:rPr>
              <w:t>支     出</w:t>
            </w:r>
          </w:p>
        </w:tc>
      </w:tr>
      <w:tr w14:paraId="533B61E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93691A2">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项     目</w:t>
            </w:r>
          </w:p>
        </w:tc>
        <w:tc>
          <w:tcPr>
            <w:tcW w:w="1988" w:type="dxa"/>
            <w:tcBorders>
              <w:top w:val="nil"/>
              <w:left w:val="nil"/>
              <w:bottom w:val="single" w:color="auto" w:sz="4" w:space="0"/>
              <w:right w:val="single" w:color="auto" w:sz="4" w:space="0"/>
            </w:tcBorders>
            <w:vAlign w:val="center"/>
          </w:tcPr>
          <w:p w14:paraId="6E490700">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c>
          <w:tcPr>
            <w:tcW w:w="2693" w:type="dxa"/>
            <w:tcBorders>
              <w:top w:val="nil"/>
              <w:left w:val="nil"/>
              <w:bottom w:val="single" w:color="auto" w:sz="4" w:space="0"/>
              <w:right w:val="single" w:color="auto" w:sz="4" w:space="0"/>
            </w:tcBorders>
            <w:vAlign w:val="center"/>
          </w:tcPr>
          <w:p w14:paraId="31F6CD83">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功能分类</w:t>
            </w:r>
          </w:p>
        </w:tc>
        <w:tc>
          <w:tcPr>
            <w:tcW w:w="1701" w:type="dxa"/>
            <w:tcBorders>
              <w:top w:val="nil"/>
              <w:left w:val="nil"/>
              <w:bottom w:val="single" w:color="auto" w:sz="4" w:space="0"/>
              <w:right w:val="single" w:color="auto" w:sz="4" w:space="0"/>
            </w:tcBorders>
            <w:vAlign w:val="center"/>
          </w:tcPr>
          <w:p w14:paraId="57FA4E87">
            <w:pPr>
              <w:widowControl/>
              <w:spacing w:line="300" w:lineRule="exact"/>
              <w:jc w:val="center"/>
              <w:rPr>
                <w:rFonts w:ascii="仿宋_GB2312" w:hAnsi="宋体" w:eastAsia="仿宋_GB2312" w:cs="宋体"/>
                <w:b/>
                <w:kern w:val="0"/>
                <w:sz w:val="20"/>
                <w:szCs w:val="20"/>
              </w:rPr>
            </w:pPr>
            <w:r>
              <w:rPr>
                <w:rFonts w:hint="eastAsia" w:ascii="仿宋_GB2312" w:hAnsi="宋体" w:eastAsia="仿宋_GB2312" w:cs="宋体"/>
                <w:b/>
                <w:kern w:val="0"/>
                <w:sz w:val="20"/>
                <w:szCs w:val="20"/>
              </w:rPr>
              <w:t>预算数</w:t>
            </w:r>
          </w:p>
        </w:tc>
      </w:tr>
      <w:tr w14:paraId="3974875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08B6C2C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财政拨款（补助）</w:t>
            </w:r>
          </w:p>
        </w:tc>
        <w:tc>
          <w:tcPr>
            <w:tcW w:w="1988" w:type="dxa"/>
            <w:tcBorders>
              <w:top w:val="nil"/>
              <w:left w:val="nil"/>
              <w:bottom w:val="single" w:color="auto" w:sz="4" w:space="0"/>
              <w:right w:val="single" w:color="auto" w:sz="4" w:space="0"/>
            </w:tcBorders>
            <w:vAlign w:val="center"/>
          </w:tcPr>
          <w:p w14:paraId="2F460991">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896.74　</w:t>
            </w:r>
          </w:p>
        </w:tc>
        <w:tc>
          <w:tcPr>
            <w:tcW w:w="2693" w:type="dxa"/>
            <w:tcBorders>
              <w:top w:val="nil"/>
              <w:left w:val="nil"/>
              <w:bottom w:val="single" w:color="auto" w:sz="4" w:space="0"/>
              <w:right w:val="nil"/>
            </w:tcBorders>
            <w:vAlign w:val="center"/>
          </w:tcPr>
          <w:p w14:paraId="3E13E84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701" w:type="dxa"/>
            <w:tcBorders>
              <w:top w:val="nil"/>
              <w:left w:val="single" w:color="auto" w:sz="4" w:space="0"/>
              <w:bottom w:val="single" w:color="auto" w:sz="4" w:space="0"/>
              <w:right w:val="single" w:color="auto" w:sz="4" w:space="0"/>
            </w:tcBorders>
            <w:vAlign w:val="center"/>
          </w:tcPr>
          <w:p w14:paraId="382284D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446.62　</w:t>
            </w:r>
          </w:p>
        </w:tc>
      </w:tr>
      <w:tr w14:paraId="3422627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BA6AD9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一般公共预算</w:t>
            </w:r>
          </w:p>
        </w:tc>
        <w:tc>
          <w:tcPr>
            <w:tcW w:w="1988" w:type="dxa"/>
            <w:tcBorders>
              <w:top w:val="nil"/>
              <w:left w:val="nil"/>
              <w:bottom w:val="single" w:color="auto" w:sz="4" w:space="0"/>
              <w:right w:val="single" w:color="auto" w:sz="4" w:space="0"/>
            </w:tcBorders>
            <w:vAlign w:val="center"/>
          </w:tcPr>
          <w:p w14:paraId="7020F4EF">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896.74</w:t>
            </w:r>
          </w:p>
          <w:p w14:paraId="7240673C">
            <w:pPr>
              <w:widowControl/>
              <w:spacing w:line="300" w:lineRule="exact"/>
              <w:jc w:val="right"/>
              <w:rPr>
                <w:rFonts w:ascii="黑体" w:hAnsi="宋体" w:eastAsia="黑体" w:cs="宋体"/>
                <w:kern w:val="0"/>
                <w:szCs w:val="21"/>
              </w:rPr>
            </w:pPr>
          </w:p>
          <w:p w14:paraId="5F86D6F8">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B6D7F4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202 外交支出</w:t>
            </w:r>
          </w:p>
        </w:tc>
        <w:tc>
          <w:tcPr>
            <w:tcW w:w="1701" w:type="dxa"/>
            <w:tcBorders>
              <w:top w:val="nil"/>
              <w:left w:val="single" w:color="auto" w:sz="4" w:space="0"/>
              <w:bottom w:val="single" w:color="auto" w:sz="4" w:space="0"/>
              <w:right w:val="single" w:color="auto" w:sz="4" w:space="0"/>
            </w:tcBorders>
            <w:vAlign w:val="center"/>
          </w:tcPr>
          <w:p w14:paraId="0F382EC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EBD3E49">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6AAF996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xml:space="preserve">    政府性基金预算</w:t>
            </w:r>
          </w:p>
        </w:tc>
        <w:tc>
          <w:tcPr>
            <w:tcW w:w="1988" w:type="dxa"/>
            <w:tcBorders>
              <w:top w:val="nil"/>
              <w:left w:val="nil"/>
              <w:bottom w:val="single" w:color="auto" w:sz="4" w:space="0"/>
              <w:right w:val="single" w:color="auto" w:sz="4" w:space="0"/>
            </w:tcBorders>
            <w:vAlign w:val="center"/>
          </w:tcPr>
          <w:p w14:paraId="7393AEA9">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685E49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203 国防支出</w:t>
            </w:r>
          </w:p>
        </w:tc>
        <w:tc>
          <w:tcPr>
            <w:tcW w:w="1701" w:type="dxa"/>
            <w:tcBorders>
              <w:top w:val="nil"/>
              <w:left w:val="single" w:color="auto" w:sz="4" w:space="0"/>
              <w:bottom w:val="single" w:color="auto" w:sz="4" w:space="0"/>
              <w:right w:val="single" w:color="auto" w:sz="4" w:space="0"/>
            </w:tcBorders>
            <w:vAlign w:val="center"/>
          </w:tcPr>
          <w:p w14:paraId="6501DEB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6ADA119">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6F13C2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教育收费（财政专户）</w:t>
            </w:r>
          </w:p>
        </w:tc>
        <w:tc>
          <w:tcPr>
            <w:tcW w:w="1988" w:type="dxa"/>
            <w:tcBorders>
              <w:top w:val="nil"/>
              <w:left w:val="nil"/>
              <w:bottom w:val="single" w:color="auto" w:sz="4" w:space="0"/>
              <w:right w:val="single" w:color="auto" w:sz="4" w:space="0"/>
            </w:tcBorders>
            <w:vAlign w:val="center"/>
          </w:tcPr>
          <w:p w14:paraId="26F99FDE">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B3923E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701" w:type="dxa"/>
            <w:tcBorders>
              <w:top w:val="nil"/>
              <w:left w:val="single" w:color="auto" w:sz="4" w:space="0"/>
              <w:bottom w:val="single" w:color="auto" w:sz="4" w:space="0"/>
              <w:right w:val="single" w:color="auto" w:sz="4" w:space="0"/>
            </w:tcBorders>
            <w:vAlign w:val="center"/>
          </w:tcPr>
          <w:p w14:paraId="6948FFD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09B3D63">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77992AD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事业收入</w:t>
            </w:r>
          </w:p>
        </w:tc>
        <w:tc>
          <w:tcPr>
            <w:tcW w:w="1988" w:type="dxa"/>
            <w:tcBorders>
              <w:top w:val="nil"/>
              <w:left w:val="nil"/>
              <w:bottom w:val="single" w:color="auto" w:sz="4" w:space="0"/>
              <w:right w:val="single" w:color="auto" w:sz="4" w:space="0"/>
            </w:tcBorders>
            <w:vAlign w:val="center"/>
          </w:tcPr>
          <w:p w14:paraId="5E491FDB">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6EEAD38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205 教育支出</w:t>
            </w:r>
          </w:p>
        </w:tc>
        <w:tc>
          <w:tcPr>
            <w:tcW w:w="1701" w:type="dxa"/>
            <w:tcBorders>
              <w:top w:val="nil"/>
              <w:left w:val="single" w:color="auto" w:sz="4" w:space="0"/>
              <w:bottom w:val="single" w:color="auto" w:sz="4" w:space="0"/>
              <w:right w:val="single" w:color="auto" w:sz="4" w:space="0"/>
            </w:tcBorders>
            <w:vAlign w:val="center"/>
          </w:tcPr>
          <w:p w14:paraId="230BEEC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0AF632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2E0045C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事业单位经营收入</w:t>
            </w:r>
          </w:p>
        </w:tc>
        <w:tc>
          <w:tcPr>
            <w:tcW w:w="1988" w:type="dxa"/>
            <w:tcBorders>
              <w:top w:val="nil"/>
              <w:left w:val="nil"/>
              <w:bottom w:val="single" w:color="auto" w:sz="4" w:space="0"/>
              <w:right w:val="single" w:color="auto" w:sz="4" w:space="0"/>
            </w:tcBorders>
            <w:vAlign w:val="center"/>
          </w:tcPr>
          <w:p w14:paraId="19ECA3D1">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C5EAA5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701" w:type="dxa"/>
            <w:tcBorders>
              <w:top w:val="nil"/>
              <w:left w:val="single" w:color="auto" w:sz="4" w:space="0"/>
              <w:bottom w:val="single" w:color="auto" w:sz="4" w:space="0"/>
              <w:right w:val="single" w:color="auto" w:sz="4" w:space="0"/>
            </w:tcBorders>
            <w:vAlign w:val="center"/>
          </w:tcPr>
          <w:p w14:paraId="50F1786F">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9DA482C">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center"/>
          </w:tcPr>
          <w:p w14:paraId="3BEB435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其他收入</w:t>
            </w:r>
          </w:p>
        </w:tc>
        <w:tc>
          <w:tcPr>
            <w:tcW w:w="1988" w:type="dxa"/>
            <w:tcBorders>
              <w:top w:val="nil"/>
              <w:left w:val="nil"/>
              <w:bottom w:val="single" w:color="auto" w:sz="4" w:space="0"/>
              <w:right w:val="single" w:color="auto" w:sz="4" w:space="0"/>
            </w:tcBorders>
            <w:vAlign w:val="center"/>
          </w:tcPr>
          <w:p w14:paraId="1589670D">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4B1FE61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701" w:type="dxa"/>
            <w:tcBorders>
              <w:top w:val="nil"/>
              <w:left w:val="single" w:color="auto" w:sz="4" w:space="0"/>
              <w:bottom w:val="single" w:color="auto" w:sz="4" w:space="0"/>
              <w:right w:val="single" w:color="auto" w:sz="4" w:space="0"/>
            </w:tcBorders>
            <w:vAlign w:val="center"/>
          </w:tcPr>
          <w:p w14:paraId="72E4492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20.45　</w:t>
            </w:r>
          </w:p>
        </w:tc>
      </w:tr>
      <w:tr w14:paraId="2D9C335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7AEC6B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用事业基金弥补收支差额</w:t>
            </w:r>
          </w:p>
        </w:tc>
        <w:tc>
          <w:tcPr>
            <w:tcW w:w="1988" w:type="dxa"/>
            <w:tcBorders>
              <w:top w:val="nil"/>
              <w:left w:val="nil"/>
              <w:bottom w:val="single" w:color="auto" w:sz="4" w:space="0"/>
              <w:right w:val="single" w:color="auto" w:sz="4" w:space="0"/>
            </w:tcBorders>
            <w:vAlign w:val="center"/>
          </w:tcPr>
          <w:p w14:paraId="7CD0BE6F">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B6D91A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701" w:type="dxa"/>
            <w:tcBorders>
              <w:top w:val="nil"/>
              <w:left w:val="single" w:color="auto" w:sz="4" w:space="0"/>
              <w:bottom w:val="single" w:color="auto" w:sz="4" w:space="0"/>
              <w:right w:val="single" w:color="auto" w:sz="4" w:space="0"/>
            </w:tcBorders>
            <w:vAlign w:val="center"/>
          </w:tcPr>
          <w:p w14:paraId="675270B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102.51　</w:t>
            </w:r>
          </w:p>
        </w:tc>
      </w:tr>
      <w:tr w14:paraId="67E489EB">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BDBAF7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270B07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09849C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701" w:type="dxa"/>
            <w:tcBorders>
              <w:top w:val="nil"/>
              <w:left w:val="single" w:color="auto" w:sz="4" w:space="0"/>
              <w:bottom w:val="single" w:color="auto" w:sz="4" w:space="0"/>
              <w:right w:val="single" w:color="auto" w:sz="4" w:space="0"/>
            </w:tcBorders>
            <w:vAlign w:val="center"/>
          </w:tcPr>
          <w:p w14:paraId="0E382B9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1008CC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20D9AB1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3D7C0C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52B9D25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210 医疗卫生与</w:t>
            </w:r>
            <w:r>
              <w:rPr>
                <w:rFonts w:hint="eastAsia" w:ascii="黑体" w:hAnsi="宋体" w:eastAsia="黑体" w:cs="宋体"/>
                <w:kern w:val="0"/>
                <w:szCs w:val="21"/>
                <w:lang w:eastAsia="zh-CN"/>
              </w:rPr>
              <w:t>JHSY</w:t>
            </w:r>
            <w:r>
              <w:rPr>
                <w:rFonts w:hint="eastAsia" w:ascii="黑体" w:hAnsi="宋体" w:eastAsia="黑体" w:cs="宋体"/>
                <w:kern w:val="0"/>
                <w:szCs w:val="21"/>
              </w:rPr>
              <w:t>支出</w:t>
            </w:r>
          </w:p>
        </w:tc>
        <w:tc>
          <w:tcPr>
            <w:tcW w:w="1701" w:type="dxa"/>
            <w:tcBorders>
              <w:top w:val="nil"/>
              <w:left w:val="single" w:color="auto" w:sz="4" w:space="0"/>
              <w:bottom w:val="single" w:color="auto" w:sz="4" w:space="0"/>
              <w:right w:val="single" w:color="auto" w:sz="4" w:space="0"/>
            </w:tcBorders>
            <w:vAlign w:val="center"/>
          </w:tcPr>
          <w:p w14:paraId="4EF04F82">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100.04　</w:t>
            </w:r>
          </w:p>
        </w:tc>
      </w:tr>
      <w:tr w14:paraId="1A63CDA8">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0076E2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14FEE6A">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E46CAA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701" w:type="dxa"/>
            <w:tcBorders>
              <w:top w:val="nil"/>
              <w:left w:val="single" w:color="auto" w:sz="4" w:space="0"/>
              <w:bottom w:val="single" w:color="auto" w:sz="4" w:space="0"/>
              <w:right w:val="single" w:color="auto" w:sz="4" w:space="0"/>
            </w:tcBorders>
            <w:vAlign w:val="center"/>
          </w:tcPr>
          <w:p w14:paraId="59F1CA1A">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F86101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E273575">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107AC97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A57E6F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701" w:type="dxa"/>
            <w:tcBorders>
              <w:top w:val="nil"/>
              <w:left w:val="single" w:color="auto" w:sz="4" w:space="0"/>
              <w:bottom w:val="single" w:color="auto" w:sz="4" w:space="0"/>
              <w:right w:val="single" w:color="auto" w:sz="4" w:space="0"/>
            </w:tcBorders>
            <w:vAlign w:val="center"/>
          </w:tcPr>
          <w:p w14:paraId="18B8B43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B6BAA19">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A809FC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1F67DAC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CAA1F9A">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213 农林水支出</w:t>
            </w:r>
          </w:p>
        </w:tc>
        <w:tc>
          <w:tcPr>
            <w:tcW w:w="1701" w:type="dxa"/>
            <w:tcBorders>
              <w:top w:val="nil"/>
              <w:left w:val="single" w:color="auto" w:sz="4" w:space="0"/>
              <w:bottom w:val="single" w:color="auto" w:sz="4" w:space="0"/>
              <w:right w:val="single" w:color="auto" w:sz="4" w:space="0"/>
            </w:tcBorders>
            <w:vAlign w:val="center"/>
          </w:tcPr>
          <w:p w14:paraId="0DE3326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227.12　</w:t>
            </w:r>
          </w:p>
        </w:tc>
      </w:tr>
      <w:tr w14:paraId="2EDBA4E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6088845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F1FB3B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CAFFE3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701" w:type="dxa"/>
            <w:tcBorders>
              <w:top w:val="nil"/>
              <w:left w:val="single" w:color="auto" w:sz="4" w:space="0"/>
              <w:bottom w:val="single" w:color="auto" w:sz="4" w:space="0"/>
              <w:right w:val="single" w:color="auto" w:sz="4" w:space="0"/>
            </w:tcBorders>
            <w:vAlign w:val="center"/>
          </w:tcPr>
          <w:p w14:paraId="6ACAB9E7">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DE0CC77">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BE8134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49A7CF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13BD88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701" w:type="dxa"/>
            <w:tcBorders>
              <w:top w:val="nil"/>
              <w:left w:val="single" w:color="auto" w:sz="4" w:space="0"/>
              <w:bottom w:val="single" w:color="auto" w:sz="4" w:space="0"/>
              <w:right w:val="single" w:color="auto" w:sz="4" w:space="0"/>
            </w:tcBorders>
            <w:vAlign w:val="center"/>
          </w:tcPr>
          <w:p w14:paraId="61A63C68">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EC2FB7F">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F3744A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1FCB6BDA">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49D0FD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701" w:type="dxa"/>
            <w:tcBorders>
              <w:top w:val="nil"/>
              <w:left w:val="single" w:color="auto" w:sz="4" w:space="0"/>
              <w:bottom w:val="single" w:color="auto" w:sz="4" w:space="0"/>
              <w:right w:val="single" w:color="auto" w:sz="4" w:space="0"/>
            </w:tcBorders>
            <w:vAlign w:val="center"/>
          </w:tcPr>
          <w:p w14:paraId="32AC817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1BA79C7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7A6F22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DB0EFE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0E70FB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217 金融支出</w:t>
            </w:r>
          </w:p>
        </w:tc>
        <w:tc>
          <w:tcPr>
            <w:tcW w:w="1701" w:type="dxa"/>
            <w:tcBorders>
              <w:top w:val="nil"/>
              <w:left w:val="single" w:color="auto" w:sz="4" w:space="0"/>
              <w:bottom w:val="single" w:color="auto" w:sz="4" w:space="0"/>
              <w:right w:val="single" w:color="auto" w:sz="4" w:space="0"/>
            </w:tcBorders>
            <w:vAlign w:val="center"/>
          </w:tcPr>
          <w:p w14:paraId="0F113B8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B296866">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CC0FE79">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220BC3A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72910F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701" w:type="dxa"/>
            <w:tcBorders>
              <w:top w:val="nil"/>
              <w:left w:val="single" w:color="auto" w:sz="4" w:space="0"/>
              <w:bottom w:val="single" w:color="auto" w:sz="4" w:space="0"/>
              <w:right w:val="single" w:color="auto" w:sz="4" w:space="0"/>
            </w:tcBorders>
            <w:vAlign w:val="center"/>
          </w:tcPr>
          <w:p w14:paraId="6D1A6D3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1459C8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F29F022">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07D10D3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2F92B4CB">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701" w:type="dxa"/>
            <w:tcBorders>
              <w:top w:val="nil"/>
              <w:left w:val="single" w:color="auto" w:sz="4" w:space="0"/>
              <w:bottom w:val="single" w:color="auto" w:sz="4" w:space="0"/>
              <w:right w:val="single" w:color="auto" w:sz="4" w:space="0"/>
            </w:tcBorders>
            <w:vAlign w:val="center"/>
          </w:tcPr>
          <w:p w14:paraId="6F1BC3C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2A7485E8">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BFED3B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69D31F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488D7A13">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701" w:type="dxa"/>
            <w:tcBorders>
              <w:top w:val="nil"/>
              <w:left w:val="single" w:color="auto" w:sz="4" w:space="0"/>
              <w:bottom w:val="single" w:color="auto" w:sz="4" w:space="0"/>
              <w:right w:val="single" w:color="auto" w:sz="4" w:space="0"/>
            </w:tcBorders>
            <w:vAlign w:val="center"/>
          </w:tcPr>
          <w:p w14:paraId="785F2533">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FE3F048">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160EBDC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546AEB6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1910C5F">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701" w:type="dxa"/>
            <w:tcBorders>
              <w:top w:val="nil"/>
              <w:left w:val="single" w:color="auto" w:sz="4" w:space="0"/>
              <w:bottom w:val="single" w:color="auto" w:sz="4" w:space="0"/>
              <w:right w:val="single" w:color="auto" w:sz="4" w:space="0"/>
            </w:tcBorders>
            <w:vAlign w:val="center"/>
          </w:tcPr>
          <w:p w14:paraId="137E1D39">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0AE244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41BB4F8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8D6E8F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D6C23A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223 国有资本经营预算支出</w:t>
            </w:r>
          </w:p>
        </w:tc>
        <w:tc>
          <w:tcPr>
            <w:tcW w:w="1701" w:type="dxa"/>
            <w:tcBorders>
              <w:top w:val="nil"/>
              <w:left w:val="single" w:color="auto" w:sz="4" w:space="0"/>
              <w:bottom w:val="single" w:color="auto" w:sz="4" w:space="0"/>
              <w:right w:val="single" w:color="auto" w:sz="4" w:space="0"/>
            </w:tcBorders>
            <w:vAlign w:val="center"/>
          </w:tcPr>
          <w:p w14:paraId="42CE54E4">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900834A">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9C5742C">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0CA28E1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1035FC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227 预备费</w:t>
            </w:r>
          </w:p>
        </w:tc>
        <w:tc>
          <w:tcPr>
            <w:tcW w:w="1701" w:type="dxa"/>
            <w:tcBorders>
              <w:top w:val="nil"/>
              <w:left w:val="single" w:color="auto" w:sz="4" w:space="0"/>
              <w:bottom w:val="single" w:color="auto" w:sz="4" w:space="0"/>
              <w:right w:val="single" w:color="auto" w:sz="4" w:space="0"/>
            </w:tcBorders>
            <w:vAlign w:val="center"/>
          </w:tcPr>
          <w:p w14:paraId="5042178D">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0E5F414E">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FA15EA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68F1AE4E">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328852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229 其他支出</w:t>
            </w:r>
          </w:p>
        </w:tc>
        <w:tc>
          <w:tcPr>
            <w:tcW w:w="1701" w:type="dxa"/>
            <w:tcBorders>
              <w:top w:val="nil"/>
              <w:left w:val="single" w:color="auto" w:sz="4" w:space="0"/>
              <w:bottom w:val="single" w:color="auto" w:sz="4" w:space="0"/>
              <w:right w:val="single" w:color="auto" w:sz="4" w:space="0"/>
            </w:tcBorders>
            <w:vAlign w:val="center"/>
          </w:tcPr>
          <w:p w14:paraId="407B9A01">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4A9B011D">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065E5596">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0D2A00AA">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18E3828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231 债务还本支出</w:t>
            </w:r>
          </w:p>
        </w:tc>
        <w:tc>
          <w:tcPr>
            <w:tcW w:w="1701" w:type="dxa"/>
            <w:tcBorders>
              <w:top w:val="nil"/>
              <w:left w:val="single" w:color="auto" w:sz="4" w:space="0"/>
              <w:bottom w:val="single" w:color="auto" w:sz="4" w:space="0"/>
              <w:right w:val="single" w:color="auto" w:sz="4" w:space="0"/>
            </w:tcBorders>
            <w:vAlign w:val="center"/>
          </w:tcPr>
          <w:p w14:paraId="34ABE0C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533B1C80">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3FCE450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423E82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000C7274">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232 债务付息支出</w:t>
            </w:r>
          </w:p>
        </w:tc>
        <w:tc>
          <w:tcPr>
            <w:tcW w:w="1701" w:type="dxa"/>
            <w:tcBorders>
              <w:top w:val="nil"/>
              <w:left w:val="single" w:color="auto" w:sz="4" w:space="0"/>
              <w:bottom w:val="single" w:color="auto" w:sz="4" w:space="0"/>
              <w:right w:val="single" w:color="auto" w:sz="4" w:space="0"/>
            </w:tcBorders>
            <w:vAlign w:val="center"/>
          </w:tcPr>
          <w:p w14:paraId="37E2FA85">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6A0DAA4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single" w:color="auto" w:sz="4" w:space="0"/>
            </w:tcBorders>
            <w:vAlign w:val="bottom"/>
          </w:tcPr>
          <w:p w14:paraId="7906EAE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1988" w:type="dxa"/>
            <w:tcBorders>
              <w:top w:val="nil"/>
              <w:left w:val="nil"/>
              <w:bottom w:val="single" w:color="auto" w:sz="4" w:space="0"/>
              <w:right w:val="single" w:color="auto" w:sz="4" w:space="0"/>
            </w:tcBorders>
            <w:vAlign w:val="bottom"/>
          </w:tcPr>
          <w:p w14:paraId="4D60400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7F58A42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233 债务发行费支出</w:t>
            </w:r>
          </w:p>
        </w:tc>
        <w:tc>
          <w:tcPr>
            <w:tcW w:w="1701" w:type="dxa"/>
            <w:tcBorders>
              <w:top w:val="nil"/>
              <w:left w:val="single" w:color="auto" w:sz="4" w:space="0"/>
              <w:bottom w:val="single" w:color="auto" w:sz="4" w:space="0"/>
              <w:right w:val="single" w:color="auto" w:sz="4" w:space="0"/>
            </w:tcBorders>
            <w:vAlign w:val="center"/>
          </w:tcPr>
          <w:p w14:paraId="20935CAB">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F23B9F5">
        <w:tblPrEx>
          <w:tblCellMar>
            <w:top w:w="0" w:type="dxa"/>
            <w:left w:w="108" w:type="dxa"/>
            <w:bottom w:w="0" w:type="dxa"/>
            <w:right w:w="108" w:type="dxa"/>
          </w:tblCellMar>
        </w:tblPrEx>
        <w:trPr>
          <w:trHeight w:val="312" w:hRule="exact"/>
        </w:trPr>
        <w:tc>
          <w:tcPr>
            <w:tcW w:w="2280" w:type="dxa"/>
            <w:tcBorders>
              <w:top w:val="nil"/>
              <w:left w:val="single" w:color="auto" w:sz="4" w:space="0"/>
              <w:bottom w:val="single" w:color="auto" w:sz="4" w:space="0"/>
              <w:right w:val="nil"/>
            </w:tcBorders>
            <w:vAlign w:val="center"/>
          </w:tcPr>
          <w:p w14:paraId="2F200317">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988" w:type="dxa"/>
            <w:tcBorders>
              <w:top w:val="nil"/>
              <w:left w:val="single" w:color="auto" w:sz="4" w:space="0"/>
              <w:bottom w:val="single" w:color="auto" w:sz="4" w:space="0"/>
              <w:right w:val="single" w:color="auto" w:sz="4" w:space="0"/>
            </w:tcBorders>
            <w:vAlign w:val="center"/>
          </w:tcPr>
          <w:p w14:paraId="2B7D469D">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　896.74</w:t>
            </w:r>
          </w:p>
        </w:tc>
        <w:tc>
          <w:tcPr>
            <w:tcW w:w="2693" w:type="dxa"/>
            <w:tcBorders>
              <w:top w:val="nil"/>
              <w:left w:val="nil"/>
              <w:bottom w:val="single" w:color="auto" w:sz="4" w:space="0"/>
              <w:right w:val="single" w:color="auto" w:sz="4" w:space="0"/>
            </w:tcBorders>
            <w:vAlign w:val="center"/>
          </w:tcPr>
          <w:p w14:paraId="7217C491">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小           计</w:t>
            </w:r>
          </w:p>
        </w:tc>
        <w:tc>
          <w:tcPr>
            <w:tcW w:w="1701" w:type="dxa"/>
            <w:tcBorders>
              <w:top w:val="nil"/>
              <w:left w:val="nil"/>
              <w:bottom w:val="single" w:color="auto" w:sz="4" w:space="0"/>
              <w:right w:val="single" w:color="auto" w:sz="4" w:space="0"/>
            </w:tcBorders>
            <w:vAlign w:val="center"/>
          </w:tcPr>
          <w:p w14:paraId="33FC22EE">
            <w:pPr>
              <w:widowControl/>
              <w:spacing w:line="30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　896.74</w:t>
            </w:r>
          </w:p>
        </w:tc>
      </w:tr>
      <w:tr w14:paraId="08EAD134">
        <w:tblPrEx>
          <w:tblCellMar>
            <w:top w:w="0" w:type="dxa"/>
            <w:left w:w="108" w:type="dxa"/>
            <w:bottom w:w="0" w:type="dxa"/>
            <w:right w:w="108" w:type="dxa"/>
          </w:tblCellMar>
        </w:tblPrEx>
        <w:trPr>
          <w:trHeight w:val="360" w:hRule="atLeast"/>
        </w:trPr>
        <w:tc>
          <w:tcPr>
            <w:tcW w:w="2280" w:type="dxa"/>
            <w:tcBorders>
              <w:top w:val="nil"/>
              <w:left w:val="single" w:color="auto" w:sz="4" w:space="0"/>
              <w:bottom w:val="single" w:color="auto" w:sz="4" w:space="0"/>
              <w:right w:val="nil"/>
            </w:tcBorders>
            <w:vAlign w:val="center"/>
          </w:tcPr>
          <w:p w14:paraId="68013974">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单位上年结余（不包括国库集中支付额度结余）</w:t>
            </w:r>
          </w:p>
        </w:tc>
        <w:tc>
          <w:tcPr>
            <w:tcW w:w="1988" w:type="dxa"/>
            <w:tcBorders>
              <w:top w:val="nil"/>
              <w:left w:val="single" w:color="auto" w:sz="4" w:space="0"/>
              <w:bottom w:val="single" w:color="auto" w:sz="4" w:space="0"/>
              <w:right w:val="single" w:color="auto" w:sz="4" w:space="0"/>
            </w:tcBorders>
            <w:vAlign w:val="center"/>
          </w:tcPr>
          <w:p w14:paraId="62F63589">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　</w:t>
            </w:r>
          </w:p>
        </w:tc>
        <w:tc>
          <w:tcPr>
            <w:tcW w:w="2693" w:type="dxa"/>
            <w:tcBorders>
              <w:top w:val="nil"/>
              <w:left w:val="nil"/>
              <w:bottom w:val="single" w:color="auto" w:sz="4" w:space="0"/>
              <w:right w:val="nil"/>
            </w:tcBorders>
            <w:vAlign w:val="center"/>
          </w:tcPr>
          <w:p w14:paraId="3D079E87">
            <w:pPr>
              <w:widowControl/>
              <w:spacing w:line="300" w:lineRule="exact"/>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701" w:type="dxa"/>
            <w:tcBorders>
              <w:top w:val="nil"/>
              <w:left w:val="single" w:color="auto" w:sz="4" w:space="0"/>
              <w:bottom w:val="single" w:color="auto" w:sz="4" w:space="0"/>
              <w:right w:val="single" w:color="auto" w:sz="4" w:space="0"/>
            </w:tcBorders>
            <w:vAlign w:val="center"/>
          </w:tcPr>
          <w:p w14:paraId="294B565C">
            <w:pPr>
              <w:widowControl/>
              <w:spacing w:line="300" w:lineRule="exact"/>
              <w:jc w:val="right"/>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r>
      <w:tr w14:paraId="75383160">
        <w:tblPrEx>
          <w:tblCellMar>
            <w:top w:w="0" w:type="dxa"/>
            <w:left w:w="108" w:type="dxa"/>
            <w:bottom w:w="0" w:type="dxa"/>
            <w:right w:w="108" w:type="dxa"/>
          </w:tblCellMar>
        </w:tblPrEx>
        <w:trPr>
          <w:trHeight w:val="365" w:hRule="atLeast"/>
        </w:trPr>
        <w:tc>
          <w:tcPr>
            <w:tcW w:w="2280" w:type="dxa"/>
            <w:tcBorders>
              <w:top w:val="nil"/>
              <w:left w:val="single" w:color="auto" w:sz="4" w:space="0"/>
              <w:bottom w:val="single" w:color="auto" w:sz="4" w:space="0"/>
              <w:right w:val="nil"/>
            </w:tcBorders>
            <w:vAlign w:val="center"/>
          </w:tcPr>
          <w:p w14:paraId="4EA813E8">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收  入  总  计</w:t>
            </w:r>
          </w:p>
        </w:tc>
        <w:tc>
          <w:tcPr>
            <w:tcW w:w="1988" w:type="dxa"/>
            <w:tcBorders>
              <w:top w:val="nil"/>
              <w:left w:val="single" w:color="auto" w:sz="4" w:space="0"/>
              <w:bottom w:val="single" w:color="auto" w:sz="4" w:space="0"/>
              <w:right w:val="single" w:color="auto" w:sz="4" w:space="0"/>
            </w:tcBorders>
            <w:vAlign w:val="center"/>
          </w:tcPr>
          <w:p w14:paraId="61565CCC">
            <w:pPr>
              <w:widowControl/>
              <w:spacing w:line="300" w:lineRule="exact"/>
              <w:jc w:val="right"/>
              <w:rPr>
                <w:rFonts w:ascii="黑体" w:hAnsi="宋体" w:eastAsia="黑体" w:cs="宋体"/>
                <w:kern w:val="0"/>
                <w:szCs w:val="21"/>
              </w:rPr>
            </w:pPr>
            <w:r>
              <w:rPr>
                <w:rFonts w:hint="eastAsia" w:ascii="黑体" w:hAnsi="宋体" w:eastAsia="黑体" w:cs="宋体"/>
                <w:kern w:val="0"/>
                <w:szCs w:val="21"/>
              </w:rPr>
              <w:t>896.74　</w:t>
            </w:r>
          </w:p>
        </w:tc>
        <w:tc>
          <w:tcPr>
            <w:tcW w:w="2693" w:type="dxa"/>
            <w:tcBorders>
              <w:top w:val="nil"/>
              <w:left w:val="nil"/>
              <w:bottom w:val="single" w:color="auto" w:sz="4" w:space="0"/>
              <w:right w:val="nil"/>
            </w:tcBorders>
            <w:vAlign w:val="center"/>
          </w:tcPr>
          <w:p w14:paraId="72F3DE90">
            <w:pPr>
              <w:widowControl/>
              <w:spacing w:line="300" w:lineRule="exact"/>
              <w:jc w:val="left"/>
              <w:rPr>
                <w:rFonts w:ascii="黑体" w:hAnsi="宋体" w:eastAsia="黑体" w:cs="宋体"/>
                <w:kern w:val="0"/>
                <w:szCs w:val="21"/>
              </w:rPr>
            </w:pPr>
            <w:r>
              <w:rPr>
                <w:rFonts w:hint="eastAsia" w:ascii="黑体" w:hAnsi="宋体" w:eastAsia="黑体" w:cs="宋体"/>
                <w:kern w:val="0"/>
                <w:szCs w:val="21"/>
              </w:rPr>
              <w:t>支  出  合  计</w:t>
            </w:r>
          </w:p>
        </w:tc>
        <w:tc>
          <w:tcPr>
            <w:tcW w:w="1701" w:type="dxa"/>
            <w:tcBorders>
              <w:top w:val="nil"/>
              <w:left w:val="single" w:color="auto" w:sz="4" w:space="0"/>
              <w:bottom w:val="single" w:color="auto" w:sz="4" w:space="0"/>
              <w:right w:val="single" w:color="auto" w:sz="4" w:space="0"/>
            </w:tcBorders>
            <w:vAlign w:val="center"/>
          </w:tcPr>
          <w:p w14:paraId="15BC4793">
            <w:pPr>
              <w:widowControl/>
              <w:spacing w:line="300" w:lineRule="exact"/>
              <w:jc w:val="right"/>
              <w:rPr>
                <w:rFonts w:ascii="仿宋_GB2312" w:hAnsi="宋体" w:eastAsia="仿宋_GB2312" w:cs="宋体"/>
                <w:kern w:val="0"/>
                <w:sz w:val="18"/>
                <w:szCs w:val="18"/>
              </w:rPr>
            </w:pPr>
            <w:r>
              <w:rPr>
                <w:rFonts w:hint="eastAsia" w:ascii="黑体" w:hAnsi="宋体" w:eastAsia="黑体" w:cs="宋体"/>
                <w:kern w:val="0"/>
                <w:szCs w:val="21"/>
              </w:rPr>
              <w:t>896.74</w:t>
            </w:r>
            <w:r>
              <w:rPr>
                <w:rFonts w:hint="eastAsia" w:ascii="仿宋_GB2312" w:hAnsi="宋体" w:eastAsia="仿宋_GB2312" w:cs="宋体"/>
                <w:kern w:val="0"/>
                <w:sz w:val="18"/>
                <w:szCs w:val="18"/>
              </w:rPr>
              <w:t>　</w:t>
            </w:r>
          </w:p>
        </w:tc>
      </w:tr>
    </w:tbl>
    <w:p w14:paraId="148CA43E">
      <w:pPr>
        <w:widowControl/>
        <w:spacing w:line="460" w:lineRule="exact"/>
        <w:outlineLvl w:val="1"/>
        <w:rPr>
          <w:rFonts w:ascii="仿宋_GB2312" w:hAnsi="宋体" w:eastAsia="仿宋_GB2312"/>
          <w:b/>
          <w:kern w:val="0"/>
          <w:sz w:val="32"/>
          <w:szCs w:val="32"/>
        </w:rPr>
      </w:pPr>
    </w:p>
    <w:p w14:paraId="1F945956">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表二：</w:t>
      </w:r>
    </w:p>
    <w:p w14:paraId="6632D61E">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部门收入总体情况表</w:t>
      </w:r>
    </w:p>
    <w:p w14:paraId="0C40A4E2">
      <w:pPr>
        <w:widowControl/>
        <w:jc w:val="left"/>
        <w:outlineLvl w:val="1"/>
        <w:rPr>
          <w:rFonts w:ascii="仿宋_GB2312" w:hAnsi="宋体" w:eastAsia="仿宋_GB2312"/>
          <w:kern w:val="0"/>
          <w:sz w:val="24"/>
        </w:rPr>
      </w:pPr>
      <w:r>
        <w:rPr>
          <w:rFonts w:hint="eastAsia" w:ascii="仿宋_GB2312" w:hAnsi="宋体" w:eastAsia="仿宋_GB2312"/>
          <w:kern w:val="0"/>
          <w:sz w:val="24"/>
        </w:rPr>
        <w:t>填报部门庆阳湖乡人民政府                                   单位： 万元</w:t>
      </w:r>
    </w:p>
    <w:p w14:paraId="3EAF9BB2">
      <w:pPr>
        <w:widowControl/>
        <w:spacing w:line="460" w:lineRule="exact"/>
        <w:outlineLvl w:val="1"/>
        <w:rPr>
          <w:rFonts w:ascii="仿宋_GB2312" w:hAnsi="宋体" w:eastAsia="仿宋_GB2312"/>
          <w:b/>
          <w:kern w:val="0"/>
          <w:sz w:val="32"/>
          <w:szCs w:val="32"/>
        </w:rPr>
      </w:pPr>
    </w:p>
    <w:tbl>
      <w:tblPr>
        <w:tblStyle w:val="4"/>
        <w:tblW w:w="9834" w:type="dxa"/>
        <w:tblInd w:w="93" w:type="dxa"/>
        <w:tblLayout w:type="fixed"/>
        <w:tblCellMar>
          <w:top w:w="0" w:type="dxa"/>
          <w:left w:w="108" w:type="dxa"/>
          <w:bottom w:w="0" w:type="dxa"/>
          <w:right w:w="108" w:type="dxa"/>
        </w:tblCellMar>
      </w:tblPr>
      <w:tblGrid>
        <w:gridCol w:w="597"/>
        <w:gridCol w:w="552"/>
        <w:gridCol w:w="567"/>
        <w:gridCol w:w="2165"/>
        <w:gridCol w:w="850"/>
        <w:gridCol w:w="954"/>
        <w:gridCol w:w="426"/>
        <w:gridCol w:w="425"/>
        <w:gridCol w:w="322"/>
        <w:gridCol w:w="708"/>
        <w:gridCol w:w="567"/>
        <w:gridCol w:w="851"/>
        <w:gridCol w:w="850"/>
      </w:tblGrid>
      <w:tr w14:paraId="4D8F1BDB">
        <w:tblPrEx>
          <w:tblCellMar>
            <w:top w:w="0" w:type="dxa"/>
            <w:left w:w="108" w:type="dxa"/>
            <w:bottom w:w="0" w:type="dxa"/>
            <w:right w:w="108" w:type="dxa"/>
          </w:tblCellMar>
        </w:tblPrEx>
        <w:trPr>
          <w:trHeight w:val="51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14:paraId="73178A02">
            <w:pPr>
              <w:jc w:val="center"/>
              <w:rPr>
                <w:rFonts w:ascii="黑体" w:hAnsi="宋体" w:eastAsia="黑体" w:cs="宋体"/>
                <w:b/>
                <w:color w:val="000000"/>
                <w:sz w:val="20"/>
                <w:szCs w:val="20"/>
              </w:rPr>
            </w:pPr>
            <w:r>
              <w:rPr>
                <w:rFonts w:hint="eastAsia" w:ascii="黑体" w:eastAsia="黑体"/>
                <w:b/>
                <w:color w:val="000000"/>
                <w:sz w:val="20"/>
                <w:szCs w:val="20"/>
              </w:rPr>
              <w:t>功能分类科目编码</w:t>
            </w:r>
          </w:p>
        </w:tc>
        <w:tc>
          <w:tcPr>
            <w:tcW w:w="2165" w:type="dxa"/>
            <w:vMerge w:val="restart"/>
            <w:tcBorders>
              <w:top w:val="single" w:color="auto" w:sz="4" w:space="0"/>
              <w:left w:val="single" w:color="auto" w:sz="4" w:space="0"/>
              <w:bottom w:val="single" w:color="000000" w:sz="4" w:space="0"/>
              <w:right w:val="single" w:color="auto" w:sz="4" w:space="0"/>
            </w:tcBorders>
            <w:vAlign w:val="center"/>
          </w:tcPr>
          <w:p w14:paraId="3B826E4D">
            <w:pPr>
              <w:jc w:val="center"/>
              <w:rPr>
                <w:rFonts w:ascii="黑体" w:hAnsi="宋体" w:eastAsia="黑体" w:cs="宋体"/>
                <w:b/>
                <w:color w:val="000000"/>
                <w:sz w:val="20"/>
                <w:szCs w:val="20"/>
              </w:rPr>
            </w:pPr>
            <w:r>
              <w:rPr>
                <w:rFonts w:hint="eastAsia" w:ascii="黑体" w:eastAsia="黑体"/>
                <w:b/>
                <w:color w:val="000000"/>
                <w:sz w:val="20"/>
                <w:szCs w:val="20"/>
              </w:rPr>
              <w:t>功能分类科目名称</w:t>
            </w:r>
          </w:p>
        </w:tc>
        <w:tc>
          <w:tcPr>
            <w:tcW w:w="850" w:type="dxa"/>
            <w:vMerge w:val="restart"/>
            <w:tcBorders>
              <w:top w:val="single" w:color="auto" w:sz="4" w:space="0"/>
              <w:left w:val="single" w:color="auto" w:sz="4" w:space="0"/>
              <w:bottom w:val="single" w:color="000000" w:sz="4" w:space="0"/>
              <w:right w:val="single" w:color="auto" w:sz="4" w:space="0"/>
            </w:tcBorders>
            <w:vAlign w:val="center"/>
          </w:tcPr>
          <w:p w14:paraId="6A2517D6">
            <w:pPr>
              <w:jc w:val="center"/>
              <w:rPr>
                <w:rFonts w:ascii="黑体" w:hAnsi="宋体" w:eastAsia="黑体" w:cs="宋体"/>
                <w:b/>
                <w:color w:val="000000"/>
                <w:sz w:val="20"/>
                <w:szCs w:val="20"/>
              </w:rPr>
            </w:pPr>
            <w:r>
              <w:rPr>
                <w:rFonts w:hint="eastAsia" w:ascii="黑体" w:eastAsia="黑体"/>
                <w:b/>
                <w:color w:val="000000"/>
                <w:sz w:val="20"/>
                <w:szCs w:val="20"/>
              </w:rPr>
              <w:t>总  计</w:t>
            </w:r>
          </w:p>
        </w:tc>
        <w:tc>
          <w:tcPr>
            <w:tcW w:w="954" w:type="dxa"/>
            <w:vMerge w:val="restart"/>
            <w:tcBorders>
              <w:top w:val="single" w:color="auto" w:sz="4" w:space="0"/>
              <w:left w:val="single" w:color="auto" w:sz="4" w:space="0"/>
              <w:bottom w:val="single" w:color="000000" w:sz="4" w:space="0"/>
              <w:right w:val="single" w:color="auto" w:sz="4" w:space="0"/>
            </w:tcBorders>
            <w:vAlign w:val="center"/>
          </w:tcPr>
          <w:p w14:paraId="1DA7C3E7">
            <w:pPr>
              <w:jc w:val="center"/>
              <w:rPr>
                <w:rFonts w:ascii="黑体" w:hAnsi="宋体" w:eastAsia="黑体" w:cs="宋体"/>
                <w:b/>
                <w:color w:val="000000"/>
                <w:sz w:val="20"/>
                <w:szCs w:val="20"/>
              </w:rPr>
            </w:pPr>
            <w:r>
              <w:rPr>
                <w:rFonts w:hint="eastAsia" w:ascii="黑体" w:eastAsia="黑体"/>
                <w:b/>
                <w:color w:val="000000"/>
                <w:sz w:val="20"/>
                <w:szCs w:val="20"/>
              </w:rPr>
              <w:t>一般公共预算拨款</w:t>
            </w:r>
          </w:p>
        </w:tc>
        <w:tc>
          <w:tcPr>
            <w:tcW w:w="426" w:type="dxa"/>
            <w:vMerge w:val="restart"/>
            <w:tcBorders>
              <w:top w:val="single" w:color="auto" w:sz="4" w:space="0"/>
              <w:left w:val="single" w:color="auto" w:sz="4" w:space="0"/>
              <w:bottom w:val="single" w:color="000000" w:sz="4" w:space="0"/>
              <w:right w:val="single" w:color="auto" w:sz="4" w:space="0"/>
            </w:tcBorders>
            <w:vAlign w:val="center"/>
          </w:tcPr>
          <w:p w14:paraId="3487C9D0">
            <w:pPr>
              <w:jc w:val="center"/>
              <w:rPr>
                <w:rFonts w:ascii="黑体" w:hAnsi="宋体" w:eastAsia="黑体" w:cs="宋体"/>
                <w:b/>
                <w:color w:val="000000"/>
                <w:sz w:val="20"/>
                <w:szCs w:val="20"/>
              </w:rPr>
            </w:pPr>
            <w:r>
              <w:rPr>
                <w:rFonts w:hint="eastAsia" w:ascii="黑体" w:eastAsia="黑体"/>
                <w:b/>
                <w:color w:val="000000"/>
                <w:sz w:val="20"/>
                <w:szCs w:val="20"/>
              </w:rPr>
              <w:t>政府性基金预算拨款</w:t>
            </w:r>
          </w:p>
        </w:tc>
        <w:tc>
          <w:tcPr>
            <w:tcW w:w="425" w:type="dxa"/>
            <w:vMerge w:val="restart"/>
            <w:tcBorders>
              <w:top w:val="single" w:color="auto" w:sz="4" w:space="0"/>
              <w:left w:val="single" w:color="auto" w:sz="4" w:space="0"/>
              <w:bottom w:val="single" w:color="000000" w:sz="4" w:space="0"/>
              <w:right w:val="single" w:color="auto" w:sz="4" w:space="0"/>
            </w:tcBorders>
            <w:vAlign w:val="center"/>
          </w:tcPr>
          <w:p w14:paraId="2D5960E6">
            <w:pPr>
              <w:jc w:val="center"/>
              <w:rPr>
                <w:rFonts w:ascii="黑体" w:hAnsi="宋体" w:eastAsia="黑体" w:cs="宋体"/>
                <w:b/>
                <w:color w:val="000000"/>
                <w:sz w:val="20"/>
                <w:szCs w:val="20"/>
              </w:rPr>
            </w:pPr>
            <w:r>
              <w:rPr>
                <w:rFonts w:hint="eastAsia" w:ascii="黑体" w:eastAsia="黑体"/>
                <w:b/>
                <w:color w:val="000000"/>
                <w:sz w:val="20"/>
                <w:szCs w:val="20"/>
              </w:rPr>
              <w:t>财政专户管理资金</w:t>
            </w:r>
          </w:p>
        </w:tc>
        <w:tc>
          <w:tcPr>
            <w:tcW w:w="322" w:type="dxa"/>
            <w:vMerge w:val="restart"/>
            <w:tcBorders>
              <w:top w:val="single" w:color="auto" w:sz="4" w:space="0"/>
              <w:left w:val="single" w:color="auto" w:sz="4" w:space="0"/>
              <w:bottom w:val="single" w:color="000000" w:sz="4" w:space="0"/>
              <w:right w:val="single" w:color="auto" w:sz="4" w:space="0"/>
            </w:tcBorders>
            <w:vAlign w:val="center"/>
          </w:tcPr>
          <w:p w14:paraId="175A9712">
            <w:pPr>
              <w:jc w:val="center"/>
              <w:rPr>
                <w:rFonts w:ascii="黑体" w:hAnsi="宋体" w:eastAsia="黑体" w:cs="宋体"/>
                <w:b/>
                <w:color w:val="000000"/>
                <w:sz w:val="20"/>
                <w:szCs w:val="20"/>
              </w:rPr>
            </w:pPr>
            <w:r>
              <w:rPr>
                <w:rFonts w:hint="eastAsia" w:ascii="黑体" w:eastAsia="黑体"/>
                <w:b/>
                <w:color w:val="000000"/>
                <w:sz w:val="20"/>
                <w:szCs w:val="20"/>
              </w:rPr>
              <w:t>事业收入</w:t>
            </w:r>
          </w:p>
        </w:tc>
        <w:tc>
          <w:tcPr>
            <w:tcW w:w="708" w:type="dxa"/>
            <w:vMerge w:val="restart"/>
            <w:tcBorders>
              <w:top w:val="single" w:color="auto" w:sz="4" w:space="0"/>
              <w:left w:val="single" w:color="auto" w:sz="4" w:space="0"/>
              <w:bottom w:val="single" w:color="000000" w:sz="4" w:space="0"/>
              <w:right w:val="single" w:color="auto" w:sz="4" w:space="0"/>
            </w:tcBorders>
            <w:vAlign w:val="center"/>
          </w:tcPr>
          <w:p w14:paraId="27FCFAB2">
            <w:pPr>
              <w:jc w:val="center"/>
              <w:rPr>
                <w:rFonts w:ascii="黑体" w:hAnsi="宋体" w:eastAsia="黑体" w:cs="宋体"/>
                <w:b/>
                <w:color w:val="000000"/>
                <w:sz w:val="20"/>
                <w:szCs w:val="20"/>
              </w:rPr>
            </w:pPr>
            <w:r>
              <w:rPr>
                <w:rFonts w:hint="eastAsia" w:ascii="黑体" w:eastAsia="黑体"/>
                <w:b/>
                <w:color w:val="000000"/>
                <w:sz w:val="20"/>
                <w:szCs w:val="20"/>
              </w:rPr>
              <w:t>事业单位经营收入</w:t>
            </w:r>
          </w:p>
        </w:tc>
        <w:tc>
          <w:tcPr>
            <w:tcW w:w="567" w:type="dxa"/>
            <w:vMerge w:val="restart"/>
            <w:tcBorders>
              <w:top w:val="single" w:color="auto" w:sz="4" w:space="0"/>
              <w:left w:val="single" w:color="auto" w:sz="4" w:space="0"/>
              <w:bottom w:val="single" w:color="000000" w:sz="4" w:space="0"/>
              <w:right w:val="single" w:color="auto" w:sz="4" w:space="0"/>
            </w:tcBorders>
            <w:vAlign w:val="center"/>
          </w:tcPr>
          <w:p w14:paraId="19FF915C">
            <w:pPr>
              <w:jc w:val="center"/>
              <w:rPr>
                <w:rFonts w:ascii="黑体" w:hAnsi="宋体" w:eastAsia="黑体" w:cs="宋体"/>
                <w:b/>
                <w:color w:val="000000"/>
                <w:sz w:val="20"/>
                <w:szCs w:val="20"/>
              </w:rPr>
            </w:pPr>
            <w:r>
              <w:rPr>
                <w:rFonts w:hint="eastAsia" w:ascii="黑体" w:eastAsia="黑体"/>
                <w:b/>
                <w:color w:val="000000"/>
                <w:sz w:val="20"/>
                <w:szCs w:val="20"/>
              </w:rPr>
              <w:t>其他收入</w:t>
            </w:r>
          </w:p>
        </w:tc>
        <w:tc>
          <w:tcPr>
            <w:tcW w:w="851" w:type="dxa"/>
            <w:vMerge w:val="restart"/>
            <w:tcBorders>
              <w:top w:val="single" w:color="auto" w:sz="4" w:space="0"/>
              <w:left w:val="single" w:color="auto" w:sz="4" w:space="0"/>
              <w:bottom w:val="single" w:color="000000" w:sz="4" w:space="0"/>
              <w:right w:val="single" w:color="auto" w:sz="4" w:space="0"/>
            </w:tcBorders>
            <w:vAlign w:val="center"/>
          </w:tcPr>
          <w:p w14:paraId="17B1F8B0">
            <w:pPr>
              <w:jc w:val="center"/>
              <w:rPr>
                <w:rFonts w:ascii="黑体" w:hAnsi="宋体" w:eastAsia="黑体" w:cs="宋体"/>
                <w:b/>
                <w:color w:val="000000"/>
                <w:sz w:val="20"/>
                <w:szCs w:val="20"/>
              </w:rPr>
            </w:pPr>
            <w:r>
              <w:rPr>
                <w:rFonts w:hint="eastAsia" w:ascii="黑体" w:eastAsia="黑体"/>
                <w:b/>
                <w:color w:val="000000"/>
                <w:sz w:val="20"/>
                <w:szCs w:val="20"/>
              </w:rPr>
              <w:t>用事业基金弥补收支差额</w:t>
            </w:r>
          </w:p>
        </w:tc>
        <w:tc>
          <w:tcPr>
            <w:tcW w:w="850" w:type="dxa"/>
            <w:vMerge w:val="restart"/>
            <w:tcBorders>
              <w:top w:val="single" w:color="auto" w:sz="4" w:space="0"/>
              <w:left w:val="single" w:color="auto" w:sz="4" w:space="0"/>
              <w:bottom w:val="single" w:color="000000" w:sz="4" w:space="0"/>
              <w:right w:val="single" w:color="auto" w:sz="4" w:space="0"/>
            </w:tcBorders>
            <w:vAlign w:val="center"/>
          </w:tcPr>
          <w:p w14:paraId="1F9E66CD">
            <w:pPr>
              <w:jc w:val="center"/>
              <w:rPr>
                <w:rFonts w:ascii="黑体" w:hAnsi="宋体" w:eastAsia="黑体" w:cs="宋体"/>
                <w:b/>
                <w:color w:val="000000"/>
                <w:sz w:val="20"/>
                <w:szCs w:val="20"/>
              </w:rPr>
            </w:pPr>
            <w:r>
              <w:rPr>
                <w:rFonts w:hint="eastAsia" w:ascii="黑体" w:eastAsia="黑体"/>
                <w:b/>
                <w:color w:val="000000"/>
                <w:sz w:val="20"/>
                <w:szCs w:val="20"/>
              </w:rPr>
              <w:t>单位上年结余（不包括国库集中支付额度结余）</w:t>
            </w:r>
          </w:p>
        </w:tc>
      </w:tr>
      <w:tr w14:paraId="407382E0">
        <w:tblPrEx>
          <w:tblCellMar>
            <w:top w:w="0" w:type="dxa"/>
            <w:left w:w="108" w:type="dxa"/>
            <w:bottom w:w="0" w:type="dxa"/>
            <w:right w:w="108" w:type="dxa"/>
          </w:tblCellMar>
        </w:tblPrEx>
        <w:trPr>
          <w:trHeight w:val="1870" w:hRule="atLeast"/>
        </w:trPr>
        <w:tc>
          <w:tcPr>
            <w:tcW w:w="597" w:type="dxa"/>
            <w:tcBorders>
              <w:top w:val="nil"/>
              <w:left w:val="single" w:color="auto" w:sz="4" w:space="0"/>
              <w:bottom w:val="single" w:color="auto" w:sz="4" w:space="0"/>
              <w:right w:val="single" w:color="auto" w:sz="4" w:space="0"/>
            </w:tcBorders>
            <w:vAlign w:val="center"/>
          </w:tcPr>
          <w:p w14:paraId="42E05901">
            <w:pPr>
              <w:jc w:val="right"/>
              <w:rPr>
                <w:rFonts w:ascii="黑体" w:hAnsi="宋体" w:eastAsia="黑体" w:cs="宋体"/>
                <w:b/>
                <w:color w:val="000000"/>
                <w:sz w:val="20"/>
                <w:szCs w:val="20"/>
              </w:rPr>
            </w:pPr>
            <w:r>
              <w:rPr>
                <w:rFonts w:hint="eastAsia" w:ascii="黑体" w:eastAsia="黑体"/>
                <w:b/>
                <w:color w:val="000000"/>
                <w:sz w:val="20"/>
                <w:szCs w:val="20"/>
              </w:rPr>
              <w:t>类</w:t>
            </w:r>
          </w:p>
        </w:tc>
        <w:tc>
          <w:tcPr>
            <w:tcW w:w="552" w:type="dxa"/>
            <w:tcBorders>
              <w:top w:val="nil"/>
              <w:left w:val="nil"/>
              <w:bottom w:val="single" w:color="auto" w:sz="4" w:space="0"/>
              <w:right w:val="single" w:color="auto" w:sz="4" w:space="0"/>
            </w:tcBorders>
            <w:vAlign w:val="center"/>
          </w:tcPr>
          <w:p w14:paraId="5EC116BE">
            <w:pPr>
              <w:jc w:val="right"/>
              <w:rPr>
                <w:rFonts w:ascii="黑体" w:hAnsi="宋体" w:eastAsia="黑体" w:cs="宋体"/>
                <w:b/>
                <w:color w:val="000000"/>
                <w:sz w:val="20"/>
                <w:szCs w:val="20"/>
              </w:rPr>
            </w:pPr>
            <w:r>
              <w:rPr>
                <w:rFonts w:hint="eastAsia" w:ascii="黑体" w:eastAsia="黑体"/>
                <w:b/>
                <w:color w:val="000000"/>
                <w:sz w:val="20"/>
                <w:szCs w:val="20"/>
              </w:rPr>
              <w:t>款</w:t>
            </w:r>
          </w:p>
        </w:tc>
        <w:tc>
          <w:tcPr>
            <w:tcW w:w="567" w:type="dxa"/>
            <w:tcBorders>
              <w:top w:val="nil"/>
              <w:left w:val="nil"/>
              <w:bottom w:val="single" w:color="auto" w:sz="4" w:space="0"/>
              <w:right w:val="single" w:color="auto" w:sz="4" w:space="0"/>
            </w:tcBorders>
            <w:vAlign w:val="center"/>
          </w:tcPr>
          <w:p w14:paraId="149CA5E4">
            <w:pPr>
              <w:jc w:val="right"/>
              <w:rPr>
                <w:rFonts w:ascii="黑体" w:hAnsi="宋体" w:eastAsia="黑体" w:cs="宋体"/>
                <w:b/>
                <w:color w:val="000000"/>
                <w:sz w:val="20"/>
                <w:szCs w:val="20"/>
              </w:rPr>
            </w:pPr>
            <w:r>
              <w:rPr>
                <w:rFonts w:hint="eastAsia" w:ascii="黑体" w:eastAsia="黑体"/>
                <w:b/>
                <w:color w:val="000000"/>
                <w:sz w:val="20"/>
                <w:szCs w:val="20"/>
              </w:rPr>
              <w:t>项</w:t>
            </w:r>
          </w:p>
        </w:tc>
        <w:tc>
          <w:tcPr>
            <w:tcW w:w="2165" w:type="dxa"/>
            <w:vMerge w:val="continue"/>
            <w:tcBorders>
              <w:top w:val="single" w:color="auto" w:sz="4" w:space="0"/>
              <w:left w:val="single" w:color="auto" w:sz="4" w:space="0"/>
              <w:bottom w:val="single" w:color="000000" w:sz="4" w:space="0"/>
              <w:right w:val="single" w:color="auto" w:sz="4" w:space="0"/>
            </w:tcBorders>
            <w:vAlign w:val="center"/>
          </w:tcPr>
          <w:p w14:paraId="7858BE21">
            <w:pPr>
              <w:rPr>
                <w:rFonts w:ascii="黑体" w:hAnsi="宋体" w:eastAsia="黑体"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14:paraId="7FDA8A82">
            <w:pPr>
              <w:rPr>
                <w:rFonts w:ascii="黑体" w:hAnsi="宋体" w:eastAsia="黑体" w:cs="宋体"/>
                <w:color w:val="000000"/>
                <w:sz w:val="20"/>
                <w:szCs w:val="20"/>
              </w:rPr>
            </w:pPr>
          </w:p>
        </w:tc>
        <w:tc>
          <w:tcPr>
            <w:tcW w:w="954" w:type="dxa"/>
            <w:vMerge w:val="continue"/>
            <w:tcBorders>
              <w:top w:val="single" w:color="auto" w:sz="4" w:space="0"/>
              <w:left w:val="single" w:color="auto" w:sz="4" w:space="0"/>
              <w:bottom w:val="single" w:color="000000" w:sz="4" w:space="0"/>
              <w:right w:val="single" w:color="auto" w:sz="4" w:space="0"/>
            </w:tcBorders>
            <w:vAlign w:val="center"/>
          </w:tcPr>
          <w:p w14:paraId="326C0381">
            <w:pPr>
              <w:rPr>
                <w:rFonts w:ascii="黑体" w:hAnsi="宋体" w:eastAsia="黑体" w:cs="宋体"/>
                <w:color w:val="000000"/>
                <w:sz w:val="20"/>
                <w:szCs w:val="20"/>
              </w:rPr>
            </w:pPr>
          </w:p>
        </w:tc>
        <w:tc>
          <w:tcPr>
            <w:tcW w:w="426" w:type="dxa"/>
            <w:vMerge w:val="continue"/>
            <w:tcBorders>
              <w:top w:val="single" w:color="auto" w:sz="4" w:space="0"/>
              <w:left w:val="single" w:color="auto" w:sz="4" w:space="0"/>
              <w:bottom w:val="single" w:color="000000" w:sz="4" w:space="0"/>
              <w:right w:val="single" w:color="auto" w:sz="4" w:space="0"/>
            </w:tcBorders>
            <w:vAlign w:val="center"/>
          </w:tcPr>
          <w:p w14:paraId="72D06546">
            <w:pPr>
              <w:rPr>
                <w:rFonts w:ascii="黑体" w:hAnsi="宋体" w:eastAsia="黑体" w:cs="宋体"/>
                <w:color w:val="000000"/>
                <w:sz w:val="20"/>
                <w:szCs w:val="20"/>
              </w:rPr>
            </w:pPr>
          </w:p>
        </w:tc>
        <w:tc>
          <w:tcPr>
            <w:tcW w:w="425" w:type="dxa"/>
            <w:vMerge w:val="continue"/>
            <w:tcBorders>
              <w:top w:val="single" w:color="auto" w:sz="4" w:space="0"/>
              <w:left w:val="single" w:color="auto" w:sz="4" w:space="0"/>
              <w:bottom w:val="single" w:color="000000" w:sz="4" w:space="0"/>
              <w:right w:val="single" w:color="auto" w:sz="4" w:space="0"/>
            </w:tcBorders>
            <w:vAlign w:val="center"/>
          </w:tcPr>
          <w:p w14:paraId="208448AF">
            <w:pPr>
              <w:rPr>
                <w:rFonts w:ascii="黑体" w:hAnsi="宋体" w:eastAsia="黑体" w:cs="宋体"/>
                <w:color w:val="000000"/>
                <w:sz w:val="20"/>
                <w:szCs w:val="20"/>
              </w:rPr>
            </w:pPr>
          </w:p>
        </w:tc>
        <w:tc>
          <w:tcPr>
            <w:tcW w:w="322" w:type="dxa"/>
            <w:vMerge w:val="continue"/>
            <w:tcBorders>
              <w:top w:val="single" w:color="auto" w:sz="4" w:space="0"/>
              <w:left w:val="single" w:color="auto" w:sz="4" w:space="0"/>
              <w:bottom w:val="single" w:color="000000" w:sz="4" w:space="0"/>
              <w:right w:val="single" w:color="auto" w:sz="4" w:space="0"/>
            </w:tcBorders>
            <w:vAlign w:val="center"/>
          </w:tcPr>
          <w:p w14:paraId="14743921">
            <w:pPr>
              <w:rPr>
                <w:rFonts w:ascii="黑体" w:hAnsi="宋体" w:eastAsia="黑体" w:cs="宋体"/>
                <w:color w:val="000000"/>
                <w:sz w:val="20"/>
                <w:szCs w:val="20"/>
              </w:rPr>
            </w:pPr>
          </w:p>
        </w:tc>
        <w:tc>
          <w:tcPr>
            <w:tcW w:w="708" w:type="dxa"/>
            <w:vMerge w:val="continue"/>
            <w:tcBorders>
              <w:top w:val="single" w:color="auto" w:sz="4" w:space="0"/>
              <w:left w:val="single" w:color="auto" w:sz="4" w:space="0"/>
              <w:bottom w:val="single" w:color="000000" w:sz="4" w:space="0"/>
              <w:right w:val="single" w:color="auto" w:sz="4" w:space="0"/>
            </w:tcBorders>
            <w:vAlign w:val="center"/>
          </w:tcPr>
          <w:p w14:paraId="586D2607">
            <w:pPr>
              <w:rPr>
                <w:rFonts w:ascii="黑体" w:hAnsi="宋体" w:eastAsia="黑体" w:cs="宋体"/>
                <w:color w:val="000000"/>
                <w:sz w:val="20"/>
                <w:szCs w:val="20"/>
              </w:rPr>
            </w:pPr>
          </w:p>
        </w:tc>
        <w:tc>
          <w:tcPr>
            <w:tcW w:w="567" w:type="dxa"/>
            <w:vMerge w:val="continue"/>
            <w:tcBorders>
              <w:top w:val="single" w:color="auto" w:sz="4" w:space="0"/>
              <w:left w:val="single" w:color="auto" w:sz="4" w:space="0"/>
              <w:bottom w:val="single" w:color="000000" w:sz="4" w:space="0"/>
              <w:right w:val="single" w:color="auto" w:sz="4" w:space="0"/>
            </w:tcBorders>
            <w:vAlign w:val="center"/>
          </w:tcPr>
          <w:p w14:paraId="32CF691F">
            <w:pPr>
              <w:rPr>
                <w:rFonts w:ascii="黑体" w:hAnsi="宋体" w:eastAsia="黑体" w:cs="宋体"/>
                <w:color w:val="000000"/>
                <w:sz w:val="20"/>
                <w:szCs w:val="20"/>
              </w:rPr>
            </w:pPr>
          </w:p>
        </w:tc>
        <w:tc>
          <w:tcPr>
            <w:tcW w:w="851" w:type="dxa"/>
            <w:vMerge w:val="continue"/>
            <w:tcBorders>
              <w:top w:val="single" w:color="auto" w:sz="4" w:space="0"/>
              <w:left w:val="single" w:color="auto" w:sz="4" w:space="0"/>
              <w:bottom w:val="single" w:color="000000" w:sz="4" w:space="0"/>
              <w:right w:val="single" w:color="auto" w:sz="4" w:space="0"/>
            </w:tcBorders>
            <w:vAlign w:val="center"/>
          </w:tcPr>
          <w:p w14:paraId="021EBA6A">
            <w:pPr>
              <w:rPr>
                <w:rFonts w:ascii="黑体" w:hAnsi="宋体" w:eastAsia="黑体" w:cs="宋体"/>
                <w:color w:val="000000"/>
                <w:sz w:val="20"/>
                <w:szCs w:val="20"/>
              </w:rPr>
            </w:pPr>
          </w:p>
        </w:tc>
        <w:tc>
          <w:tcPr>
            <w:tcW w:w="850" w:type="dxa"/>
            <w:vMerge w:val="continue"/>
            <w:tcBorders>
              <w:top w:val="single" w:color="auto" w:sz="4" w:space="0"/>
              <w:left w:val="single" w:color="auto" w:sz="4" w:space="0"/>
              <w:bottom w:val="single" w:color="000000" w:sz="4" w:space="0"/>
              <w:right w:val="single" w:color="auto" w:sz="4" w:space="0"/>
            </w:tcBorders>
            <w:vAlign w:val="center"/>
          </w:tcPr>
          <w:p w14:paraId="7E143182">
            <w:pPr>
              <w:rPr>
                <w:rFonts w:ascii="黑体" w:hAnsi="宋体" w:eastAsia="黑体" w:cs="宋体"/>
                <w:color w:val="000000"/>
                <w:sz w:val="20"/>
                <w:szCs w:val="20"/>
              </w:rPr>
            </w:pPr>
          </w:p>
        </w:tc>
      </w:tr>
      <w:tr w14:paraId="008434E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9748F70">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68EEC145">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0EDA2D93">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4C7182E1">
            <w:pPr>
              <w:rPr>
                <w:rFonts w:ascii="Default" w:hAnsi="Default" w:cs="Arial"/>
                <w:sz w:val="20"/>
                <w:szCs w:val="20"/>
              </w:rPr>
            </w:pPr>
            <w:r>
              <w:rPr>
                <w:rFonts w:ascii="Default" w:hAnsi="Default" w:cs="Arial"/>
                <w:sz w:val="20"/>
                <w:szCs w:val="20"/>
              </w:rPr>
              <w:t>002740709001001-庆阳湖乡人民政府</w:t>
            </w:r>
          </w:p>
        </w:tc>
        <w:tc>
          <w:tcPr>
            <w:tcW w:w="850" w:type="dxa"/>
            <w:tcBorders>
              <w:top w:val="nil"/>
              <w:left w:val="nil"/>
              <w:bottom w:val="single" w:color="auto" w:sz="4" w:space="0"/>
              <w:right w:val="single" w:color="auto" w:sz="4" w:space="0"/>
            </w:tcBorders>
          </w:tcPr>
          <w:p w14:paraId="19972E34">
            <w:pPr>
              <w:jc w:val="right"/>
              <w:rPr>
                <w:rFonts w:ascii="Default" w:hAnsi="Default" w:cs="Arial"/>
                <w:sz w:val="20"/>
                <w:szCs w:val="20"/>
              </w:rPr>
            </w:pPr>
            <w:r>
              <w:rPr>
                <w:rFonts w:ascii="Default" w:hAnsi="Default" w:cs="Arial"/>
                <w:sz w:val="20"/>
                <w:szCs w:val="20"/>
              </w:rPr>
              <w:t>307.58</w:t>
            </w:r>
          </w:p>
        </w:tc>
        <w:tc>
          <w:tcPr>
            <w:tcW w:w="954" w:type="dxa"/>
            <w:tcBorders>
              <w:top w:val="nil"/>
              <w:left w:val="nil"/>
              <w:bottom w:val="single" w:color="auto" w:sz="4" w:space="0"/>
              <w:right w:val="single" w:color="auto" w:sz="4" w:space="0"/>
            </w:tcBorders>
          </w:tcPr>
          <w:p w14:paraId="42D399DF">
            <w:pPr>
              <w:jc w:val="right"/>
              <w:rPr>
                <w:rFonts w:ascii="Default" w:hAnsi="Default" w:cs="Arial"/>
                <w:sz w:val="20"/>
                <w:szCs w:val="20"/>
              </w:rPr>
            </w:pPr>
            <w:r>
              <w:rPr>
                <w:rFonts w:ascii="Default" w:hAnsi="Default" w:cs="Arial"/>
                <w:sz w:val="20"/>
                <w:szCs w:val="20"/>
              </w:rPr>
              <w:t>307.58</w:t>
            </w:r>
          </w:p>
        </w:tc>
        <w:tc>
          <w:tcPr>
            <w:tcW w:w="426" w:type="dxa"/>
            <w:tcBorders>
              <w:top w:val="nil"/>
              <w:left w:val="nil"/>
              <w:bottom w:val="single" w:color="auto" w:sz="4" w:space="0"/>
              <w:right w:val="single" w:color="auto" w:sz="4" w:space="0"/>
            </w:tcBorders>
            <w:vAlign w:val="center"/>
          </w:tcPr>
          <w:p w14:paraId="60AD14B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C0A3D5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2459B1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914B7B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B281C5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258AFD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9EACCEA">
            <w:pPr>
              <w:jc w:val="right"/>
              <w:rPr>
                <w:rFonts w:ascii="黑体" w:hAnsi="黑体" w:eastAsia="黑体"/>
                <w:color w:val="000000"/>
                <w:sz w:val="20"/>
                <w:szCs w:val="20"/>
              </w:rPr>
            </w:pPr>
          </w:p>
        </w:tc>
      </w:tr>
      <w:tr w14:paraId="764F820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C81C634">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F8716E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42BB2D7">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30D1C757">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59C23B0B">
            <w:pPr>
              <w:jc w:val="right"/>
              <w:rPr>
                <w:rFonts w:ascii="Default" w:hAnsi="Default" w:cs="Arial"/>
                <w:sz w:val="20"/>
                <w:szCs w:val="20"/>
              </w:rPr>
            </w:pPr>
            <w:r>
              <w:rPr>
                <w:rFonts w:ascii="Default" w:hAnsi="Default" w:cs="Arial"/>
                <w:sz w:val="20"/>
                <w:szCs w:val="20"/>
              </w:rPr>
              <w:t>10.77</w:t>
            </w:r>
          </w:p>
        </w:tc>
        <w:tc>
          <w:tcPr>
            <w:tcW w:w="954" w:type="dxa"/>
            <w:tcBorders>
              <w:top w:val="nil"/>
              <w:left w:val="nil"/>
              <w:bottom w:val="single" w:color="auto" w:sz="4" w:space="0"/>
              <w:right w:val="single" w:color="auto" w:sz="4" w:space="0"/>
            </w:tcBorders>
          </w:tcPr>
          <w:p w14:paraId="23B0E128">
            <w:pPr>
              <w:jc w:val="right"/>
              <w:rPr>
                <w:rFonts w:ascii="Default" w:hAnsi="Default" w:cs="Arial"/>
                <w:sz w:val="20"/>
                <w:szCs w:val="20"/>
              </w:rPr>
            </w:pPr>
            <w:r>
              <w:rPr>
                <w:rFonts w:ascii="Default" w:hAnsi="Default" w:cs="Arial"/>
                <w:sz w:val="20"/>
                <w:szCs w:val="20"/>
              </w:rPr>
              <w:t>10.77</w:t>
            </w:r>
          </w:p>
        </w:tc>
        <w:tc>
          <w:tcPr>
            <w:tcW w:w="426" w:type="dxa"/>
            <w:tcBorders>
              <w:top w:val="nil"/>
              <w:left w:val="nil"/>
              <w:bottom w:val="single" w:color="auto" w:sz="4" w:space="0"/>
              <w:right w:val="single" w:color="auto" w:sz="4" w:space="0"/>
            </w:tcBorders>
            <w:vAlign w:val="center"/>
          </w:tcPr>
          <w:p w14:paraId="6D19E5D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ED4CAC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298796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C17831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CA381C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84F2FD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50647CE">
            <w:pPr>
              <w:jc w:val="right"/>
              <w:rPr>
                <w:rFonts w:ascii="黑体" w:hAnsi="黑体" w:eastAsia="黑体"/>
                <w:color w:val="000000"/>
                <w:sz w:val="20"/>
                <w:szCs w:val="20"/>
              </w:rPr>
            </w:pPr>
          </w:p>
        </w:tc>
      </w:tr>
      <w:tr w14:paraId="7103B126">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2A42F27">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1CFBE5B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57E99196">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C6AACB0">
            <w:pPr>
              <w:rPr>
                <w:rFonts w:ascii="Default" w:hAnsi="Default" w:cs="Arial"/>
                <w:sz w:val="20"/>
                <w:szCs w:val="20"/>
              </w:rPr>
            </w:pPr>
            <w:r>
              <w:rPr>
                <w:rFonts w:ascii="Default" w:hAnsi="Default" w:cs="Arial"/>
                <w:sz w:val="20"/>
                <w:szCs w:val="20"/>
              </w:rPr>
              <w:t xml:space="preserve">  归口管理的行政单位离退休</w:t>
            </w:r>
          </w:p>
        </w:tc>
        <w:tc>
          <w:tcPr>
            <w:tcW w:w="850" w:type="dxa"/>
            <w:tcBorders>
              <w:top w:val="nil"/>
              <w:left w:val="nil"/>
              <w:bottom w:val="single" w:color="auto" w:sz="4" w:space="0"/>
              <w:right w:val="single" w:color="auto" w:sz="4" w:space="0"/>
            </w:tcBorders>
          </w:tcPr>
          <w:p w14:paraId="15E78CEF">
            <w:pPr>
              <w:jc w:val="right"/>
              <w:rPr>
                <w:rFonts w:ascii="Default" w:hAnsi="Default" w:cs="Arial"/>
                <w:sz w:val="20"/>
                <w:szCs w:val="20"/>
              </w:rPr>
            </w:pPr>
            <w:r>
              <w:rPr>
                <w:rFonts w:ascii="Default" w:hAnsi="Default" w:cs="Arial"/>
                <w:sz w:val="20"/>
                <w:szCs w:val="20"/>
              </w:rPr>
              <w:t>1.00</w:t>
            </w:r>
          </w:p>
        </w:tc>
        <w:tc>
          <w:tcPr>
            <w:tcW w:w="954" w:type="dxa"/>
            <w:tcBorders>
              <w:top w:val="nil"/>
              <w:left w:val="nil"/>
              <w:bottom w:val="single" w:color="auto" w:sz="4" w:space="0"/>
              <w:right w:val="single" w:color="auto" w:sz="4" w:space="0"/>
            </w:tcBorders>
          </w:tcPr>
          <w:p w14:paraId="3766FE61">
            <w:pPr>
              <w:jc w:val="right"/>
              <w:rPr>
                <w:rFonts w:ascii="Default" w:hAnsi="Default" w:cs="Arial"/>
                <w:sz w:val="20"/>
                <w:szCs w:val="20"/>
              </w:rPr>
            </w:pPr>
            <w:r>
              <w:rPr>
                <w:rFonts w:ascii="Default" w:hAnsi="Default" w:cs="Arial"/>
                <w:sz w:val="20"/>
                <w:szCs w:val="20"/>
              </w:rPr>
              <w:t>1.00</w:t>
            </w:r>
          </w:p>
        </w:tc>
        <w:tc>
          <w:tcPr>
            <w:tcW w:w="426" w:type="dxa"/>
            <w:tcBorders>
              <w:top w:val="nil"/>
              <w:left w:val="nil"/>
              <w:bottom w:val="single" w:color="auto" w:sz="4" w:space="0"/>
              <w:right w:val="single" w:color="auto" w:sz="4" w:space="0"/>
            </w:tcBorders>
            <w:vAlign w:val="center"/>
          </w:tcPr>
          <w:p w14:paraId="1FB562B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F0FC86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F4E2CA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B48648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347FD4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3B2F88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92A90F1">
            <w:pPr>
              <w:jc w:val="right"/>
              <w:rPr>
                <w:rFonts w:ascii="黑体" w:hAnsi="黑体" w:eastAsia="黑体"/>
                <w:color w:val="000000"/>
                <w:sz w:val="20"/>
                <w:szCs w:val="20"/>
              </w:rPr>
            </w:pPr>
          </w:p>
        </w:tc>
      </w:tr>
      <w:tr w14:paraId="1C9B9BF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E9D4847">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1DF1774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0BF31BE">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416D4DA7">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464B8893">
            <w:pPr>
              <w:jc w:val="right"/>
              <w:rPr>
                <w:rFonts w:ascii="Default" w:hAnsi="Default" w:cs="Arial"/>
                <w:sz w:val="20"/>
                <w:szCs w:val="20"/>
              </w:rPr>
            </w:pPr>
            <w:r>
              <w:rPr>
                <w:rFonts w:ascii="Default" w:hAnsi="Default" w:cs="Arial"/>
                <w:sz w:val="20"/>
                <w:szCs w:val="20"/>
              </w:rPr>
              <w:t>21.62</w:t>
            </w:r>
          </w:p>
        </w:tc>
        <w:tc>
          <w:tcPr>
            <w:tcW w:w="954" w:type="dxa"/>
            <w:tcBorders>
              <w:top w:val="nil"/>
              <w:left w:val="nil"/>
              <w:bottom w:val="single" w:color="auto" w:sz="4" w:space="0"/>
              <w:right w:val="single" w:color="auto" w:sz="4" w:space="0"/>
            </w:tcBorders>
          </w:tcPr>
          <w:p w14:paraId="3611E8A9">
            <w:pPr>
              <w:jc w:val="right"/>
              <w:rPr>
                <w:rFonts w:ascii="Default" w:hAnsi="Default" w:cs="Arial"/>
                <w:sz w:val="20"/>
                <w:szCs w:val="20"/>
              </w:rPr>
            </w:pPr>
            <w:r>
              <w:rPr>
                <w:rFonts w:ascii="Default" w:hAnsi="Default" w:cs="Arial"/>
                <w:sz w:val="20"/>
                <w:szCs w:val="20"/>
              </w:rPr>
              <w:t>21.62</w:t>
            </w:r>
          </w:p>
        </w:tc>
        <w:tc>
          <w:tcPr>
            <w:tcW w:w="426" w:type="dxa"/>
            <w:tcBorders>
              <w:top w:val="nil"/>
              <w:left w:val="nil"/>
              <w:bottom w:val="single" w:color="auto" w:sz="4" w:space="0"/>
              <w:right w:val="single" w:color="auto" w:sz="4" w:space="0"/>
            </w:tcBorders>
            <w:vAlign w:val="center"/>
          </w:tcPr>
          <w:p w14:paraId="5F4A804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0A86DA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C157FF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ADF39D1">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615932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74DFA3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9CAC799">
            <w:pPr>
              <w:jc w:val="right"/>
              <w:rPr>
                <w:rFonts w:ascii="黑体" w:hAnsi="黑体" w:eastAsia="黑体"/>
                <w:color w:val="000000"/>
                <w:sz w:val="20"/>
                <w:szCs w:val="20"/>
              </w:rPr>
            </w:pPr>
          </w:p>
        </w:tc>
      </w:tr>
      <w:tr w14:paraId="7DDCBD8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AD589D4">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272637E6">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54B730B">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3B7DA475">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49BC72D7">
            <w:pPr>
              <w:jc w:val="right"/>
              <w:rPr>
                <w:rFonts w:ascii="Default" w:hAnsi="Default" w:cs="Arial"/>
                <w:sz w:val="20"/>
                <w:szCs w:val="20"/>
              </w:rPr>
            </w:pPr>
            <w:r>
              <w:rPr>
                <w:rFonts w:ascii="Default" w:hAnsi="Default" w:cs="Arial"/>
                <w:sz w:val="20"/>
                <w:szCs w:val="20"/>
              </w:rPr>
              <w:t>8.65</w:t>
            </w:r>
          </w:p>
        </w:tc>
        <w:tc>
          <w:tcPr>
            <w:tcW w:w="954" w:type="dxa"/>
            <w:tcBorders>
              <w:top w:val="nil"/>
              <w:left w:val="nil"/>
              <w:bottom w:val="single" w:color="auto" w:sz="4" w:space="0"/>
              <w:right w:val="single" w:color="auto" w:sz="4" w:space="0"/>
            </w:tcBorders>
          </w:tcPr>
          <w:p w14:paraId="24D142B8">
            <w:pPr>
              <w:jc w:val="right"/>
              <w:rPr>
                <w:rFonts w:ascii="Default" w:hAnsi="Default" w:cs="Arial"/>
                <w:sz w:val="20"/>
                <w:szCs w:val="20"/>
              </w:rPr>
            </w:pPr>
            <w:r>
              <w:rPr>
                <w:rFonts w:ascii="Default" w:hAnsi="Default" w:cs="Arial"/>
                <w:sz w:val="20"/>
                <w:szCs w:val="20"/>
              </w:rPr>
              <w:t>8.65</w:t>
            </w:r>
          </w:p>
        </w:tc>
        <w:tc>
          <w:tcPr>
            <w:tcW w:w="426" w:type="dxa"/>
            <w:tcBorders>
              <w:top w:val="nil"/>
              <w:left w:val="nil"/>
              <w:bottom w:val="single" w:color="auto" w:sz="4" w:space="0"/>
              <w:right w:val="single" w:color="auto" w:sz="4" w:space="0"/>
            </w:tcBorders>
            <w:vAlign w:val="center"/>
          </w:tcPr>
          <w:p w14:paraId="581D770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1B815B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E4A989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0026B2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F8B610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789F48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8194313">
            <w:pPr>
              <w:jc w:val="right"/>
              <w:rPr>
                <w:rFonts w:ascii="黑体" w:hAnsi="黑体" w:eastAsia="黑体"/>
                <w:color w:val="000000"/>
                <w:sz w:val="20"/>
                <w:szCs w:val="20"/>
              </w:rPr>
            </w:pPr>
          </w:p>
        </w:tc>
      </w:tr>
      <w:tr w14:paraId="7E1898A8">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DA48778">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1ABED97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44451A3">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319975B8">
            <w:pPr>
              <w:rPr>
                <w:rFonts w:ascii="Default" w:hAnsi="Default" w:cs="Arial"/>
                <w:sz w:val="20"/>
                <w:szCs w:val="20"/>
              </w:rPr>
            </w:pPr>
            <w:r>
              <w:rPr>
                <w:rFonts w:ascii="Default" w:hAnsi="Default" w:cs="Arial"/>
                <w:sz w:val="20"/>
                <w:szCs w:val="20"/>
              </w:rPr>
              <w:t xml:space="preserve">  行政单位医疗</w:t>
            </w:r>
          </w:p>
        </w:tc>
        <w:tc>
          <w:tcPr>
            <w:tcW w:w="850" w:type="dxa"/>
            <w:tcBorders>
              <w:top w:val="nil"/>
              <w:left w:val="nil"/>
              <w:bottom w:val="single" w:color="auto" w:sz="4" w:space="0"/>
              <w:right w:val="single" w:color="auto" w:sz="4" w:space="0"/>
            </w:tcBorders>
          </w:tcPr>
          <w:p w14:paraId="3FBA2EAD">
            <w:pPr>
              <w:jc w:val="right"/>
              <w:rPr>
                <w:rFonts w:ascii="Default" w:hAnsi="Default" w:cs="Arial"/>
                <w:sz w:val="20"/>
                <w:szCs w:val="20"/>
              </w:rPr>
            </w:pPr>
            <w:r>
              <w:rPr>
                <w:rFonts w:ascii="Default" w:hAnsi="Default" w:cs="Arial"/>
                <w:sz w:val="20"/>
                <w:szCs w:val="20"/>
              </w:rPr>
              <w:t>13.84</w:t>
            </w:r>
          </w:p>
        </w:tc>
        <w:tc>
          <w:tcPr>
            <w:tcW w:w="954" w:type="dxa"/>
            <w:tcBorders>
              <w:top w:val="nil"/>
              <w:left w:val="nil"/>
              <w:bottom w:val="single" w:color="auto" w:sz="4" w:space="0"/>
              <w:right w:val="single" w:color="auto" w:sz="4" w:space="0"/>
            </w:tcBorders>
          </w:tcPr>
          <w:p w14:paraId="4EF62B89">
            <w:pPr>
              <w:jc w:val="right"/>
              <w:rPr>
                <w:rFonts w:ascii="Default" w:hAnsi="Default" w:cs="Arial"/>
                <w:sz w:val="20"/>
                <w:szCs w:val="20"/>
              </w:rPr>
            </w:pPr>
            <w:r>
              <w:rPr>
                <w:rFonts w:ascii="Default" w:hAnsi="Default" w:cs="Arial"/>
                <w:sz w:val="20"/>
                <w:szCs w:val="20"/>
              </w:rPr>
              <w:t>13.84</w:t>
            </w:r>
          </w:p>
        </w:tc>
        <w:tc>
          <w:tcPr>
            <w:tcW w:w="426" w:type="dxa"/>
            <w:tcBorders>
              <w:top w:val="nil"/>
              <w:left w:val="nil"/>
              <w:bottom w:val="single" w:color="auto" w:sz="4" w:space="0"/>
              <w:right w:val="single" w:color="auto" w:sz="4" w:space="0"/>
            </w:tcBorders>
            <w:vAlign w:val="center"/>
          </w:tcPr>
          <w:p w14:paraId="504FC80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CE776E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CE3DE3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B02311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ED42EA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4A9D85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CA07520">
            <w:pPr>
              <w:jc w:val="right"/>
              <w:rPr>
                <w:rFonts w:ascii="黑体" w:hAnsi="黑体" w:eastAsia="黑体"/>
                <w:color w:val="000000"/>
                <w:sz w:val="20"/>
                <w:szCs w:val="20"/>
              </w:rPr>
            </w:pPr>
          </w:p>
        </w:tc>
      </w:tr>
      <w:tr w14:paraId="2462A68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451FFB7">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3EA8F6B4">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53B990AC">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4EA50BB">
            <w:pPr>
              <w:rPr>
                <w:rFonts w:ascii="Default" w:hAnsi="Default" w:cs="Arial"/>
                <w:sz w:val="20"/>
                <w:szCs w:val="20"/>
              </w:rPr>
            </w:pPr>
            <w:r>
              <w:rPr>
                <w:rFonts w:ascii="Default" w:hAnsi="Default" w:cs="Arial"/>
                <w:sz w:val="20"/>
                <w:szCs w:val="20"/>
              </w:rPr>
              <w:t xml:space="preserve">  行政运行</w:t>
            </w:r>
          </w:p>
        </w:tc>
        <w:tc>
          <w:tcPr>
            <w:tcW w:w="850" w:type="dxa"/>
            <w:tcBorders>
              <w:top w:val="nil"/>
              <w:left w:val="nil"/>
              <w:bottom w:val="single" w:color="auto" w:sz="4" w:space="0"/>
              <w:right w:val="single" w:color="auto" w:sz="4" w:space="0"/>
            </w:tcBorders>
          </w:tcPr>
          <w:p w14:paraId="65C3A560">
            <w:pPr>
              <w:jc w:val="right"/>
              <w:rPr>
                <w:rFonts w:ascii="Default" w:hAnsi="Default" w:cs="Arial"/>
                <w:sz w:val="20"/>
                <w:szCs w:val="20"/>
              </w:rPr>
            </w:pPr>
            <w:r>
              <w:rPr>
                <w:rFonts w:ascii="Default" w:hAnsi="Default" w:cs="Arial"/>
                <w:sz w:val="20"/>
                <w:szCs w:val="20"/>
              </w:rPr>
              <w:t>251.70</w:t>
            </w:r>
          </w:p>
        </w:tc>
        <w:tc>
          <w:tcPr>
            <w:tcW w:w="954" w:type="dxa"/>
            <w:tcBorders>
              <w:top w:val="nil"/>
              <w:left w:val="nil"/>
              <w:bottom w:val="single" w:color="auto" w:sz="4" w:space="0"/>
              <w:right w:val="single" w:color="auto" w:sz="4" w:space="0"/>
            </w:tcBorders>
          </w:tcPr>
          <w:p w14:paraId="0A764C40">
            <w:pPr>
              <w:jc w:val="right"/>
              <w:rPr>
                <w:rFonts w:ascii="Default" w:hAnsi="Default" w:cs="Arial"/>
                <w:sz w:val="20"/>
                <w:szCs w:val="20"/>
              </w:rPr>
            </w:pPr>
            <w:r>
              <w:rPr>
                <w:rFonts w:ascii="Default" w:hAnsi="Default" w:cs="Arial"/>
                <w:sz w:val="20"/>
                <w:szCs w:val="20"/>
              </w:rPr>
              <w:t>251.70</w:t>
            </w:r>
          </w:p>
        </w:tc>
        <w:tc>
          <w:tcPr>
            <w:tcW w:w="426" w:type="dxa"/>
            <w:tcBorders>
              <w:top w:val="nil"/>
              <w:left w:val="nil"/>
              <w:bottom w:val="single" w:color="auto" w:sz="4" w:space="0"/>
              <w:right w:val="single" w:color="auto" w:sz="4" w:space="0"/>
            </w:tcBorders>
            <w:vAlign w:val="center"/>
          </w:tcPr>
          <w:p w14:paraId="52BC513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533B06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D6750F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D7DFEF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F9390C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B46067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CDD6942">
            <w:pPr>
              <w:jc w:val="right"/>
              <w:rPr>
                <w:rFonts w:ascii="黑体" w:hAnsi="黑体" w:eastAsia="黑体"/>
                <w:color w:val="000000"/>
                <w:sz w:val="20"/>
                <w:szCs w:val="20"/>
              </w:rPr>
            </w:pPr>
          </w:p>
        </w:tc>
      </w:tr>
      <w:tr w14:paraId="1A5EBD5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E2B3E81">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5A06781B">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20C0C158">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0CC50F16">
            <w:pPr>
              <w:rPr>
                <w:rFonts w:hint="eastAsia" w:ascii="Default" w:hAnsi="Default" w:eastAsia="宋体" w:cs="Arial"/>
                <w:sz w:val="20"/>
                <w:szCs w:val="20"/>
                <w:lang w:eastAsia="zh-CN"/>
              </w:rPr>
            </w:pPr>
            <w:r>
              <w:rPr>
                <w:rFonts w:ascii="Default" w:hAnsi="Default" w:cs="Arial"/>
                <w:sz w:val="20"/>
                <w:szCs w:val="20"/>
              </w:rPr>
              <w:t>002740709001002-庆阳湖乡</w:t>
            </w:r>
            <w:r>
              <w:rPr>
                <w:rFonts w:hint="eastAsia" w:ascii="Default" w:hAnsi="Default" w:cs="Arial"/>
                <w:sz w:val="20"/>
                <w:szCs w:val="20"/>
                <w:lang w:eastAsia="zh-CN"/>
              </w:rPr>
              <w:t>人大常务委员会</w:t>
            </w:r>
          </w:p>
        </w:tc>
        <w:tc>
          <w:tcPr>
            <w:tcW w:w="850" w:type="dxa"/>
            <w:tcBorders>
              <w:top w:val="nil"/>
              <w:left w:val="nil"/>
              <w:bottom w:val="single" w:color="auto" w:sz="4" w:space="0"/>
              <w:right w:val="single" w:color="auto" w:sz="4" w:space="0"/>
            </w:tcBorders>
          </w:tcPr>
          <w:p w14:paraId="1E9BCF50">
            <w:pPr>
              <w:jc w:val="right"/>
              <w:rPr>
                <w:rFonts w:ascii="Default" w:hAnsi="Default" w:cs="Arial"/>
                <w:sz w:val="20"/>
                <w:szCs w:val="20"/>
              </w:rPr>
            </w:pPr>
            <w:r>
              <w:rPr>
                <w:rFonts w:ascii="Default" w:hAnsi="Default" w:cs="Arial"/>
                <w:sz w:val="20"/>
                <w:szCs w:val="20"/>
              </w:rPr>
              <w:t>20.71</w:t>
            </w:r>
          </w:p>
        </w:tc>
        <w:tc>
          <w:tcPr>
            <w:tcW w:w="954" w:type="dxa"/>
            <w:tcBorders>
              <w:top w:val="nil"/>
              <w:left w:val="nil"/>
              <w:bottom w:val="single" w:color="auto" w:sz="4" w:space="0"/>
              <w:right w:val="single" w:color="auto" w:sz="4" w:space="0"/>
            </w:tcBorders>
          </w:tcPr>
          <w:p w14:paraId="2B97076C">
            <w:pPr>
              <w:jc w:val="right"/>
              <w:rPr>
                <w:rFonts w:ascii="Default" w:hAnsi="Default" w:cs="Arial"/>
                <w:sz w:val="20"/>
                <w:szCs w:val="20"/>
              </w:rPr>
            </w:pPr>
            <w:r>
              <w:rPr>
                <w:rFonts w:ascii="Default" w:hAnsi="Default" w:cs="Arial"/>
                <w:sz w:val="20"/>
                <w:szCs w:val="20"/>
              </w:rPr>
              <w:t>20.71</w:t>
            </w:r>
          </w:p>
        </w:tc>
        <w:tc>
          <w:tcPr>
            <w:tcW w:w="426" w:type="dxa"/>
            <w:tcBorders>
              <w:top w:val="nil"/>
              <w:left w:val="nil"/>
              <w:bottom w:val="single" w:color="auto" w:sz="4" w:space="0"/>
              <w:right w:val="single" w:color="auto" w:sz="4" w:space="0"/>
            </w:tcBorders>
            <w:vAlign w:val="center"/>
          </w:tcPr>
          <w:p w14:paraId="718A474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5B1407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EC5577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D44362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CBFAD5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227213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D8E5F29">
            <w:pPr>
              <w:jc w:val="right"/>
              <w:rPr>
                <w:rFonts w:ascii="黑体" w:hAnsi="黑体" w:eastAsia="黑体"/>
                <w:color w:val="000000"/>
                <w:sz w:val="20"/>
                <w:szCs w:val="20"/>
              </w:rPr>
            </w:pPr>
          </w:p>
        </w:tc>
      </w:tr>
      <w:tr w14:paraId="7632462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22691AC">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02DC50D0">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F635C10">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346FAFC3">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6FEFDC48">
            <w:pPr>
              <w:jc w:val="right"/>
              <w:rPr>
                <w:rFonts w:ascii="Default" w:hAnsi="Default" w:cs="Arial"/>
                <w:sz w:val="20"/>
                <w:szCs w:val="20"/>
              </w:rPr>
            </w:pPr>
            <w:r>
              <w:rPr>
                <w:rFonts w:ascii="Default" w:hAnsi="Default" w:cs="Arial"/>
                <w:sz w:val="20"/>
                <w:szCs w:val="20"/>
              </w:rPr>
              <w:t>0.52</w:t>
            </w:r>
          </w:p>
        </w:tc>
        <w:tc>
          <w:tcPr>
            <w:tcW w:w="954" w:type="dxa"/>
            <w:tcBorders>
              <w:top w:val="nil"/>
              <w:left w:val="nil"/>
              <w:bottom w:val="single" w:color="auto" w:sz="4" w:space="0"/>
              <w:right w:val="single" w:color="auto" w:sz="4" w:space="0"/>
            </w:tcBorders>
          </w:tcPr>
          <w:p w14:paraId="4BC362B4">
            <w:pPr>
              <w:jc w:val="right"/>
              <w:rPr>
                <w:rFonts w:ascii="Default" w:hAnsi="Default" w:cs="Arial"/>
                <w:sz w:val="20"/>
                <w:szCs w:val="20"/>
              </w:rPr>
            </w:pPr>
            <w:r>
              <w:rPr>
                <w:rFonts w:ascii="Default" w:hAnsi="Default" w:cs="Arial"/>
                <w:sz w:val="20"/>
                <w:szCs w:val="20"/>
              </w:rPr>
              <w:t>0.52</w:t>
            </w:r>
          </w:p>
        </w:tc>
        <w:tc>
          <w:tcPr>
            <w:tcW w:w="426" w:type="dxa"/>
            <w:tcBorders>
              <w:top w:val="nil"/>
              <w:left w:val="nil"/>
              <w:bottom w:val="single" w:color="auto" w:sz="4" w:space="0"/>
              <w:right w:val="single" w:color="auto" w:sz="4" w:space="0"/>
            </w:tcBorders>
            <w:vAlign w:val="center"/>
          </w:tcPr>
          <w:p w14:paraId="6B476D3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C6C4C4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7B9347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355609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3890CD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AFB662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65FF311">
            <w:pPr>
              <w:jc w:val="right"/>
              <w:rPr>
                <w:rFonts w:ascii="黑体" w:hAnsi="黑体" w:eastAsia="黑体"/>
                <w:color w:val="000000"/>
                <w:sz w:val="20"/>
                <w:szCs w:val="20"/>
              </w:rPr>
            </w:pPr>
          </w:p>
        </w:tc>
      </w:tr>
      <w:tr w14:paraId="07C7B9F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88A53FA">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0B91526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A6F2D6C">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1112BA39">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3C1F27B0">
            <w:pPr>
              <w:jc w:val="right"/>
              <w:rPr>
                <w:rFonts w:ascii="Default" w:hAnsi="Default" w:cs="Arial"/>
                <w:sz w:val="20"/>
                <w:szCs w:val="20"/>
              </w:rPr>
            </w:pPr>
            <w:r>
              <w:rPr>
                <w:rFonts w:ascii="Default" w:hAnsi="Default" w:cs="Arial"/>
                <w:sz w:val="20"/>
                <w:szCs w:val="20"/>
              </w:rPr>
              <w:t>1.48</w:t>
            </w:r>
          </w:p>
        </w:tc>
        <w:tc>
          <w:tcPr>
            <w:tcW w:w="954" w:type="dxa"/>
            <w:tcBorders>
              <w:top w:val="nil"/>
              <w:left w:val="nil"/>
              <w:bottom w:val="single" w:color="auto" w:sz="4" w:space="0"/>
              <w:right w:val="single" w:color="auto" w:sz="4" w:space="0"/>
            </w:tcBorders>
          </w:tcPr>
          <w:p w14:paraId="7E87814F">
            <w:pPr>
              <w:jc w:val="right"/>
              <w:rPr>
                <w:rFonts w:ascii="Default" w:hAnsi="Default" w:cs="Arial"/>
                <w:sz w:val="20"/>
                <w:szCs w:val="20"/>
              </w:rPr>
            </w:pPr>
            <w:r>
              <w:rPr>
                <w:rFonts w:ascii="Default" w:hAnsi="Default" w:cs="Arial"/>
                <w:sz w:val="20"/>
                <w:szCs w:val="20"/>
              </w:rPr>
              <w:t>1.48</w:t>
            </w:r>
          </w:p>
        </w:tc>
        <w:tc>
          <w:tcPr>
            <w:tcW w:w="426" w:type="dxa"/>
            <w:tcBorders>
              <w:top w:val="nil"/>
              <w:left w:val="nil"/>
              <w:bottom w:val="single" w:color="auto" w:sz="4" w:space="0"/>
              <w:right w:val="single" w:color="auto" w:sz="4" w:space="0"/>
            </w:tcBorders>
            <w:vAlign w:val="center"/>
          </w:tcPr>
          <w:p w14:paraId="1E3CCA6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EECEB3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B94046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A12B67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60B7D6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B263CB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8A0A657">
            <w:pPr>
              <w:jc w:val="right"/>
              <w:rPr>
                <w:rFonts w:ascii="黑体" w:hAnsi="黑体" w:eastAsia="黑体"/>
                <w:color w:val="000000"/>
                <w:sz w:val="20"/>
                <w:szCs w:val="20"/>
              </w:rPr>
            </w:pPr>
          </w:p>
        </w:tc>
      </w:tr>
      <w:tr w14:paraId="4B847DB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953B694">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35B2A61F">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08B96F0">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52D8B5C7">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0AA71842">
            <w:pPr>
              <w:jc w:val="right"/>
              <w:rPr>
                <w:rFonts w:ascii="Default" w:hAnsi="Default" w:cs="Arial"/>
                <w:sz w:val="20"/>
                <w:szCs w:val="20"/>
              </w:rPr>
            </w:pPr>
            <w:r>
              <w:rPr>
                <w:rFonts w:ascii="Default" w:hAnsi="Default" w:cs="Arial"/>
                <w:sz w:val="20"/>
                <w:szCs w:val="20"/>
              </w:rPr>
              <w:t>0.59</w:t>
            </w:r>
          </w:p>
        </w:tc>
        <w:tc>
          <w:tcPr>
            <w:tcW w:w="954" w:type="dxa"/>
            <w:tcBorders>
              <w:top w:val="nil"/>
              <w:left w:val="nil"/>
              <w:bottom w:val="single" w:color="auto" w:sz="4" w:space="0"/>
              <w:right w:val="single" w:color="auto" w:sz="4" w:space="0"/>
            </w:tcBorders>
          </w:tcPr>
          <w:p w14:paraId="55E2EAE6">
            <w:pPr>
              <w:jc w:val="right"/>
              <w:rPr>
                <w:rFonts w:ascii="Default" w:hAnsi="Default" w:cs="Arial"/>
                <w:sz w:val="20"/>
                <w:szCs w:val="20"/>
              </w:rPr>
            </w:pPr>
            <w:r>
              <w:rPr>
                <w:rFonts w:ascii="Default" w:hAnsi="Default" w:cs="Arial"/>
                <w:sz w:val="20"/>
                <w:szCs w:val="20"/>
              </w:rPr>
              <w:t>0.59</w:t>
            </w:r>
          </w:p>
        </w:tc>
        <w:tc>
          <w:tcPr>
            <w:tcW w:w="426" w:type="dxa"/>
            <w:tcBorders>
              <w:top w:val="nil"/>
              <w:left w:val="nil"/>
              <w:bottom w:val="single" w:color="auto" w:sz="4" w:space="0"/>
              <w:right w:val="single" w:color="auto" w:sz="4" w:space="0"/>
            </w:tcBorders>
            <w:vAlign w:val="center"/>
          </w:tcPr>
          <w:p w14:paraId="7C655BB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88FC5C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116356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40D070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344F14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D0129D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1566695">
            <w:pPr>
              <w:jc w:val="right"/>
              <w:rPr>
                <w:rFonts w:ascii="黑体" w:hAnsi="黑体" w:eastAsia="黑体"/>
                <w:color w:val="000000"/>
                <w:sz w:val="20"/>
                <w:szCs w:val="20"/>
              </w:rPr>
            </w:pPr>
          </w:p>
        </w:tc>
      </w:tr>
      <w:tr w14:paraId="664DB0B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2DEC6CA">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4DC2142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05E22FF">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4F8136F8">
            <w:pPr>
              <w:rPr>
                <w:rFonts w:ascii="Default" w:hAnsi="Default" w:cs="Arial"/>
                <w:sz w:val="20"/>
                <w:szCs w:val="20"/>
              </w:rPr>
            </w:pPr>
            <w:r>
              <w:rPr>
                <w:rFonts w:ascii="Default" w:hAnsi="Default" w:cs="Arial"/>
                <w:sz w:val="20"/>
                <w:szCs w:val="20"/>
              </w:rPr>
              <w:t xml:space="preserve">  行政单位医疗</w:t>
            </w:r>
          </w:p>
        </w:tc>
        <w:tc>
          <w:tcPr>
            <w:tcW w:w="850" w:type="dxa"/>
            <w:tcBorders>
              <w:top w:val="nil"/>
              <w:left w:val="nil"/>
              <w:bottom w:val="single" w:color="auto" w:sz="4" w:space="0"/>
              <w:right w:val="single" w:color="auto" w:sz="4" w:space="0"/>
            </w:tcBorders>
          </w:tcPr>
          <w:p w14:paraId="4A2673BF">
            <w:pPr>
              <w:jc w:val="right"/>
              <w:rPr>
                <w:rFonts w:ascii="Default" w:hAnsi="Default" w:cs="Arial"/>
                <w:sz w:val="20"/>
                <w:szCs w:val="20"/>
              </w:rPr>
            </w:pPr>
            <w:r>
              <w:rPr>
                <w:rFonts w:ascii="Default" w:hAnsi="Default" w:cs="Arial"/>
                <w:sz w:val="20"/>
                <w:szCs w:val="20"/>
              </w:rPr>
              <w:t>0.67</w:t>
            </w:r>
          </w:p>
        </w:tc>
        <w:tc>
          <w:tcPr>
            <w:tcW w:w="954" w:type="dxa"/>
            <w:tcBorders>
              <w:top w:val="nil"/>
              <w:left w:val="nil"/>
              <w:bottom w:val="single" w:color="auto" w:sz="4" w:space="0"/>
              <w:right w:val="single" w:color="auto" w:sz="4" w:space="0"/>
            </w:tcBorders>
          </w:tcPr>
          <w:p w14:paraId="3528CEF7">
            <w:pPr>
              <w:jc w:val="right"/>
              <w:rPr>
                <w:rFonts w:ascii="Default" w:hAnsi="Default" w:cs="Arial"/>
                <w:sz w:val="20"/>
                <w:szCs w:val="20"/>
              </w:rPr>
            </w:pPr>
            <w:r>
              <w:rPr>
                <w:rFonts w:ascii="Default" w:hAnsi="Default" w:cs="Arial"/>
                <w:sz w:val="20"/>
                <w:szCs w:val="20"/>
              </w:rPr>
              <w:t>0.67</w:t>
            </w:r>
          </w:p>
        </w:tc>
        <w:tc>
          <w:tcPr>
            <w:tcW w:w="426" w:type="dxa"/>
            <w:tcBorders>
              <w:top w:val="nil"/>
              <w:left w:val="nil"/>
              <w:bottom w:val="single" w:color="auto" w:sz="4" w:space="0"/>
              <w:right w:val="single" w:color="auto" w:sz="4" w:space="0"/>
            </w:tcBorders>
            <w:vAlign w:val="center"/>
          </w:tcPr>
          <w:p w14:paraId="48EB354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C446BE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32871C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D4AA479">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22B2FB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944BA2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FD7C3DF">
            <w:pPr>
              <w:jc w:val="right"/>
              <w:rPr>
                <w:rFonts w:ascii="黑体" w:hAnsi="黑体" w:eastAsia="黑体"/>
                <w:color w:val="000000"/>
                <w:sz w:val="20"/>
                <w:szCs w:val="20"/>
              </w:rPr>
            </w:pPr>
          </w:p>
        </w:tc>
      </w:tr>
      <w:tr w14:paraId="18D1486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1F12F52">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1BCB91F1">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5721E5A9">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520F5C6C">
            <w:pPr>
              <w:rPr>
                <w:rFonts w:ascii="Default" w:hAnsi="Default" w:cs="Arial"/>
                <w:sz w:val="20"/>
                <w:szCs w:val="20"/>
              </w:rPr>
            </w:pPr>
            <w:r>
              <w:rPr>
                <w:rFonts w:ascii="Default" w:hAnsi="Default" w:cs="Arial"/>
                <w:sz w:val="20"/>
                <w:szCs w:val="20"/>
              </w:rPr>
              <w:t xml:space="preserve">  行政运行</w:t>
            </w:r>
          </w:p>
        </w:tc>
        <w:tc>
          <w:tcPr>
            <w:tcW w:w="850" w:type="dxa"/>
            <w:tcBorders>
              <w:top w:val="nil"/>
              <w:left w:val="nil"/>
              <w:bottom w:val="single" w:color="auto" w:sz="4" w:space="0"/>
              <w:right w:val="single" w:color="auto" w:sz="4" w:space="0"/>
            </w:tcBorders>
          </w:tcPr>
          <w:p w14:paraId="5BE69423">
            <w:pPr>
              <w:jc w:val="right"/>
              <w:rPr>
                <w:rFonts w:ascii="Default" w:hAnsi="Default" w:cs="Arial"/>
                <w:sz w:val="20"/>
                <w:szCs w:val="20"/>
              </w:rPr>
            </w:pPr>
            <w:r>
              <w:rPr>
                <w:rFonts w:ascii="Default" w:hAnsi="Default" w:cs="Arial"/>
                <w:sz w:val="20"/>
                <w:szCs w:val="20"/>
              </w:rPr>
              <w:t>17.45</w:t>
            </w:r>
          </w:p>
        </w:tc>
        <w:tc>
          <w:tcPr>
            <w:tcW w:w="954" w:type="dxa"/>
            <w:tcBorders>
              <w:top w:val="nil"/>
              <w:left w:val="nil"/>
              <w:bottom w:val="single" w:color="auto" w:sz="4" w:space="0"/>
              <w:right w:val="single" w:color="auto" w:sz="4" w:space="0"/>
            </w:tcBorders>
          </w:tcPr>
          <w:p w14:paraId="6E4379DB">
            <w:pPr>
              <w:jc w:val="right"/>
              <w:rPr>
                <w:rFonts w:ascii="Default" w:hAnsi="Default" w:cs="Arial"/>
                <w:sz w:val="20"/>
                <w:szCs w:val="20"/>
              </w:rPr>
            </w:pPr>
            <w:r>
              <w:rPr>
                <w:rFonts w:ascii="Default" w:hAnsi="Default" w:cs="Arial"/>
                <w:sz w:val="20"/>
                <w:szCs w:val="20"/>
              </w:rPr>
              <w:t>17.45</w:t>
            </w:r>
          </w:p>
        </w:tc>
        <w:tc>
          <w:tcPr>
            <w:tcW w:w="426" w:type="dxa"/>
            <w:tcBorders>
              <w:top w:val="nil"/>
              <w:left w:val="nil"/>
              <w:bottom w:val="single" w:color="auto" w:sz="4" w:space="0"/>
              <w:right w:val="single" w:color="auto" w:sz="4" w:space="0"/>
            </w:tcBorders>
            <w:vAlign w:val="center"/>
          </w:tcPr>
          <w:p w14:paraId="76F7167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517C67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3E224A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C2CFDF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A09340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68F044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4DE976E">
            <w:pPr>
              <w:jc w:val="right"/>
              <w:rPr>
                <w:rFonts w:ascii="黑体" w:hAnsi="黑体" w:eastAsia="黑体"/>
                <w:color w:val="000000"/>
                <w:sz w:val="20"/>
                <w:szCs w:val="20"/>
              </w:rPr>
            </w:pPr>
          </w:p>
        </w:tc>
      </w:tr>
      <w:tr w14:paraId="46A5BA8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F968408">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1565F34A">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70AC2984">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47F589A2">
            <w:pPr>
              <w:rPr>
                <w:rFonts w:ascii="Default" w:hAnsi="Default" w:cs="Arial"/>
                <w:sz w:val="20"/>
                <w:szCs w:val="20"/>
              </w:rPr>
            </w:pPr>
            <w:r>
              <w:rPr>
                <w:rFonts w:ascii="Default" w:hAnsi="Default" w:cs="Arial"/>
                <w:sz w:val="20"/>
                <w:szCs w:val="20"/>
              </w:rPr>
              <w:t>002740709001003-庆阳湖乡党委</w:t>
            </w:r>
          </w:p>
        </w:tc>
        <w:tc>
          <w:tcPr>
            <w:tcW w:w="850" w:type="dxa"/>
            <w:tcBorders>
              <w:top w:val="nil"/>
              <w:left w:val="nil"/>
              <w:bottom w:val="single" w:color="auto" w:sz="4" w:space="0"/>
              <w:right w:val="single" w:color="auto" w:sz="4" w:space="0"/>
            </w:tcBorders>
          </w:tcPr>
          <w:p w14:paraId="563F6C06">
            <w:pPr>
              <w:jc w:val="right"/>
              <w:rPr>
                <w:rFonts w:ascii="Default" w:hAnsi="Default" w:cs="Arial"/>
                <w:sz w:val="20"/>
                <w:szCs w:val="20"/>
              </w:rPr>
            </w:pPr>
            <w:r>
              <w:rPr>
                <w:rFonts w:ascii="Default" w:hAnsi="Default" w:cs="Arial"/>
                <w:sz w:val="20"/>
                <w:szCs w:val="20"/>
              </w:rPr>
              <w:t>189.01</w:t>
            </w:r>
          </w:p>
        </w:tc>
        <w:tc>
          <w:tcPr>
            <w:tcW w:w="954" w:type="dxa"/>
            <w:tcBorders>
              <w:top w:val="nil"/>
              <w:left w:val="nil"/>
              <w:bottom w:val="single" w:color="auto" w:sz="4" w:space="0"/>
              <w:right w:val="single" w:color="auto" w:sz="4" w:space="0"/>
            </w:tcBorders>
          </w:tcPr>
          <w:p w14:paraId="57D30179">
            <w:pPr>
              <w:jc w:val="right"/>
              <w:rPr>
                <w:rFonts w:ascii="Default" w:hAnsi="Default" w:cs="Arial"/>
                <w:sz w:val="20"/>
                <w:szCs w:val="20"/>
              </w:rPr>
            </w:pPr>
            <w:r>
              <w:rPr>
                <w:rFonts w:ascii="Default" w:hAnsi="Default" w:cs="Arial"/>
                <w:sz w:val="20"/>
                <w:szCs w:val="20"/>
              </w:rPr>
              <w:t>189.01</w:t>
            </w:r>
          </w:p>
        </w:tc>
        <w:tc>
          <w:tcPr>
            <w:tcW w:w="426" w:type="dxa"/>
            <w:tcBorders>
              <w:top w:val="nil"/>
              <w:left w:val="nil"/>
              <w:bottom w:val="single" w:color="auto" w:sz="4" w:space="0"/>
              <w:right w:val="single" w:color="auto" w:sz="4" w:space="0"/>
            </w:tcBorders>
            <w:vAlign w:val="center"/>
          </w:tcPr>
          <w:p w14:paraId="42C196AC">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D491D4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912E30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3263C0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DA25CC4">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0D16FF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C0BD19D">
            <w:pPr>
              <w:jc w:val="right"/>
              <w:rPr>
                <w:rFonts w:ascii="黑体" w:hAnsi="黑体" w:eastAsia="黑体"/>
                <w:color w:val="000000"/>
                <w:sz w:val="20"/>
                <w:szCs w:val="20"/>
              </w:rPr>
            </w:pPr>
          </w:p>
        </w:tc>
      </w:tr>
      <w:tr w14:paraId="7623F4A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E72A189">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264BDED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36CFCA2">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04573CBB">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393BF85D">
            <w:pPr>
              <w:jc w:val="right"/>
              <w:rPr>
                <w:rFonts w:ascii="Default" w:hAnsi="Default" w:cs="Arial"/>
                <w:sz w:val="20"/>
                <w:szCs w:val="20"/>
              </w:rPr>
            </w:pPr>
            <w:r>
              <w:rPr>
                <w:rFonts w:ascii="Default" w:hAnsi="Default" w:cs="Arial"/>
                <w:sz w:val="20"/>
                <w:szCs w:val="20"/>
              </w:rPr>
              <w:t>4.55</w:t>
            </w:r>
          </w:p>
        </w:tc>
        <w:tc>
          <w:tcPr>
            <w:tcW w:w="954" w:type="dxa"/>
            <w:tcBorders>
              <w:top w:val="nil"/>
              <w:left w:val="nil"/>
              <w:bottom w:val="single" w:color="auto" w:sz="4" w:space="0"/>
              <w:right w:val="single" w:color="auto" w:sz="4" w:space="0"/>
            </w:tcBorders>
          </w:tcPr>
          <w:p w14:paraId="4BA65CD1">
            <w:pPr>
              <w:jc w:val="right"/>
              <w:rPr>
                <w:rFonts w:ascii="Default" w:hAnsi="Default" w:cs="Arial"/>
                <w:sz w:val="20"/>
                <w:szCs w:val="20"/>
              </w:rPr>
            </w:pPr>
            <w:r>
              <w:rPr>
                <w:rFonts w:ascii="Default" w:hAnsi="Default" w:cs="Arial"/>
                <w:sz w:val="20"/>
                <w:szCs w:val="20"/>
              </w:rPr>
              <w:t>4.55</w:t>
            </w:r>
          </w:p>
        </w:tc>
        <w:tc>
          <w:tcPr>
            <w:tcW w:w="426" w:type="dxa"/>
            <w:tcBorders>
              <w:top w:val="nil"/>
              <w:left w:val="nil"/>
              <w:bottom w:val="single" w:color="auto" w:sz="4" w:space="0"/>
              <w:right w:val="single" w:color="auto" w:sz="4" w:space="0"/>
            </w:tcBorders>
            <w:vAlign w:val="center"/>
          </w:tcPr>
          <w:p w14:paraId="1EC3A43C">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C04B11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90D8FC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5A32DE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340AC7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3F5B44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0524F1E">
            <w:pPr>
              <w:jc w:val="right"/>
              <w:rPr>
                <w:rFonts w:ascii="黑体" w:hAnsi="黑体" w:eastAsia="黑体"/>
                <w:color w:val="000000"/>
                <w:sz w:val="20"/>
                <w:szCs w:val="20"/>
              </w:rPr>
            </w:pPr>
          </w:p>
        </w:tc>
      </w:tr>
      <w:tr w14:paraId="36A6F5D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8593707">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0DE81C6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3C45464">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2710F61C">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409656D1">
            <w:pPr>
              <w:jc w:val="right"/>
              <w:rPr>
                <w:rFonts w:ascii="Default" w:hAnsi="Default" w:cs="Arial"/>
                <w:sz w:val="20"/>
                <w:szCs w:val="20"/>
              </w:rPr>
            </w:pPr>
            <w:r>
              <w:rPr>
                <w:rFonts w:ascii="Default" w:hAnsi="Default" w:cs="Arial"/>
                <w:sz w:val="20"/>
                <w:szCs w:val="20"/>
              </w:rPr>
              <w:t>13.00</w:t>
            </w:r>
          </w:p>
        </w:tc>
        <w:tc>
          <w:tcPr>
            <w:tcW w:w="954" w:type="dxa"/>
            <w:tcBorders>
              <w:top w:val="nil"/>
              <w:left w:val="nil"/>
              <w:bottom w:val="single" w:color="auto" w:sz="4" w:space="0"/>
              <w:right w:val="single" w:color="auto" w:sz="4" w:space="0"/>
            </w:tcBorders>
          </w:tcPr>
          <w:p w14:paraId="20E7D3D0">
            <w:pPr>
              <w:jc w:val="right"/>
              <w:rPr>
                <w:rFonts w:ascii="Default" w:hAnsi="Default" w:cs="Arial"/>
                <w:sz w:val="20"/>
                <w:szCs w:val="20"/>
              </w:rPr>
            </w:pPr>
            <w:r>
              <w:rPr>
                <w:rFonts w:ascii="Default" w:hAnsi="Default" w:cs="Arial"/>
                <w:sz w:val="20"/>
                <w:szCs w:val="20"/>
              </w:rPr>
              <w:t>13.00</w:t>
            </w:r>
          </w:p>
        </w:tc>
        <w:tc>
          <w:tcPr>
            <w:tcW w:w="426" w:type="dxa"/>
            <w:tcBorders>
              <w:top w:val="nil"/>
              <w:left w:val="nil"/>
              <w:bottom w:val="single" w:color="auto" w:sz="4" w:space="0"/>
              <w:right w:val="single" w:color="auto" w:sz="4" w:space="0"/>
            </w:tcBorders>
            <w:vAlign w:val="center"/>
          </w:tcPr>
          <w:p w14:paraId="1C73D22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C44957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048DA9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5FA461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248BD0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6E1DE1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C03A6F0">
            <w:pPr>
              <w:jc w:val="right"/>
              <w:rPr>
                <w:rFonts w:ascii="黑体" w:hAnsi="黑体" w:eastAsia="黑体"/>
                <w:color w:val="000000"/>
                <w:sz w:val="20"/>
                <w:szCs w:val="20"/>
              </w:rPr>
            </w:pPr>
          </w:p>
        </w:tc>
      </w:tr>
      <w:tr w14:paraId="1B0BB746">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3F32E4E">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4889F23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5B7AB6C">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111DC51D">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5D41B246">
            <w:pPr>
              <w:jc w:val="right"/>
              <w:rPr>
                <w:rFonts w:ascii="Default" w:hAnsi="Default" w:cs="Arial"/>
                <w:sz w:val="20"/>
                <w:szCs w:val="20"/>
              </w:rPr>
            </w:pPr>
            <w:r>
              <w:rPr>
                <w:rFonts w:ascii="Default" w:hAnsi="Default" w:cs="Arial"/>
                <w:sz w:val="20"/>
                <w:szCs w:val="20"/>
              </w:rPr>
              <w:t>5.20</w:t>
            </w:r>
          </w:p>
        </w:tc>
        <w:tc>
          <w:tcPr>
            <w:tcW w:w="954" w:type="dxa"/>
            <w:tcBorders>
              <w:top w:val="nil"/>
              <w:left w:val="nil"/>
              <w:bottom w:val="single" w:color="auto" w:sz="4" w:space="0"/>
              <w:right w:val="single" w:color="auto" w:sz="4" w:space="0"/>
            </w:tcBorders>
          </w:tcPr>
          <w:p w14:paraId="04728D0D">
            <w:pPr>
              <w:jc w:val="right"/>
              <w:rPr>
                <w:rFonts w:ascii="Default" w:hAnsi="Default" w:cs="Arial"/>
                <w:sz w:val="20"/>
                <w:szCs w:val="20"/>
              </w:rPr>
            </w:pPr>
            <w:r>
              <w:rPr>
                <w:rFonts w:ascii="Default" w:hAnsi="Default" w:cs="Arial"/>
                <w:sz w:val="20"/>
                <w:szCs w:val="20"/>
              </w:rPr>
              <w:t>5.20</w:t>
            </w:r>
          </w:p>
        </w:tc>
        <w:tc>
          <w:tcPr>
            <w:tcW w:w="426" w:type="dxa"/>
            <w:tcBorders>
              <w:top w:val="nil"/>
              <w:left w:val="nil"/>
              <w:bottom w:val="single" w:color="auto" w:sz="4" w:space="0"/>
              <w:right w:val="single" w:color="auto" w:sz="4" w:space="0"/>
            </w:tcBorders>
            <w:vAlign w:val="center"/>
          </w:tcPr>
          <w:p w14:paraId="5DFBAC4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D8A748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D7B3AD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E716BC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7D3EC8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D4CC3B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1ABB2F0">
            <w:pPr>
              <w:jc w:val="right"/>
              <w:rPr>
                <w:rFonts w:ascii="黑体" w:hAnsi="黑体" w:eastAsia="黑体"/>
                <w:color w:val="000000"/>
                <w:sz w:val="20"/>
                <w:szCs w:val="20"/>
              </w:rPr>
            </w:pPr>
          </w:p>
        </w:tc>
      </w:tr>
      <w:tr w14:paraId="06E5655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17939A2">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5A2678F8">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56F800C7">
            <w:pPr>
              <w:rPr>
                <w:rFonts w:ascii="Default" w:hAnsi="Default" w:cs="Arial"/>
                <w:sz w:val="20"/>
                <w:szCs w:val="20"/>
              </w:rPr>
            </w:pPr>
            <w:r>
              <w:rPr>
                <w:rFonts w:ascii="Default" w:hAnsi="Default" w:cs="Arial"/>
                <w:sz w:val="20"/>
                <w:szCs w:val="20"/>
              </w:rPr>
              <w:t>99</w:t>
            </w:r>
          </w:p>
        </w:tc>
        <w:tc>
          <w:tcPr>
            <w:tcW w:w="2165" w:type="dxa"/>
            <w:tcBorders>
              <w:top w:val="nil"/>
              <w:left w:val="nil"/>
              <w:bottom w:val="single" w:color="auto" w:sz="4" w:space="0"/>
              <w:right w:val="single" w:color="auto" w:sz="4" w:space="0"/>
            </w:tcBorders>
          </w:tcPr>
          <w:p w14:paraId="3DC2E42D">
            <w:pPr>
              <w:rPr>
                <w:rFonts w:ascii="Default" w:hAnsi="Default" w:cs="Arial"/>
                <w:sz w:val="20"/>
                <w:szCs w:val="20"/>
              </w:rPr>
            </w:pPr>
            <w:r>
              <w:rPr>
                <w:rFonts w:ascii="Default" w:hAnsi="Default" w:cs="Arial"/>
                <w:sz w:val="20"/>
                <w:szCs w:val="20"/>
              </w:rPr>
              <w:t xml:space="preserve">  其他组织事务支出</w:t>
            </w:r>
          </w:p>
        </w:tc>
        <w:tc>
          <w:tcPr>
            <w:tcW w:w="850" w:type="dxa"/>
            <w:tcBorders>
              <w:top w:val="nil"/>
              <w:left w:val="nil"/>
              <w:bottom w:val="single" w:color="auto" w:sz="4" w:space="0"/>
              <w:right w:val="single" w:color="auto" w:sz="4" w:space="0"/>
            </w:tcBorders>
          </w:tcPr>
          <w:p w14:paraId="407863FA">
            <w:pPr>
              <w:jc w:val="right"/>
              <w:rPr>
                <w:rFonts w:ascii="Default" w:hAnsi="Default" w:cs="Arial"/>
                <w:sz w:val="20"/>
                <w:szCs w:val="20"/>
              </w:rPr>
            </w:pPr>
            <w:r>
              <w:rPr>
                <w:rFonts w:ascii="Default" w:hAnsi="Default" w:cs="Arial"/>
                <w:sz w:val="20"/>
                <w:szCs w:val="20"/>
              </w:rPr>
              <w:t>52.07</w:t>
            </w:r>
          </w:p>
        </w:tc>
        <w:tc>
          <w:tcPr>
            <w:tcW w:w="954" w:type="dxa"/>
            <w:tcBorders>
              <w:top w:val="nil"/>
              <w:left w:val="nil"/>
              <w:bottom w:val="single" w:color="auto" w:sz="4" w:space="0"/>
              <w:right w:val="single" w:color="auto" w:sz="4" w:space="0"/>
            </w:tcBorders>
          </w:tcPr>
          <w:p w14:paraId="5F46D6B9">
            <w:pPr>
              <w:jc w:val="right"/>
              <w:rPr>
                <w:rFonts w:ascii="Default" w:hAnsi="Default" w:cs="Arial"/>
                <w:sz w:val="20"/>
                <w:szCs w:val="20"/>
              </w:rPr>
            </w:pPr>
            <w:r>
              <w:rPr>
                <w:rFonts w:ascii="Default" w:hAnsi="Default" w:cs="Arial"/>
                <w:sz w:val="20"/>
                <w:szCs w:val="20"/>
              </w:rPr>
              <w:t>52.07</w:t>
            </w:r>
          </w:p>
        </w:tc>
        <w:tc>
          <w:tcPr>
            <w:tcW w:w="426" w:type="dxa"/>
            <w:tcBorders>
              <w:top w:val="nil"/>
              <w:left w:val="nil"/>
              <w:bottom w:val="single" w:color="auto" w:sz="4" w:space="0"/>
              <w:right w:val="single" w:color="auto" w:sz="4" w:space="0"/>
            </w:tcBorders>
            <w:vAlign w:val="center"/>
          </w:tcPr>
          <w:p w14:paraId="6BA1AE9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457FEE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583696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87A4A5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1BA6AC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B88FFA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640C34E">
            <w:pPr>
              <w:jc w:val="right"/>
              <w:rPr>
                <w:rFonts w:ascii="黑体" w:hAnsi="黑体" w:eastAsia="黑体"/>
                <w:color w:val="000000"/>
                <w:sz w:val="20"/>
                <w:szCs w:val="20"/>
              </w:rPr>
            </w:pPr>
          </w:p>
        </w:tc>
      </w:tr>
      <w:tr w14:paraId="0F24340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8E1D95E">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6F9CD1B6">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DABE52B">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51CD1164">
            <w:pPr>
              <w:rPr>
                <w:rFonts w:ascii="Default" w:hAnsi="Default" w:cs="Arial"/>
                <w:sz w:val="20"/>
                <w:szCs w:val="20"/>
              </w:rPr>
            </w:pPr>
            <w:r>
              <w:rPr>
                <w:rFonts w:ascii="Default" w:hAnsi="Default" w:cs="Arial"/>
                <w:sz w:val="20"/>
                <w:szCs w:val="20"/>
              </w:rPr>
              <w:t xml:space="preserve">  行政单位医疗</w:t>
            </w:r>
          </w:p>
        </w:tc>
        <w:tc>
          <w:tcPr>
            <w:tcW w:w="850" w:type="dxa"/>
            <w:tcBorders>
              <w:top w:val="nil"/>
              <w:left w:val="nil"/>
              <w:bottom w:val="single" w:color="auto" w:sz="4" w:space="0"/>
              <w:right w:val="single" w:color="auto" w:sz="4" w:space="0"/>
            </w:tcBorders>
          </w:tcPr>
          <w:p w14:paraId="5AAF5068">
            <w:pPr>
              <w:jc w:val="right"/>
              <w:rPr>
                <w:rFonts w:ascii="Default" w:hAnsi="Default" w:cs="Arial"/>
                <w:sz w:val="20"/>
                <w:szCs w:val="20"/>
              </w:rPr>
            </w:pPr>
            <w:r>
              <w:rPr>
                <w:rFonts w:ascii="Default" w:hAnsi="Default" w:cs="Arial"/>
                <w:sz w:val="20"/>
                <w:szCs w:val="20"/>
              </w:rPr>
              <w:t>5.85</w:t>
            </w:r>
          </w:p>
        </w:tc>
        <w:tc>
          <w:tcPr>
            <w:tcW w:w="954" w:type="dxa"/>
            <w:tcBorders>
              <w:top w:val="nil"/>
              <w:left w:val="nil"/>
              <w:bottom w:val="single" w:color="auto" w:sz="4" w:space="0"/>
              <w:right w:val="single" w:color="auto" w:sz="4" w:space="0"/>
            </w:tcBorders>
          </w:tcPr>
          <w:p w14:paraId="2EDB5FC1">
            <w:pPr>
              <w:jc w:val="right"/>
              <w:rPr>
                <w:rFonts w:ascii="Default" w:hAnsi="Default" w:cs="Arial"/>
                <w:sz w:val="20"/>
                <w:szCs w:val="20"/>
              </w:rPr>
            </w:pPr>
            <w:r>
              <w:rPr>
                <w:rFonts w:ascii="Default" w:hAnsi="Default" w:cs="Arial"/>
                <w:sz w:val="20"/>
                <w:szCs w:val="20"/>
              </w:rPr>
              <w:t>5.85</w:t>
            </w:r>
          </w:p>
        </w:tc>
        <w:tc>
          <w:tcPr>
            <w:tcW w:w="426" w:type="dxa"/>
            <w:tcBorders>
              <w:top w:val="nil"/>
              <w:left w:val="nil"/>
              <w:bottom w:val="single" w:color="auto" w:sz="4" w:space="0"/>
              <w:right w:val="single" w:color="auto" w:sz="4" w:space="0"/>
            </w:tcBorders>
            <w:vAlign w:val="center"/>
          </w:tcPr>
          <w:p w14:paraId="6F84B5E8">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EC8ED1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12DA92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CA209A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3B015B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589E94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E8905A0">
            <w:pPr>
              <w:jc w:val="right"/>
              <w:rPr>
                <w:rFonts w:ascii="黑体" w:hAnsi="黑体" w:eastAsia="黑体"/>
                <w:color w:val="000000"/>
                <w:sz w:val="20"/>
                <w:szCs w:val="20"/>
              </w:rPr>
            </w:pPr>
          </w:p>
        </w:tc>
      </w:tr>
      <w:tr w14:paraId="4089915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BDE0F44">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4D0C9486">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085500D6">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2F1CDE6A">
            <w:pPr>
              <w:rPr>
                <w:rFonts w:ascii="Default" w:hAnsi="Default" w:cs="Arial"/>
                <w:sz w:val="20"/>
                <w:szCs w:val="20"/>
              </w:rPr>
            </w:pPr>
            <w:r>
              <w:rPr>
                <w:rFonts w:ascii="Default" w:hAnsi="Default" w:cs="Arial"/>
                <w:sz w:val="20"/>
                <w:szCs w:val="20"/>
              </w:rPr>
              <w:t xml:space="preserve">  行政运行</w:t>
            </w:r>
          </w:p>
        </w:tc>
        <w:tc>
          <w:tcPr>
            <w:tcW w:w="850" w:type="dxa"/>
            <w:tcBorders>
              <w:top w:val="nil"/>
              <w:left w:val="nil"/>
              <w:bottom w:val="single" w:color="auto" w:sz="4" w:space="0"/>
              <w:right w:val="single" w:color="auto" w:sz="4" w:space="0"/>
            </w:tcBorders>
          </w:tcPr>
          <w:p w14:paraId="283FA28E">
            <w:pPr>
              <w:jc w:val="right"/>
              <w:rPr>
                <w:rFonts w:ascii="Default" w:hAnsi="Default" w:cs="Arial"/>
                <w:sz w:val="20"/>
                <w:szCs w:val="20"/>
              </w:rPr>
            </w:pPr>
            <w:r>
              <w:rPr>
                <w:rFonts w:ascii="Default" w:hAnsi="Default" w:cs="Arial"/>
                <w:sz w:val="20"/>
                <w:szCs w:val="20"/>
              </w:rPr>
              <w:t>108.34</w:t>
            </w:r>
          </w:p>
        </w:tc>
        <w:tc>
          <w:tcPr>
            <w:tcW w:w="954" w:type="dxa"/>
            <w:tcBorders>
              <w:top w:val="nil"/>
              <w:left w:val="nil"/>
              <w:bottom w:val="single" w:color="auto" w:sz="4" w:space="0"/>
              <w:right w:val="single" w:color="auto" w:sz="4" w:space="0"/>
            </w:tcBorders>
          </w:tcPr>
          <w:p w14:paraId="70C3BA66">
            <w:pPr>
              <w:jc w:val="right"/>
              <w:rPr>
                <w:rFonts w:ascii="Default" w:hAnsi="Default" w:cs="Arial"/>
                <w:sz w:val="20"/>
                <w:szCs w:val="20"/>
              </w:rPr>
            </w:pPr>
            <w:r>
              <w:rPr>
                <w:rFonts w:ascii="Default" w:hAnsi="Default" w:cs="Arial"/>
                <w:sz w:val="20"/>
                <w:szCs w:val="20"/>
              </w:rPr>
              <w:t>108.34</w:t>
            </w:r>
          </w:p>
        </w:tc>
        <w:tc>
          <w:tcPr>
            <w:tcW w:w="426" w:type="dxa"/>
            <w:tcBorders>
              <w:top w:val="nil"/>
              <w:left w:val="nil"/>
              <w:bottom w:val="single" w:color="auto" w:sz="4" w:space="0"/>
              <w:right w:val="single" w:color="auto" w:sz="4" w:space="0"/>
            </w:tcBorders>
            <w:vAlign w:val="center"/>
          </w:tcPr>
          <w:p w14:paraId="6A8018C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37E588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AC2B18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49E6E9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8AE01E1">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2E450F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9A1FC54">
            <w:pPr>
              <w:jc w:val="right"/>
              <w:rPr>
                <w:rFonts w:ascii="黑体" w:hAnsi="黑体" w:eastAsia="黑体"/>
                <w:color w:val="000000"/>
                <w:sz w:val="20"/>
                <w:szCs w:val="20"/>
              </w:rPr>
            </w:pPr>
          </w:p>
        </w:tc>
      </w:tr>
      <w:tr w14:paraId="16C53B7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3731513">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3A1707B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48AA4313">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16863968">
            <w:pPr>
              <w:rPr>
                <w:rFonts w:ascii="Default" w:hAnsi="Default" w:cs="Arial"/>
                <w:sz w:val="20"/>
                <w:szCs w:val="20"/>
              </w:rPr>
            </w:pPr>
            <w:r>
              <w:rPr>
                <w:rFonts w:ascii="Default" w:hAnsi="Default" w:cs="Arial"/>
                <w:sz w:val="20"/>
                <w:szCs w:val="20"/>
              </w:rPr>
              <w:t>002740709001004-庆阳湖乡大学生基层补助</w:t>
            </w:r>
          </w:p>
        </w:tc>
        <w:tc>
          <w:tcPr>
            <w:tcW w:w="850" w:type="dxa"/>
            <w:tcBorders>
              <w:top w:val="nil"/>
              <w:left w:val="nil"/>
              <w:bottom w:val="single" w:color="auto" w:sz="4" w:space="0"/>
              <w:right w:val="single" w:color="auto" w:sz="4" w:space="0"/>
            </w:tcBorders>
          </w:tcPr>
          <w:p w14:paraId="48C92ACE">
            <w:pPr>
              <w:jc w:val="right"/>
              <w:rPr>
                <w:rFonts w:ascii="Default" w:hAnsi="Default" w:cs="Arial"/>
                <w:sz w:val="20"/>
                <w:szCs w:val="20"/>
              </w:rPr>
            </w:pPr>
            <w:r>
              <w:rPr>
                <w:rFonts w:ascii="Default" w:hAnsi="Default" w:cs="Arial"/>
                <w:sz w:val="20"/>
                <w:szCs w:val="20"/>
              </w:rPr>
              <w:t>47.69</w:t>
            </w:r>
          </w:p>
        </w:tc>
        <w:tc>
          <w:tcPr>
            <w:tcW w:w="954" w:type="dxa"/>
            <w:tcBorders>
              <w:top w:val="nil"/>
              <w:left w:val="nil"/>
              <w:bottom w:val="single" w:color="auto" w:sz="4" w:space="0"/>
              <w:right w:val="single" w:color="auto" w:sz="4" w:space="0"/>
            </w:tcBorders>
          </w:tcPr>
          <w:p w14:paraId="4D92CD09">
            <w:pPr>
              <w:jc w:val="right"/>
              <w:rPr>
                <w:rFonts w:ascii="Default" w:hAnsi="Default" w:cs="Arial"/>
                <w:sz w:val="20"/>
                <w:szCs w:val="20"/>
              </w:rPr>
            </w:pPr>
            <w:r>
              <w:rPr>
                <w:rFonts w:ascii="Default" w:hAnsi="Default" w:cs="Arial"/>
                <w:sz w:val="20"/>
                <w:szCs w:val="20"/>
              </w:rPr>
              <w:t>47.69</w:t>
            </w:r>
          </w:p>
        </w:tc>
        <w:tc>
          <w:tcPr>
            <w:tcW w:w="426" w:type="dxa"/>
            <w:tcBorders>
              <w:top w:val="nil"/>
              <w:left w:val="nil"/>
              <w:bottom w:val="single" w:color="auto" w:sz="4" w:space="0"/>
              <w:right w:val="single" w:color="auto" w:sz="4" w:space="0"/>
            </w:tcBorders>
            <w:vAlign w:val="center"/>
          </w:tcPr>
          <w:p w14:paraId="21AA163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A6399B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308073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17CAC7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20E415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7A7F8A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4512AD5">
            <w:pPr>
              <w:jc w:val="right"/>
              <w:rPr>
                <w:rFonts w:ascii="黑体" w:hAnsi="黑体" w:eastAsia="黑体"/>
                <w:color w:val="000000"/>
                <w:sz w:val="20"/>
                <w:szCs w:val="20"/>
              </w:rPr>
            </w:pPr>
          </w:p>
        </w:tc>
      </w:tr>
      <w:tr w14:paraId="6CCD201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6314DF25">
            <w:pPr>
              <w:rPr>
                <w:rFonts w:ascii="Default" w:hAnsi="Default" w:cs="Arial"/>
                <w:sz w:val="20"/>
                <w:szCs w:val="20"/>
              </w:rPr>
            </w:pPr>
            <w:r>
              <w:rPr>
                <w:rFonts w:ascii="Default" w:hAnsi="Default" w:cs="Arial"/>
                <w:sz w:val="20"/>
                <w:szCs w:val="20"/>
              </w:rPr>
              <w:t>213</w:t>
            </w:r>
          </w:p>
        </w:tc>
        <w:tc>
          <w:tcPr>
            <w:tcW w:w="552" w:type="dxa"/>
            <w:tcBorders>
              <w:top w:val="nil"/>
              <w:left w:val="nil"/>
              <w:bottom w:val="single" w:color="auto" w:sz="4" w:space="0"/>
              <w:right w:val="single" w:color="auto" w:sz="4" w:space="0"/>
            </w:tcBorders>
          </w:tcPr>
          <w:p w14:paraId="6FA7C70B">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4C61D554">
            <w:pPr>
              <w:rPr>
                <w:rFonts w:ascii="Default" w:hAnsi="Default" w:cs="Arial"/>
                <w:sz w:val="20"/>
                <w:szCs w:val="20"/>
              </w:rPr>
            </w:pPr>
            <w:r>
              <w:rPr>
                <w:rFonts w:ascii="Default" w:hAnsi="Default" w:cs="Arial"/>
                <w:sz w:val="20"/>
                <w:szCs w:val="20"/>
              </w:rPr>
              <w:t>52</w:t>
            </w:r>
          </w:p>
        </w:tc>
        <w:tc>
          <w:tcPr>
            <w:tcW w:w="2165" w:type="dxa"/>
            <w:tcBorders>
              <w:top w:val="nil"/>
              <w:left w:val="nil"/>
              <w:bottom w:val="single" w:color="auto" w:sz="4" w:space="0"/>
              <w:right w:val="single" w:color="auto" w:sz="4" w:space="0"/>
            </w:tcBorders>
          </w:tcPr>
          <w:p w14:paraId="141198A4">
            <w:pPr>
              <w:rPr>
                <w:rFonts w:ascii="Default" w:hAnsi="Default" w:cs="Arial"/>
                <w:sz w:val="20"/>
                <w:szCs w:val="20"/>
              </w:rPr>
            </w:pPr>
            <w:r>
              <w:rPr>
                <w:rFonts w:ascii="Default" w:hAnsi="Default" w:cs="Arial"/>
                <w:sz w:val="20"/>
                <w:szCs w:val="20"/>
              </w:rPr>
              <w:t xml:space="preserve">  对高校毕业生到基层任职补助</w:t>
            </w:r>
          </w:p>
        </w:tc>
        <w:tc>
          <w:tcPr>
            <w:tcW w:w="850" w:type="dxa"/>
            <w:tcBorders>
              <w:top w:val="nil"/>
              <w:left w:val="nil"/>
              <w:bottom w:val="single" w:color="auto" w:sz="4" w:space="0"/>
              <w:right w:val="single" w:color="auto" w:sz="4" w:space="0"/>
            </w:tcBorders>
          </w:tcPr>
          <w:p w14:paraId="237E4DF2">
            <w:pPr>
              <w:jc w:val="right"/>
              <w:rPr>
                <w:rFonts w:ascii="Default" w:hAnsi="Default" w:cs="Arial"/>
                <w:sz w:val="20"/>
                <w:szCs w:val="20"/>
              </w:rPr>
            </w:pPr>
            <w:r>
              <w:rPr>
                <w:rFonts w:ascii="Default" w:hAnsi="Default" w:cs="Arial"/>
                <w:sz w:val="20"/>
                <w:szCs w:val="20"/>
              </w:rPr>
              <w:t>36.26</w:t>
            </w:r>
          </w:p>
        </w:tc>
        <w:tc>
          <w:tcPr>
            <w:tcW w:w="954" w:type="dxa"/>
            <w:tcBorders>
              <w:top w:val="nil"/>
              <w:left w:val="nil"/>
              <w:bottom w:val="single" w:color="auto" w:sz="4" w:space="0"/>
              <w:right w:val="single" w:color="auto" w:sz="4" w:space="0"/>
            </w:tcBorders>
          </w:tcPr>
          <w:p w14:paraId="2E701A9D">
            <w:pPr>
              <w:jc w:val="right"/>
              <w:rPr>
                <w:rFonts w:ascii="Default" w:hAnsi="Default" w:cs="Arial"/>
                <w:sz w:val="20"/>
                <w:szCs w:val="20"/>
              </w:rPr>
            </w:pPr>
            <w:r>
              <w:rPr>
                <w:rFonts w:ascii="Default" w:hAnsi="Default" w:cs="Arial"/>
                <w:sz w:val="20"/>
                <w:szCs w:val="20"/>
              </w:rPr>
              <w:t>36.26</w:t>
            </w:r>
          </w:p>
        </w:tc>
        <w:tc>
          <w:tcPr>
            <w:tcW w:w="426" w:type="dxa"/>
            <w:tcBorders>
              <w:top w:val="nil"/>
              <w:left w:val="nil"/>
              <w:bottom w:val="single" w:color="auto" w:sz="4" w:space="0"/>
              <w:right w:val="single" w:color="auto" w:sz="4" w:space="0"/>
            </w:tcBorders>
            <w:vAlign w:val="center"/>
          </w:tcPr>
          <w:p w14:paraId="7FCF554E">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2E161A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4BBF96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F8A57A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64DC36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F53262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A5C7AD8">
            <w:pPr>
              <w:jc w:val="right"/>
              <w:rPr>
                <w:rFonts w:ascii="黑体" w:hAnsi="黑体" w:eastAsia="黑体"/>
                <w:color w:val="000000"/>
                <w:sz w:val="20"/>
                <w:szCs w:val="20"/>
              </w:rPr>
            </w:pPr>
          </w:p>
        </w:tc>
      </w:tr>
      <w:tr w14:paraId="761ADCD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C9FF555">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C9449E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A7DAE1B">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42EB9AE2">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66EF6BD7">
            <w:pPr>
              <w:jc w:val="right"/>
              <w:rPr>
                <w:rFonts w:ascii="Default" w:hAnsi="Default" w:cs="Arial"/>
                <w:sz w:val="20"/>
                <w:szCs w:val="20"/>
              </w:rPr>
            </w:pPr>
            <w:r>
              <w:rPr>
                <w:rFonts w:ascii="Default" w:hAnsi="Default" w:cs="Arial"/>
                <w:sz w:val="20"/>
                <w:szCs w:val="20"/>
              </w:rPr>
              <w:t>1.82</w:t>
            </w:r>
          </w:p>
        </w:tc>
        <w:tc>
          <w:tcPr>
            <w:tcW w:w="954" w:type="dxa"/>
            <w:tcBorders>
              <w:top w:val="nil"/>
              <w:left w:val="nil"/>
              <w:bottom w:val="single" w:color="auto" w:sz="4" w:space="0"/>
              <w:right w:val="single" w:color="auto" w:sz="4" w:space="0"/>
            </w:tcBorders>
          </w:tcPr>
          <w:p w14:paraId="05F9DA26">
            <w:pPr>
              <w:jc w:val="right"/>
              <w:rPr>
                <w:rFonts w:ascii="Default" w:hAnsi="Default" w:cs="Arial"/>
                <w:sz w:val="20"/>
                <w:szCs w:val="20"/>
              </w:rPr>
            </w:pPr>
            <w:r>
              <w:rPr>
                <w:rFonts w:ascii="Default" w:hAnsi="Default" w:cs="Arial"/>
                <w:sz w:val="20"/>
                <w:szCs w:val="20"/>
              </w:rPr>
              <w:t>1.82</w:t>
            </w:r>
          </w:p>
        </w:tc>
        <w:tc>
          <w:tcPr>
            <w:tcW w:w="426" w:type="dxa"/>
            <w:tcBorders>
              <w:top w:val="nil"/>
              <w:left w:val="nil"/>
              <w:bottom w:val="single" w:color="auto" w:sz="4" w:space="0"/>
              <w:right w:val="single" w:color="auto" w:sz="4" w:space="0"/>
            </w:tcBorders>
            <w:vAlign w:val="center"/>
          </w:tcPr>
          <w:p w14:paraId="6E1A6BA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8DE436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0E911D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D8D7B39">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B2845A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DC1C2D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CCA9E6E">
            <w:pPr>
              <w:jc w:val="right"/>
              <w:rPr>
                <w:rFonts w:ascii="黑体" w:hAnsi="黑体" w:eastAsia="黑体"/>
                <w:color w:val="000000"/>
                <w:sz w:val="20"/>
                <w:szCs w:val="20"/>
              </w:rPr>
            </w:pPr>
          </w:p>
        </w:tc>
      </w:tr>
      <w:tr w14:paraId="40CB1BC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9BD2D2B">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2F8E69D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7EDDCA1">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7ECD5C08">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589B6107">
            <w:pPr>
              <w:jc w:val="right"/>
              <w:rPr>
                <w:rFonts w:ascii="Default" w:hAnsi="Default" w:cs="Arial"/>
                <w:sz w:val="20"/>
                <w:szCs w:val="20"/>
              </w:rPr>
            </w:pPr>
            <w:r>
              <w:rPr>
                <w:rFonts w:ascii="Default" w:hAnsi="Default" w:cs="Arial"/>
                <w:sz w:val="20"/>
                <w:szCs w:val="20"/>
              </w:rPr>
              <w:t>5.20</w:t>
            </w:r>
          </w:p>
        </w:tc>
        <w:tc>
          <w:tcPr>
            <w:tcW w:w="954" w:type="dxa"/>
            <w:tcBorders>
              <w:top w:val="nil"/>
              <w:left w:val="nil"/>
              <w:bottom w:val="single" w:color="auto" w:sz="4" w:space="0"/>
              <w:right w:val="single" w:color="auto" w:sz="4" w:space="0"/>
            </w:tcBorders>
          </w:tcPr>
          <w:p w14:paraId="31BAD05C">
            <w:pPr>
              <w:jc w:val="right"/>
              <w:rPr>
                <w:rFonts w:ascii="Default" w:hAnsi="Default" w:cs="Arial"/>
                <w:sz w:val="20"/>
                <w:szCs w:val="20"/>
              </w:rPr>
            </w:pPr>
            <w:r>
              <w:rPr>
                <w:rFonts w:ascii="Default" w:hAnsi="Default" w:cs="Arial"/>
                <w:sz w:val="20"/>
                <w:szCs w:val="20"/>
              </w:rPr>
              <w:t>5.20</w:t>
            </w:r>
          </w:p>
        </w:tc>
        <w:tc>
          <w:tcPr>
            <w:tcW w:w="426" w:type="dxa"/>
            <w:tcBorders>
              <w:top w:val="nil"/>
              <w:left w:val="nil"/>
              <w:bottom w:val="single" w:color="auto" w:sz="4" w:space="0"/>
              <w:right w:val="single" w:color="auto" w:sz="4" w:space="0"/>
            </w:tcBorders>
            <w:vAlign w:val="center"/>
          </w:tcPr>
          <w:p w14:paraId="1F481A8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ACE71B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E6D71C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03B3BD1">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3144E0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DBBFE9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4483F67">
            <w:pPr>
              <w:jc w:val="right"/>
              <w:rPr>
                <w:rFonts w:ascii="黑体" w:hAnsi="黑体" w:eastAsia="黑体"/>
                <w:color w:val="000000"/>
                <w:sz w:val="20"/>
                <w:szCs w:val="20"/>
              </w:rPr>
            </w:pPr>
          </w:p>
        </w:tc>
      </w:tr>
      <w:tr w14:paraId="1AA632D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C793DE4">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71D5C66C">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3F1D09C">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2FB0BDC9">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5C194B80">
            <w:pPr>
              <w:jc w:val="right"/>
              <w:rPr>
                <w:rFonts w:ascii="Default" w:hAnsi="Default" w:cs="Arial"/>
                <w:sz w:val="20"/>
                <w:szCs w:val="20"/>
              </w:rPr>
            </w:pPr>
            <w:r>
              <w:rPr>
                <w:rFonts w:ascii="Default" w:hAnsi="Default" w:cs="Arial"/>
                <w:sz w:val="20"/>
                <w:szCs w:val="20"/>
              </w:rPr>
              <w:t>2.08</w:t>
            </w:r>
          </w:p>
        </w:tc>
        <w:tc>
          <w:tcPr>
            <w:tcW w:w="954" w:type="dxa"/>
            <w:tcBorders>
              <w:top w:val="nil"/>
              <w:left w:val="nil"/>
              <w:bottom w:val="single" w:color="auto" w:sz="4" w:space="0"/>
              <w:right w:val="single" w:color="auto" w:sz="4" w:space="0"/>
            </w:tcBorders>
          </w:tcPr>
          <w:p w14:paraId="6E6CC31A">
            <w:pPr>
              <w:jc w:val="right"/>
              <w:rPr>
                <w:rFonts w:ascii="Default" w:hAnsi="Default" w:cs="Arial"/>
                <w:sz w:val="20"/>
                <w:szCs w:val="20"/>
              </w:rPr>
            </w:pPr>
            <w:r>
              <w:rPr>
                <w:rFonts w:ascii="Default" w:hAnsi="Default" w:cs="Arial"/>
                <w:sz w:val="20"/>
                <w:szCs w:val="20"/>
              </w:rPr>
              <w:t>2.08</w:t>
            </w:r>
          </w:p>
        </w:tc>
        <w:tc>
          <w:tcPr>
            <w:tcW w:w="426" w:type="dxa"/>
            <w:tcBorders>
              <w:top w:val="nil"/>
              <w:left w:val="nil"/>
              <w:bottom w:val="single" w:color="auto" w:sz="4" w:space="0"/>
              <w:right w:val="single" w:color="auto" w:sz="4" w:space="0"/>
            </w:tcBorders>
            <w:vAlign w:val="center"/>
          </w:tcPr>
          <w:p w14:paraId="1EA005DD">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266964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35705E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945ECC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7E13B8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C48E26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D725F18">
            <w:pPr>
              <w:jc w:val="right"/>
              <w:rPr>
                <w:rFonts w:ascii="黑体" w:hAnsi="黑体" w:eastAsia="黑体"/>
                <w:color w:val="000000"/>
                <w:sz w:val="20"/>
                <w:szCs w:val="20"/>
              </w:rPr>
            </w:pPr>
          </w:p>
        </w:tc>
      </w:tr>
      <w:tr w14:paraId="0CEA5DE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60D9D80">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4C325A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BF10E07">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7516B7EF">
            <w:pPr>
              <w:rPr>
                <w:rFonts w:ascii="Default" w:hAnsi="Default" w:cs="Arial"/>
                <w:sz w:val="20"/>
                <w:szCs w:val="20"/>
              </w:rPr>
            </w:pPr>
            <w:r>
              <w:rPr>
                <w:rFonts w:ascii="Default" w:hAnsi="Default" w:cs="Arial"/>
                <w:sz w:val="20"/>
                <w:szCs w:val="20"/>
              </w:rPr>
              <w:t xml:space="preserve">  行政单位医疗</w:t>
            </w:r>
          </w:p>
        </w:tc>
        <w:tc>
          <w:tcPr>
            <w:tcW w:w="850" w:type="dxa"/>
            <w:tcBorders>
              <w:top w:val="nil"/>
              <w:left w:val="nil"/>
              <w:bottom w:val="single" w:color="auto" w:sz="4" w:space="0"/>
              <w:right w:val="single" w:color="auto" w:sz="4" w:space="0"/>
            </w:tcBorders>
          </w:tcPr>
          <w:p w14:paraId="78A0BCD6">
            <w:pPr>
              <w:jc w:val="right"/>
              <w:rPr>
                <w:rFonts w:ascii="Default" w:hAnsi="Default" w:cs="Arial"/>
                <w:sz w:val="20"/>
                <w:szCs w:val="20"/>
              </w:rPr>
            </w:pPr>
            <w:r>
              <w:rPr>
                <w:rFonts w:ascii="Default" w:hAnsi="Default" w:cs="Arial"/>
                <w:sz w:val="20"/>
                <w:szCs w:val="20"/>
              </w:rPr>
              <w:t>2.34</w:t>
            </w:r>
          </w:p>
        </w:tc>
        <w:tc>
          <w:tcPr>
            <w:tcW w:w="954" w:type="dxa"/>
            <w:tcBorders>
              <w:top w:val="nil"/>
              <w:left w:val="nil"/>
              <w:bottom w:val="single" w:color="auto" w:sz="4" w:space="0"/>
              <w:right w:val="single" w:color="auto" w:sz="4" w:space="0"/>
            </w:tcBorders>
          </w:tcPr>
          <w:p w14:paraId="00E9F991">
            <w:pPr>
              <w:jc w:val="right"/>
              <w:rPr>
                <w:rFonts w:ascii="Default" w:hAnsi="Default" w:cs="Arial"/>
                <w:sz w:val="20"/>
                <w:szCs w:val="20"/>
              </w:rPr>
            </w:pPr>
            <w:r>
              <w:rPr>
                <w:rFonts w:ascii="Default" w:hAnsi="Default" w:cs="Arial"/>
                <w:sz w:val="20"/>
                <w:szCs w:val="20"/>
              </w:rPr>
              <w:t>2.34</w:t>
            </w:r>
          </w:p>
        </w:tc>
        <w:tc>
          <w:tcPr>
            <w:tcW w:w="426" w:type="dxa"/>
            <w:tcBorders>
              <w:top w:val="nil"/>
              <w:left w:val="nil"/>
              <w:bottom w:val="single" w:color="auto" w:sz="4" w:space="0"/>
              <w:right w:val="single" w:color="auto" w:sz="4" w:space="0"/>
            </w:tcBorders>
            <w:vAlign w:val="center"/>
          </w:tcPr>
          <w:p w14:paraId="20011C2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75DE1C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9F4F8F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DE57DA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803ACC8">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C94DBC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7EC6B7E">
            <w:pPr>
              <w:jc w:val="right"/>
              <w:rPr>
                <w:rFonts w:ascii="黑体" w:hAnsi="黑体" w:eastAsia="黑体"/>
                <w:color w:val="000000"/>
                <w:sz w:val="20"/>
                <w:szCs w:val="20"/>
              </w:rPr>
            </w:pPr>
          </w:p>
        </w:tc>
      </w:tr>
      <w:tr w14:paraId="0FC7A3E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F1E2B82">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3DB3D406">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895D9E4">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407DF11A">
            <w:pPr>
              <w:rPr>
                <w:rFonts w:ascii="Default" w:hAnsi="Default" w:cs="Arial"/>
                <w:sz w:val="20"/>
                <w:szCs w:val="20"/>
              </w:rPr>
            </w:pPr>
            <w:r>
              <w:rPr>
                <w:rFonts w:ascii="Default" w:hAnsi="Default" w:cs="Arial"/>
                <w:sz w:val="20"/>
                <w:szCs w:val="20"/>
              </w:rPr>
              <w:t>002740709001005-庆阳湖乡农村经营管理服务站</w:t>
            </w:r>
          </w:p>
        </w:tc>
        <w:tc>
          <w:tcPr>
            <w:tcW w:w="850" w:type="dxa"/>
            <w:tcBorders>
              <w:top w:val="nil"/>
              <w:left w:val="nil"/>
              <w:bottom w:val="single" w:color="auto" w:sz="4" w:space="0"/>
              <w:right w:val="single" w:color="auto" w:sz="4" w:space="0"/>
            </w:tcBorders>
          </w:tcPr>
          <w:p w14:paraId="250B089E">
            <w:pPr>
              <w:jc w:val="right"/>
              <w:rPr>
                <w:rFonts w:ascii="Default" w:hAnsi="Default" w:cs="Arial"/>
                <w:sz w:val="20"/>
                <w:szCs w:val="20"/>
              </w:rPr>
            </w:pPr>
            <w:r>
              <w:rPr>
                <w:rFonts w:ascii="Default" w:hAnsi="Default" w:cs="Arial"/>
                <w:sz w:val="20"/>
                <w:szCs w:val="20"/>
              </w:rPr>
              <w:t>38.18</w:t>
            </w:r>
          </w:p>
        </w:tc>
        <w:tc>
          <w:tcPr>
            <w:tcW w:w="954" w:type="dxa"/>
            <w:tcBorders>
              <w:top w:val="nil"/>
              <w:left w:val="nil"/>
              <w:bottom w:val="single" w:color="auto" w:sz="4" w:space="0"/>
              <w:right w:val="single" w:color="auto" w:sz="4" w:space="0"/>
            </w:tcBorders>
          </w:tcPr>
          <w:p w14:paraId="44926019">
            <w:pPr>
              <w:jc w:val="right"/>
              <w:rPr>
                <w:rFonts w:ascii="Default" w:hAnsi="Default" w:cs="Arial"/>
                <w:sz w:val="20"/>
                <w:szCs w:val="20"/>
              </w:rPr>
            </w:pPr>
            <w:r>
              <w:rPr>
                <w:rFonts w:ascii="Default" w:hAnsi="Default" w:cs="Arial"/>
                <w:sz w:val="20"/>
                <w:szCs w:val="20"/>
              </w:rPr>
              <w:t>38.18</w:t>
            </w:r>
          </w:p>
        </w:tc>
        <w:tc>
          <w:tcPr>
            <w:tcW w:w="426" w:type="dxa"/>
            <w:tcBorders>
              <w:top w:val="nil"/>
              <w:left w:val="nil"/>
              <w:bottom w:val="single" w:color="auto" w:sz="4" w:space="0"/>
              <w:right w:val="single" w:color="auto" w:sz="4" w:space="0"/>
            </w:tcBorders>
            <w:vAlign w:val="center"/>
          </w:tcPr>
          <w:p w14:paraId="1CC895B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C38517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41D04C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1EA0C1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97E2004">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4596D1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3674114">
            <w:pPr>
              <w:jc w:val="right"/>
              <w:rPr>
                <w:rFonts w:ascii="黑体" w:hAnsi="黑体" w:eastAsia="黑体"/>
                <w:color w:val="000000"/>
                <w:sz w:val="20"/>
                <w:szCs w:val="20"/>
              </w:rPr>
            </w:pPr>
          </w:p>
        </w:tc>
      </w:tr>
      <w:tr w14:paraId="001653D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1C282EC">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3A8606A">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7E79FEA">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00734AAC">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223018E2">
            <w:pPr>
              <w:jc w:val="right"/>
              <w:rPr>
                <w:rFonts w:ascii="Default" w:hAnsi="Default" w:cs="Arial"/>
                <w:sz w:val="20"/>
                <w:szCs w:val="20"/>
              </w:rPr>
            </w:pPr>
            <w:r>
              <w:rPr>
                <w:rFonts w:ascii="Default" w:hAnsi="Default" w:cs="Arial"/>
                <w:sz w:val="20"/>
                <w:szCs w:val="20"/>
              </w:rPr>
              <w:t>1.26</w:t>
            </w:r>
          </w:p>
        </w:tc>
        <w:tc>
          <w:tcPr>
            <w:tcW w:w="954" w:type="dxa"/>
            <w:tcBorders>
              <w:top w:val="nil"/>
              <w:left w:val="nil"/>
              <w:bottom w:val="single" w:color="auto" w:sz="4" w:space="0"/>
              <w:right w:val="single" w:color="auto" w:sz="4" w:space="0"/>
            </w:tcBorders>
          </w:tcPr>
          <w:p w14:paraId="058B3731">
            <w:pPr>
              <w:jc w:val="right"/>
              <w:rPr>
                <w:rFonts w:ascii="Default" w:hAnsi="Default" w:cs="Arial"/>
                <w:sz w:val="20"/>
                <w:szCs w:val="20"/>
              </w:rPr>
            </w:pPr>
            <w:r>
              <w:rPr>
                <w:rFonts w:ascii="Default" w:hAnsi="Default" w:cs="Arial"/>
                <w:sz w:val="20"/>
                <w:szCs w:val="20"/>
              </w:rPr>
              <w:t>1.26</w:t>
            </w:r>
          </w:p>
        </w:tc>
        <w:tc>
          <w:tcPr>
            <w:tcW w:w="426" w:type="dxa"/>
            <w:tcBorders>
              <w:top w:val="nil"/>
              <w:left w:val="nil"/>
              <w:bottom w:val="single" w:color="auto" w:sz="4" w:space="0"/>
              <w:right w:val="single" w:color="auto" w:sz="4" w:space="0"/>
            </w:tcBorders>
            <w:vAlign w:val="center"/>
          </w:tcPr>
          <w:p w14:paraId="0BE032C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442208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2862DB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750FD0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3C596BB">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D2527B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70F62C8">
            <w:pPr>
              <w:jc w:val="right"/>
              <w:rPr>
                <w:rFonts w:ascii="黑体" w:hAnsi="黑体" w:eastAsia="黑体"/>
                <w:color w:val="000000"/>
                <w:sz w:val="20"/>
                <w:szCs w:val="20"/>
              </w:rPr>
            </w:pPr>
          </w:p>
        </w:tc>
      </w:tr>
      <w:tr w14:paraId="3441BB0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4BA6506">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2746DF9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5508648">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3C62D97B">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104258F1">
            <w:pPr>
              <w:jc w:val="right"/>
              <w:rPr>
                <w:rFonts w:ascii="Default" w:hAnsi="Default" w:cs="Arial"/>
                <w:sz w:val="20"/>
                <w:szCs w:val="20"/>
              </w:rPr>
            </w:pPr>
            <w:r>
              <w:rPr>
                <w:rFonts w:ascii="Default" w:hAnsi="Default" w:cs="Arial"/>
                <w:sz w:val="20"/>
                <w:szCs w:val="20"/>
              </w:rPr>
              <w:t>3.60</w:t>
            </w:r>
          </w:p>
        </w:tc>
        <w:tc>
          <w:tcPr>
            <w:tcW w:w="954" w:type="dxa"/>
            <w:tcBorders>
              <w:top w:val="nil"/>
              <w:left w:val="nil"/>
              <w:bottom w:val="single" w:color="auto" w:sz="4" w:space="0"/>
              <w:right w:val="single" w:color="auto" w:sz="4" w:space="0"/>
            </w:tcBorders>
          </w:tcPr>
          <w:p w14:paraId="495D608E">
            <w:pPr>
              <w:jc w:val="right"/>
              <w:rPr>
                <w:rFonts w:ascii="Default" w:hAnsi="Default" w:cs="Arial"/>
                <w:sz w:val="20"/>
                <w:szCs w:val="20"/>
              </w:rPr>
            </w:pPr>
            <w:r>
              <w:rPr>
                <w:rFonts w:ascii="Default" w:hAnsi="Default" w:cs="Arial"/>
                <w:sz w:val="20"/>
                <w:szCs w:val="20"/>
              </w:rPr>
              <w:t>3.60</w:t>
            </w:r>
          </w:p>
        </w:tc>
        <w:tc>
          <w:tcPr>
            <w:tcW w:w="426" w:type="dxa"/>
            <w:tcBorders>
              <w:top w:val="nil"/>
              <w:left w:val="nil"/>
              <w:bottom w:val="single" w:color="auto" w:sz="4" w:space="0"/>
              <w:right w:val="single" w:color="auto" w:sz="4" w:space="0"/>
            </w:tcBorders>
            <w:vAlign w:val="center"/>
          </w:tcPr>
          <w:p w14:paraId="04B9AEE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0125235D">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FAF0EA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ECC4DD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564D62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60D98D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8494F55">
            <w:pPr>
              <w:jc w:val="right"/>
              <w:rPr>
                <w:rFonts w:ascii="黑体" w:hAnsi="黑体" w:eastAsia="黑体"/>
                <w:color w:val="000000"/>
                <w:sz w:val="20"/>
                <w:szCs w:val="20"/>
              </w:rPr>
            </w:pPr>
          </w:p>
        </w:tc>
      </w:tr>
      <w:tr w14:paraId="6718F6B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5E22A89">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5474E596">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185C636">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000BA0C7">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317FB79E">
            <w:pPr>
              <w:jc w:val="right"/>
              <w:rPr>
                <w:rFonts w:ascii="Default" w:hAnsi="Default" w:cs="Arial"/>
                <w:sz w:val="20"/>
                <w:szCs w:val="20"/>
              </w:rPr>
            </w:pPr>
            <w:r>
              <w:rPr>
                <w:rFonts w:ascii="Default" w:hAnsi="Default" w:cs="Arial"/>
                <w:sz w:val="20"/>
                <w:szCs w:val="20"/>
              </w:rPr>
              <w:t>1.44</w:t>
            </w:r>
          </w:p>
        </w:tc>
        <w:tc>
          <w:tcPr>
            <w:tcW w:w="954" w:type="dxa"/>
            <w:tcBorders>
              <w:top w:val="nil"/>
              <w:left w:val="nil"/>
              <w:bottom w:val="single" w:color="auto" w:sz="4" w:space="0"/>
              <w:right w:val="single" w:color="auto" w:sz="4" w:space="0"/>
            </w:tcBorders>
          </w:tcPr>
          <w:p w14:paraId="4A0A78B9">
            <w:pPr>
              <w:jc w:val="right"/>
              <w:rPr>
                <w:rFonts w:ascii="Default" w:hAnsi="Default" w:cs="Arial"/>
                <w:sz w:val="20"/>
                <w:szCs w:val="20"/>
              </w:rPr>
            </w:pPr>
            <w:r>
              <w:rPr>
                <w:rFonts w:ascii="Default" w:hAnsi="Default" w:cs="Arial"/>
                <w:sz w:val="20"/>
                <w:szCs w:val="20"/>
              </w:rPr>
              <w:t>1.44</w:t>
            </w:r>
          </w:p>
        </w:tc>
        <w:tc>
          <w:tcPr>
            <w:tcW w:w="426" w:type="dxa"/>
            <w:tcBorders>
              <w:top w:val="nil"/>
              <w:left w:val="nil"/>
              <w:bottom w:val="single" w:color="auto" w:sz="4" w:space="0"/>
              <w:right w:val="single" w:color="auto" w:sz="4" w:space="0"/>
            </w:tcBorders>
            <w:vAlign w:val="center"/>
          </w:tcPr>
          <w:p w14:paraId="4160D0C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6BD61D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EDA5A4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AC6BE4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1ACAA0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3A3F72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11C97FE">
            <w:pPr>
              <w:jc w:val="right"/>
              <w:rPr>
                <w:rFonts w:ascii="黑体" w:hAnsi="黑体" w:eastAsia="黑体"/>
                <w:color w:val="000000"/>
                <w:sz w:val="20"/>
                <w:szCs w:val="20"/>
              </w:rPr>
            </w:pPr>
          </w:p>
        </w:tc>
      </w:tr>
      <w:tr w14:paraId="56AAE898">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1A4A9D7">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6F069ECE">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BBF67A6">
            <w:pPr>
              <w:rPr>
                <w:rFonts w:ascii="Default" w:hAnsi="Default" w:cs="Arial"/>
                <w:sz w:val="20"/>
                <w:szCs w:val="20"/>
              </w:rPr>
            </w:pPr>
            <w:r>
              <w:rPr>
                <w:rFonts w:ascii="Default" w:hAnsi="Default" w:cs="Arial"/>
                <w:sz w:val="20"/>
                <w:szCs w:val="20"/>
              </w:rPr>
              <w:t>02</w:t>
            </w:r>
          </w:p>
        </w:tc>
        <w:tc>
          <w:tcPr>
            <w:tcW w:w="2165" w:type="dxa"/>
            <w:tcBorders>
              <w:top w:val="nil"/>
              <w:left w:val="nil"/>
              <w:bottom w:val="single" w:color="auto" w:sz="4" w:space="0"/>
              <w:right w:val="single" w:color="auto" w:sz="4" w:space="0"/>
            </w:tcBorders>
          </w:tcPr>
          <w:p w14:paraId="41E25495">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791CA27B">
            <w:pPr>
              <w:jc w:val="right"/>
              <w:rPr>
                <w:rFonts w:ascii="Default" w:hAnsi="Default" w:cs="Arial"/>
                <w:sz w:val="20"/>
                <w:szCs w:val="20"/>
              </w:rPr>
            </w:pPr>
            <w:r>
              <w:rPr>
                <w:rFonts w:ascii="Default" w:hAnsi="Default" w:cs="Arial"/>
                <w:sz w:val="20"/>
                <w:szCs w:val="20"/>
              </w:rPr>
              <w:t>1.62</w:t>
            </w:r>
          </w:p>
        </w:tc>
        <w:tc>
          <w:tcPr>
            <w:tcW w:w="954" w:type="dxa"/>
            <w:tcBorders>
              <w:top w:val="nil"/>
              <w:left w:val="nil"/>
              <w:bottom w:val="single" w:color="auto" w:sz="4" w:space="0"/>
              <w:right w:val="single" w:color="auto" w:sz="4" w:space="0"/>
            </w:tcBorders>
          </w:tcPr>
          <w:p w14:paraId="13222776">
            <w:pPr>
              <w:jc w:val="right"/>
              <w:rPr>
                <w:rFonts w:ascii="Default" w:hAnsi="Default" w:cs="Arial"/>
                <w:sz w:val="20"/>
                <w:szCs w:val="20"/>
              </w:rPr>
            </w:pPr>
            <w:r>
              <w:rPr>
                <w:rFonts w:ascii="Default" w:hAnsi="Default" w:cs="Arial"/>
                <w:sz w:val="20"/>
                <w:szCs w:val="20"/>
              </w:rPr>
              <w:t>1.62</w:t>
            </w:r>
          </w:p>
        </w:tc>
        <w:tc>
          <w:tcPr>
            <w:tcW w:w="426" w:type="dxa"/>
            <w:tcBorders>
              <w:top w:val="nil"/>
              <w:left w:val="nil"/>
              <w:bottom w:val="single" w:color="auto" w:sz="4" w:space="0"/>
              <w:right w:val="single" w:color="auto" w:sz="4" w:space="0"/>
            </w:tcBorders>
            <w:vAlign w:val="center"/>
          </w:tcPr>
          <w:p w14:paraId="6E45EC5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C2E346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FE1EB2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AA2032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F3367C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AE8BDB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A2FA9DB">
            <w:pPr>
              <w:jc w:val="right"/>
              <w:rPr>
                <w:rFonts w:ascii="黑体" w:hAnsi="黑体" w:eastAsia="黑体"/>
                <w:color w:val="000000"/>
                <w:sz w:val="20"/>
                <w:szCs w:val="20"/>
              </w:rPr>
            </w:pPr>
          </w:p>
        </w:tc>
      </w:tr>
      <w:tr w14:paraId="5ECD664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A3B3382">
            <w:pPr>
              <w:rPr>
                <w:rFonts w:ascii="Default" w:hAnsi="Default" w:cs="Arial"/>
                <w:sz w:val="20"/>
                <w:szCs w:val="20"/>
              </w:rPr>
            </w:pPr>
            <w:r>
              <w:rPr>
                <w:rFonts w:ascii="Default" w:hAnsi="Default" w:cs="Arial"/>
                <w:sz w:val="20"/>
                <w:szCs w:val="20"/>
              </w:rPr>
              <w:t>213</w:t>
            </w:r>
          </w:p>
        </w:tc>
        <w:tc>
          <w:tcPr>
            <w:tcW w:w="552" w:type="dxa"/>
            <w:tcBorders>
              <w:top w:val="nil"/>
              <w:left w:val="nil"/>
              <w:bottom w:val="single" w:color="auto" w:sz="4" w:space="0"/>
              <w:right w:val="single" w:color="auto" w:sz="4" w:space="0"/>
            </w:tcBorders>
          </w:tcPr>
          <w:p w14:paraId="35F4DADA">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389E31F6">
            <w:pPr>
              <w:rPr>
                <w:rFonts w:ascii="Default" w:hAnsi="Default" w:cs="Arial"/>
                <w:sz w:val="20"/>
                <w:szCs w:val="20"/>
              </w:rPr>
            </w:pPr>
            <w:r>
              <w:rPr>
                <w:rFonts w:ascii="Default" w:hAnsi="Default" w:cs="Arial"/>
                <w:sz w:val="20"/>
                <w:szCs w:val="20"/>
              </w:rPr>
              <w:t>04</w:t>
            </w:r>
          </w:p>
        </w:tc>
        <w:tc>
          <w:tcPr>
            <w:tcW w:w="2165" w:type="dxa"/>
            <w:tcBorders>
              <w:top w:val="nil"/>
              <w:left w:val="nil"/>
              <w:bottom w:val="single" w:color="auto" w:sz="4" w:space="0"/>
              <w:right w:val="single" w:color="auto" w:sz="4" w:space="0"/>
            </w:tcBorders>
          </w:tcPr>
          <w:p w14:paraId="0686B29E">
            <w:pPr>
              <w:rPr>
                <w:rFonts w:ascii="Default" w:hAnsi="Default" w:cs="Arial"/>
                <w:sz w:val="20"/>
                <w:szCs w:val="20"/>
              </w:rPr>
            </w:pPr>
            <w:r>
              <w:rPr>
                <w:rFonts w:ascii="Default" w:hAnsi="Default" w:cs="Arial"/>
                <w:sz w:val="20"/>
                <w:szCs w:val="20"/>
              </w:rPr>
              <w:t xml:space="preserve">  事业运行</w:t>
            </w:r>
          </w:p>
        </w:tc>
        <w:tc>
          <w:tcPr>
            <w:tcW w:w="850" w:type="dxa"/>
            <w:tcBorders>
              <w:top w:val="nil"/>
              <w:left w:val="nil"/>
              <w:bottom w:val="single" w:color="auto" w:sz="4" w:space="0"/>
              <w:right w:val="single" w:color="auto" w:sz="4" w:space="0"/>
            </w:tcBorders>
          </w:tcPr>
          <w:p w14:paraId="3CA47AF4">
            <w:pPr>
              <w:jc w:val="right"/>
              <w:rPr>
                <w:rFonts w:ascii="Default" w:hAnsi="Default" w:cs="Arial"/>
                <w:sz w:val="20"/>
                <w:szCs w:val="20"/>
              </w:rPr>
            </w:pPr>
            <w:r>
              <w:rPr>
                <w:rFonts w:ascii="Default" w:hAnsi="Default" w:cs="Arial"/>
                <w:sz w:val="20"/>
                <w:szCs w:val="20"/>
              </w:rPr>
              <w:t>30.27</w:t>
            </w:r>
          </w:p>
        </w:tc>
        <w:tc>
          <w:tcPr>
            <w:tcW w:w="954" w:type="dxa"/>
            <w:tcBorders>
              <w:top w:val="nil"/>
              <w:left w:val="nil"/>
              <w:bottom w:val="single" w:color="auto" w:sz="4" w:space="0"/>
              <w:right w:val="single" w:color="auto" w:sz="4" w:space="0"/>
            </w:tcBorders>
          </w:tcPr>
          <w:p w14:paraId="27A2EA9A">
            <w:pPr>
              <w:jc w:val="right"/>
              <w:rPr>
                <w:rFonts w:ascii="Default" w:hAnsi="Default" w:cs="Arial"/>
                <w:sz w:val="20"/>
                <w:szCs w:val="20"/>
              </w:rPr>
            </w:pPr>
            <w:r>
              <w:rPr>
                <w:rFonts w:ascii="Default" w:hAnsi="Default" w:cs="Arial"/>
                <w:sz w:val="20"/>
                <w:szCs w:val="20"/>
              </w:rPr>
              <w:t>30.27</w:t>
            </w:r>
          </w:p>
        </w:tc>
        <w:tc>
          <w:tcPr>
            <w:tcW w:w="426" w:type="dxa"/>
            <w:tcBorders>
              <w:top w:val="nil"/>
              <w:left w:val="nil"/>
              <w:bottom w:val="single" w:color="auto" w:sz="4" w:space="0"/>
              <w:right w:val="single" w:color="auto" w:sz="4" w:space="0"/>
            </w:tcBorders>
            <w:vAlign w:val="center"/>
          </w:tcPr>
          <w:p w14:paraId="02547E5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14FCA2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5DF70C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8EBF80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5CCAFF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C52595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61CC5E8">
            <w:pPr>
              <w:jc w:val="right"/>
              <w:rPr>
                <w:rFonts w:ascii="黑体" w:hAnsi="黑体" w:eastAsia="黑体"/>
                <w:color w:val="000000"/>
                <w:sz w:val="20"/>
                <w:szCs w:val="20"/>
              </w:rPr>
            </w:pPr>
          </w:p>
        </w:tc>
      </w:tr>
      <w:tr w14:paraId="4C34FA3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E658F49">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7BA3F3E8">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30B13AE">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620D87D7">
            <w:pPr>
              <w:rPr>
                <w:rFonts w:ascii="Default" w:hAnsi="Default" w:cs="Arial"/>
                <w:sz w:val="20"/>
                <w:szCs w:val="20"/>
              </w:rPr>
            </w:pPr>
            <w:r>
              <w:rPr>
                <w:rFonts w:ascii="Default" w:hAnsi="Default" w:cs="Arial"/>
                <w:sz w:val="20"/>
                <w:szCs w:val="20"/>
              </w:rPr>
              <w:t>002740709001006-庆阳湖乡文化站</w:t>
            </w:r>
          </w:p>
        </w:tc>
        <w:tc>
          <w:tcPr>
            <w:tcW w:w="850" w:type="dxa"/>
            <w:tcBorders>
              <w:top w:val="nil"/>
              <w:left w:val="nil"/>
              <w:bottom w:val="single" w:color="auto" w:sz="4" w:space="0"/>
              <w:right w:val="single" w:color="auto" w:sz="4" w:space="0"/>
            </w:tcBorders>
          </w:tcPr>
          <w:p w14:paraId="2C1EC7FE">
            <w:pPr>
              <w:jc w:val="right"/>
              <w:rPr>
                <w:rFonts w:ascii="Default" w:hAnsi="Default" w:cs="Arial"/>
                <w:sz w:val="20"/>
                <w:szCs w:val="20"/>
              </w:rPr>
            </w:pPr>
            <w:r>
              <w:rPr>
                <w:rFonts w:ascii="Default" w:hAnsi="Default" w:cs="Arial"/>
                <w:sz w:val="20"/>
                <w:szCs w:val="20"/>
              </w:rPr>
              <w:t>25.70</w:t>
            </w:r>
          </w:p>
        </w:tc>
        <w:tc>
          <w:tcPr>
            <w:tcW w:w="954" w:type="dxa"/>
            <w:tcBorders>
              <w:top w:val="nil"/>
              <w:left w:val="nil"/>
              <w:bottom w:val="single" w:color="auto" w:sz="4" w:space="0"/>
              <w:right w:val="single" w:color="auto" w:sz="4" w:space="0"/>
            </w:tcBorders>
          </w:tcPr>
          <w:p w14:paraId="25DF123B">
            <w:pPr>
              <w:jc w:val="right"/>
              <w:rPr>
                <w:rFonts w:ascii="Default" w:hAnsi="Default" w:cs="Arial"/>
                <w:sz w:val="20"/>
                <w:szCs w:val="20"/>
              </w:rPr>
            </w:pPr>
            <w:r>
              <w:rPr>
                <w:rFonts w:ascii="Default" w:hAnsi="Default" w:cs="Arial"/>
                <w:sz w:val="20"/>
                <w:szCs w:val="20"/>
              </w:rPr>
              <w:t>25.70</w:t>
            </w:r>
          </w:p>
        </w:tc>
        <w:tc>
          <w:tcPr>
            <w:tcW w:w="426" w:type="dxa"/>
            <w:tcBorders>
              <w:top w:val="nil"/>
              <w:left w:val="nil"/>
              <w:bottom w:val="single" w:color="auto" w:sz="4" w:space="0"/>
              <w:right w:val="single" w:color="auto" w:sz="4" w:space="0"/>
            </w:tcBorders>
            <w:vAlign w:val="center"/>
          </w:tcPr>
          <w:p w14:paraId="2E1B1BF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C4A85A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3B2CC36">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17F4180">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CE7194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ACA8C1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5DA7CF6">
            <w:pPr>
              <w:jc w:val="right"/>
              <w:rPr>
                <w:rFonts w:ascii="黑体" w:hAnsi="黑体" w:eastAsia="黑体"/>
                <w:color w:val="000000"/>
                <w:sz w:val="20"/>
                <w:szCs w:val="20"/>
              </w:rPr>
            </w:pPr>
          </w:p>
        </w:tc>
      </w:tr>
      <w:tr w14:paraId="427D4B1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4DA38EE">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C7FE1A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3023BE8">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2DBDE5EF">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6145DE24">
            <w:pPr>
              <w:jc w:val="right"/>
              <w:rPr>
                <w:rFonts w:ascii="Default" w:hAnsi="Default" w:cs="Arial"/>
                <w:sz w:val="20"/>
                <w:szCs w:val="20"/>
              </w:rPr>
            </w:pPr>
            <w:r>
              <w:rPr>
                <w:rFonts w:ascii="Default" w:hAnsi="Default" w:cs="Arial"/>
                <w:sz w:val="20"/>
                <w:szCs w:val="20"/>
              </w:rPr>
              <w:t>0.83</w:t>
            </w:r>
          </w:p>
        </w:tc>
        <w:tc>
          <w:tcPr>
            <w:tcW w:w="954" w:type="dxa"/>
            <w:tcBorders>
              <w:top w:val="nil"/>
              <w:left w:val="nil"/>
              <w:bottom w:val="single" w:color="auto" w:sz="4" w:space="0"/>
              <w:right w:val="single" w:color="auto" w:sz="4" w:space="0"/>
            </w:tcBorders>
          </w:tcPr>
          <w:p w14:paraId="4C8BF05C">
            <w:pPr>
              <w:jc w:val="right"/>
              <w:rPr>
                <w:rFonts w:ascii="Default" w:hAnsi="Default" w:cs="Arial"/>
                <w:sz w:val="20"/>
                <w:szCs w:val="20"/>
              </w:rPr>
            </w:pPr>
            <w:r>
              <w:rPr>
                <w:rFonts w:ascii="Default" w:hAnsi="Default" w:cs="Arial"/>
                <w:sz w:val="20"/>
                <w:szCs w:val="20"/>
              </w:rPr>
              <w:t>0.83</w:t>
            </w:r>
          </w:p>
        </w:tc>
        <w:tc>
          <w:tcPr>
            <w:tcW w:w="426" w:type="dxa"/>
            <w:tcBorders>
              <w:top w:val="nil"/>
              <w:left w:val="nil"/>
              <w:bottom w:val="single" w:color="auto" w:sz="4" w:space="0"/>
              <w:right w:val="single" w:color="auto" w:sz="4" w:space="0"/>
            </w:tcBorders>
            <w:vAlign w:val="center"/>
          </w:tcPr>
          <w:p w14:paraId="1EA5409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7BCEBF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7B23C7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C90638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76DE4C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147C36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BB0C176">
            <w:pPr>
              <w:jc w:val="right"/>
              <w:rPr>
                <w:rFonts w:ascii="黑体" w:hAnsi="黑体" w:eastAsia="黑体"/>
                <w:color w:val="000000"/>
                <w:sz w:val="20"/>
                <w:szCs w:val="20"/>
              </w:rPr>
            </w:pPr>
          </w:p>
        </w:tc>
      </w:tr>
      <w:tr w14:paraId="25DA7F6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7174CAD">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395A38CC">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98AB453">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7E7C96D8">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5DFFC794">
            <w:pPr>
              <w:jc w:val="right"/>
              <w:rPr>
                <w:rFonts w:ascii="Default" w:hAnsi="Default" w:cs="Arial"/>
                <w:sz w:val="20"/>
                <w:szCs w:val="20"/>
              </w:rPr>
            </w:pPr>
            <w:r>
              <w:rPr>
                <w:rFonts w:ascii="Default" w:hAnsi="Default" w:cs="Arial"/>
                <w:sz w:val="20"/>
                <w:szCs w:val="20"/>
              </w:rPr>
              <w:t>2.39</w:t>
            </w:r>
          </w:p>
        </w:tc>
        <w:tc>
          <w:tcPr>
            <w:tcW w:w="954" w:type="dxa"/>
            <w:tcBorders>
              <w:top w:val="nil"/>
              <w:left w:val="nil"/>
              <w:bottom w:val="single" w:color="auto" w:sz="4" w:space="0"/>
              <w:right w:val="single" w:color="auto" w:sz="4" w:space="0"/>
            </w:tcBorders>
          </w:tcPr>
          <w:p w14:paraId="4F4BC055">
            <w:pPr>
              <w:jc w:val="right"/>
              <w:rPr>
                <w:rFonts w:ascii="Default" w:hAnsi="Default" w:cs="Arial"/>
                <w:sz w:val="20"/>
                <w:szCs w:val="20"/>
              </w:rPr>
            </w:pPr>
            <w:r>
              <w:rPr>
                <w:rFonts w:ascii="Default" w:hAnsi="Default" w:cs="Arial"/>
                <w:sz w:val="20"/>
                <w:szCs w:val="20"/>
              </w:rPr>
              <w:t>2.39</w:t>
            </w:r>
          </w:p>
        </w:tc>
        <w:tc>
          <w:tcPr>
            <w:tcW w:w="426" w:type="dxa"/>
            <w:tcBorders>
              <w:top w:val="nil"/>
              <w:left w:val="nil"/>
              <w:bottom w:val="single" w:color="auto" w:sz="4" w:space="0"/>
              <w:right w:val="single" w:color="auto" w:sz="4" w:space="0"/>
            </w:tcBorders>
            <w:vAlign w:val="center"/>
          </w:tcPr>
          <w:p w14:paraId="644B351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DDE12F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95B162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A078DF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05EA6A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7161DB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9ECF325">
            <w:pPr>
              <w:jc w:val="right"/>
              <w:rPr>
                <w:rFonts w:ascii="黑体" w:hAnsi="黑体" w:eastAsia="黑体"/>
                <w:color w:val="000000"/>
                <w:sz w:val="20"/>
                <w:szCs w:val="20"/>
              </w:rPr>
            </w:pPr>
          </w:p>
        </w:tc>
      </w:tr>
      <w:tr w14:paraId="1A7E2A2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D6EC10C">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1D4FF38C">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77350A9">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2090271B">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7478E854">
            <w:pPr>
              <w:jc w:val="right"/>
              <w:rPr>
                <w:rFonts w:ascii="Default" w:hAnsi="Default" w:cs="Arial"/>
                <w:sz w:val="20"/>
                <w:szCs w:val="20"/>
              </w:rPr>
            </w:pPr>
            <w:r>
              <w:rPr>
                <w:rFonts w:ascii="Default" w:hAnsi="Default" w:cs="Arial"/>
                <w:sz w:val="20"/>
                <w:szCs w:val="20"/>
              </w:rPr>
              <w:t>0.95</w:t>
            </w:r>
          </w:p>
        </w:tc>
        <w:tc>
          <w:tcPr>
            <w:tcW w:w="954" w:type="dxa"/>
            <w:tcBorders>
              <w:top w:val="nil"/>
              <w:left w:val="nil"/>
              <w:bottom w:val="single" w:color="auto" w:sz="4" w:space="0"/>
              <w:right w:val="single" w:color="auto" w:sz="4" w:space="0"/>
            </w:tcBorders>
          </w:tcPr>
          <w:p w14:paraId="2CEF2D49">
            <w:pPr>
              <w:jc w:val="right"/>
              <w:rPr>
                <w:rFonts w:ascii="Default" w:hAnsi="Default" w:cs="Arial"/>
                <w:sz w:val="20"/>
                <w:szCs w:val="20"/>
              </w:rPr>
            </w:pPr>
            <w:r>
              <w:rPr>
                <w:rFonts w:ascii="Default" w:hAnsi="Default" w:cs="Arial"/>
                <w:sz w:val="20"/>
                <w:szCs w:val="20"/>
              </w:rPr>
              <w:t>0.95</w:t>
            </w:r>
          </w:p>
        </w:tc>
        <w:tc>
          <w:tcPr>
            <w:tcW w:w="426" w:type="dxa"/>
            <w:tcBorders>
              <w:top w:val="nil"/>
              <w:left w:val="nil"/>
              <w:bottom w:val="single" w:color="auto" w:sz="4" w:space="0"/>
              <w:right w:val="single" w:color="auto" w:sz="4" w:space="0"/>
            </w:tcBorders>
            <w:vAlign w:val="center"/>
          </w:tcPr>
          <w:p w14:paraId="2713729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838ADD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F3AD5CD">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7BACB5F">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0D8D3C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E62607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412ABB0">
            <w:pPr>
              <w:jc w:val="right"/>
              <w:rPr>
                <w:rFonts w:ascii="黑体" w:hAnsi="黑体" w:eastAsia="黑体"/>
                <w:color w:val="000000"/>
                <w:sz w:val="20"/>
                <w:szCs w:val="20"/>
              </w:rPr>
            </w:pPr>
          </w:p>
        </w:tc>
      </w:tr>
      <w:tr w14:paraId="0AAB227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CE3EAD1">
            <w:pPr>
              <w:rPr>
                <w:rFonts w:ascii="Default" w:hAnsi="Default" w:cs="Arial"/>
                <w:sz w:val="20"/>
                <w:szCs w:val="20"/>
              </w:rPr>
            </w:pPr>
            <w:r>
              <w:rPr>
                <w:rFonts w:ascii="Default" w:hAnsi="Default" w:cs="Arial"/>
                <w:sz w:val="20"/>
                <w:szCs w:val="20"/>
              </w:rPr>
              <w:t>207</w:t>
            </w:r>
          </w:p>
        </w:tc>
        <w:tc>
          <w:tcPr>
            <w:tcW w:w="552" w:type="dxa"/>
            <w:tcBorders>
              <w:top w:val="nil"/>
              <w:left w:val="nil"/>
              <w:bottom w:val="single" w:color="auto" w:sz="4" w:space="0"/>
              <w:right w:val="single" w:color="auto" w:sz="4" w:space="0"/>
            </w:tcBorders>
          </w:tcPr>
          <w:p w14:paraId="1652D6C3">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05A7173A">
            <w:pPr>
              <w:rPr>
                <w:rFonts w:ascii="Default" w:hAnsi="Default" w:cs="Arial"/>
                <w:sz w:val="20"/>
                <w:szCs w:val="20"/>
              </w:rPr>
            </w:pPr>
            <w:r>
              <w:rPr>
                <w:rFonts w:ascii="Default" w:hAnsi="Default" w:cs="Arial"/>
                <w:sz w:val="20"/>
                <w:szCs w:val="20"/>
              </w:rPr>
              <w:t>09</w:t>
            </w:r>
          </w:p>
        </w:tc>
        <w:tc>
          <w:tcPr>
            <w:tcW w:w="2165" w:type="dxa"/>
            <w:tcBorders>
              <w:top w:val="nil"/>
              <w:left w:val="nil"/>
              <w:bottom w:val="single" w:color="auto" w:sz="4" w:space="0"/>
              <w:right w:val="single" w:color="auto" w:sz="4" w:space="0"/>
            </w:tcBorders>
          </w:tcPr>
          <w:p w14:paraId="64C4CB61">
            <w:pPr>
              <w:rPr>
                <w:rFonts w:ascii="Default" w:hAnsi="Default" w:cs="Arial"/>
                <w:sz w:val="20"/>
                <w:szCs w:val="20"/>
              </w:rPr>
            </w:pPr>
            <w:r>
              <w:rPr>
                <w:rFonts w:ascii="Default" w:hAnsi="Default" w:cs="Arial"/>
                <w:sz w:val="20"/>
                <w:szCs w:val="20"/>
              </w:rPr>
              <w:t xml:space="preserve">  群众文化</w:t>
            </w:r>
          </w:p>
        </w:tc>
        <w:tc>
          <w:tcPr>
            <w:tcW w:w="850" w:type="dxa"/>
            <w:tcBorders>
              <w:top w:val="nil"/>
              <w:left w:val="nil"/>
              <w:bottom w:val="single" w:color="auto" w:sz="4" w:space="0"/>
              <w:right w:val="single" w:color="auto" w:sz="4" w:space="0"/>
            </w:tcBorders>
          </w:tcPr>
          <w:p w14:paraId="38A23042">
            <w:pPr>
              <w:jc w:val="right"/>
              <w:rPr>
                <w:rFonts w:ascii="Default" w:hAnsi="Default" w:cs="Arial"/>
                <w:sz w:val="20"/>
                <w:szCs w:val="20"/>
              </w:rPr>
            </w:pPr>
            <w:r>
              <w:rPr>
                <w:rFonts w:ascii="Default" w:hAnsi="Default" w:cs="Arial"/>
                <w:sz w:val="20"/>
                <w:szCs w:val="20"/>
              </w:rPr>
              <w:t>20.45</w:t>
            </w:r>
          </w:p>
        </w:tc>
        <w:tc>
          <w:tcPr>
            <w:tcW w:w="954" w:type="dxa"/>
            <w:tcBorders>
              <w:top w:val="nil"/>
              <w:left w:val="nil"/>
              <w:bottom w:val="single" w:color="auto" w:sz="4" w:space="0"/>
              <w:right w:val="single" w:color="auto" w:sz="4" w:space="0"/>
            </w:tcBorders>
          </w:tcPr>
          <w:p w14:paraId="0952C25B">
            <w:pPr>
              <w:jc w:val="right"/>
              <w:rPr>
                <w:rFonts w:ascii="Default" w:hAnsi="Default" w:cs="Arial"/>
                <w:sz w:val="20"/>
                <w:szCs w:val="20"/>
              </w:rPr>
            </w:pPr>
            <w:r>
              <w:rPr>
                <w:rFonts w:ascii="Default" w:hAnsi="Default" w:cs="Arial"/>
                <w:sz w:val="20"/>
                <w:szCs w:val="20"/>
              </w:rPr>
              <w:t>20.45</w:t>
            </w:r>
          </w:p>
        </w:tc>
        <w:tc>
          <w:tcPr>
            <w:tcW w:w="426" w:type="dxa"/>
            <w:tcBorders>
              <w:top w:val="nil"/>
              <w:left w:val="nil"/>
              <w:bottom w:val="single" w:color="auto" w:sz="4" w:space="0"/>
              <w:right w:val="single" w:color="auto" w:sz="4" w:space="0"/>
            </w:tcBorders>
            <w:vAlign w:val="center"/>
          </w:tcPr>
          <w:p w14:paraId="5976020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28A5DE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3D9679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772A08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37F501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2D9ED6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CF25282">
            <w:pPr>
              <w:jc w:val="right"/>
              <w:rPr>
                <w:rFonts w:ascii="黑体" w:hAnsi="黑体" w:eastAsia="黑体"/>
                <w:color w:val="000000"/>
                <w:sz w:val="20"/>
                <w:szCs w:val="20"/>
              </w:rPr>
            </w:pPr>
          </w:p>
        </w:tc>
      </w:tr>
      <w:tr w14:paraId="3EEBA30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65DC507A">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0ECF831A">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EA39C95">
            <w:pPr>
              <w:rPr>
                <w:rFonts w:ascii="Default" w:hAnsi="Default" w:cs="Arial"/>
                <w:sz w:val="20"/>
                <w:szCs w:val="20"/>
              </w:rPr>
            </w:pPr>
            <w:r>
              <w:rPr>
                <w:rFonts w:ascii="Default" w:hAnsi="Default" w:cs="Arial"/>
                <w:sz w:val="20"/>
                <w:szCs w:val="20"/>
              </w:rPr>
              <w:t>02</w:t>
            </w:r>
          </w:p>
        </w:tc>
        <w:tc>
          <w:tcPr>
            <w:tcW w:w="2165" w:type="dxa"/>
            <w:tcBorders>
              <w:top w:val="nil"/>
              <w:left w:val="nil"/>
              <w:bottom w:val="single" w:color="auto" w:sz="4" w:space="0"/>
              <w:right w:val="single" w:color="auto" w:sz="4" w:space="0"/>
            </w:tcBorders>
          </w:tcPr>
          <w:p w14:paraId="7D893567">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7358A51B">
            <w:pPr>
              <w:jc w:val="right"/>
              <w:rPr>
                <w:rFonts w:ascii="Default" w:hAnsi="Default" w:cs="Arial"/>
                <w:sz w:val="20"/>
                <w:szCs w:val="20"/>
              </w:rPr>
            </w:pPr>
            <w:r>
              <w:rPr>
                <w:rFonts w:ascii="Default" w:hAnsi="Default" w:cs="Arial"/>
                <w:sz w:val="20"/>
                <w:szCs w:val="20"/>
              </w:rPr>
              <w:t>1.07</w:t>
            </w:r>
          </w:p>
        </w:tc>
        <w:tc>
          <w:tcPr>
            <w:tcW w:w="954" w:type="dxa"/>
            <w:tcBorders>
              <w:top w:val="nil"/>
              <w:left w:val="nil"/>
              <w:bottom w:val="single" w:color="auto" w:sz="4" w:space="0"/>
              <w:right w:val="single" w:color="auto" w:sz="4" w:space="0"/>
            </w:tcBorders>
          </w:tcPr>
          <w:p w14:paraId="0721082F">
            <w:pPr>
              <w:jc w:val="right"/>
              <w:rPr>
                <w:rFonts w:ascii="Default" w:hAnsi="Default" w:cs="Arial"/>
                <w:sz w:val="20"/>
                <w:szCs w:val="20"/>
              </w:rPr>
            </w:pPr>
            <w:r>
              <w:rPr>
                <w:rFonts w:ascii="Default" w:hAnsi="Default" w:cs="Arial"/>
                <w:sz w:val="20"/>
                <w:szCs w:val="20"/>
              </w:rPr>
              <w:t>1.07</w:t>
            </w:r>
          </w:p>
        </w:tc>
        <w:tc>
          <w:tcPr>
            <w:tcW w:w="426" w:type="dxa"/>
            <w:tcBorders>
              <w:top w:val="nil"/>
              <w:left w:val="nil"/>
              <w:bottom w:val="single" w:color="auto" w:sz="4" w:space="0"/>
              <w:right w:val="single" w:color="auto" w:sz="4" w:space="0"/>
            </w:tcBorders>
            <w:vAlign w:val="center"/>
          </w:tcPr>
          <w:p w14:paraId="2811D02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8D161B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059EFE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B533B3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6DDC414">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27A649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DEC8DAF">
            <w:pPr>
              <w:jc w:val="right"/>
              <w:rPr>
                <w:rFonts w:ascii="黑体" w:hAnsi="黑体" w:eastAsia="黑体"/>
                <w:color w:val="000000"/>
                <w:sz w:val="20"/>
                <w:szCs w:val="20"/>
              </w:rPr>
            </w:pPr>
          </w:p>
        </w:tc>
      </w:tr>
      <w:tr w14:paraId="78617AF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F4817A0">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01A57696">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4B6FE2E2">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7D5B9732">
            <w:pPr>
              <w:rPr>
                <w:rFonts w:ascii="Default" w:hAnsi="Default" w:cs="Arial"/>
                <w:sz w:val="20"/>
                <w:szCs w:val="20"/>
              </w:rPr>
            </w:pPr>
            <w:r>
              <w:rPr>
                <w:rFonts w:ascii="Default" w:hAnsi="Default" w:cs="Arial"/>
                <w:sz w:val="20"/>
                <w:szCs w:val="20"/>
              </w:rPr>
              <w:t>002740709001007-庆阳湖乡</w:t>
            </w:r>
            <w:r>
              <w:rPr>
                <w:rFonts w:hint="eastAsia" w:ascii="Default" w:hAnsi="Default" w:cs="Arial"/>
                <w:sz w:val="20"/>
                <w:szCs w:val="20"/>
                <w:lang w:eastAsia="zh-CN"/>
              </w:rPr>
              <w:t>JHSY</w:t>
            </w:r>
            <w:r>
              <w:rPr>
                <w:rFonts w:ascii="Default" w:hAnsi="Default" w:cs="Arial"/>
                <w:sz w:val="20"/>
                <w:szCs w:val="20"/>
              </w:rPr>
              <w:t>指导站</w:t>
            </w:r>
          </w:p>
        </w:tc>
        <w:tc>
          <w:tcPr>
            <w:tcW w:w="850" w:type="dxa"/>
            <w:tcBorders>
              <w:top w:val="nil"/>
              <w:left w:val="nil"/>
              <w:bottom w:val="single" w:color="auto" w:sz="4" w:space="0"/>
              <w:right w:val="single" w:color="auto" w:sz="4" w:space="0"/>
            </w:tcBorders>
          </w:tcPr>
          <w:p w14:paraId="02EA0D9C">
            <w:pPr>
              <w:jc w:val="right"/>
              <w:rPr>
                <w:rFonts w:ascii="Default" w:hAnsi="Default" w:cs="Arial"/>
                <w:sz w:val="20"/>
                <w:szCs w:val="20"/>
              </w:rPr>
            </w:pPr>
            <w:r>
              <w:rPr>
                <w:rFonts w:ascii="Default" w:hAnsi="Default" w:cs="Arial"/>
                <w:sz w:val="20"/>
                <w:szCs w:val="20"/>
              </w:rPr>
              <w:t>39.85</w:t>
            </w:r>
          </w:p>
        </w:tc>
        <w:tc>
          <w:tcPr>
            <w:tcW w:w="954" w:type="dxa"/>
            <w:tcBorders>
              <w:top w:val="nil"/>
              <w:left w:val="nil"/>
              <w:bottom w:val="single" w:color="auto" w:sz="4" w:space="0"/>
              <w:right w:val="single" w:color="auto" w:sz="4" w:space="0"/>
            </w:tcBorders>
          </w:tcPr>
          <w:p w14:paraId="28B031A9">
            <w:pPr>
              <w:jc w:val="right"/>
              <w:rPr>
                <w:rFonts w:ascii="Default" w:hAnsi="Default" w:cs="Arial"/>
                <w:sz w:val="20"/>
                <w:szCs w:val="20"/>
              </w:rPr>
            </w:pPr>
            <w:r>
              <w:rPr>
                <w:rFonts w:ascii="Default" w:hAnsi="Default" w:cs="Arial"/>
                <w:sz w:val="20"/>
                <w:szCs w:val="20"/>
              </w:rPr>
              <w:t>39.85</w:t>
            </w:r>
          </w:p>
        </w:tc>
        <w:tc>
          <w:tcPr>
            <w:tcW w:w="426" w:type="dxa"/>
            <w:tcBorders>
              <w:top w:val="nil"/>
              <w:left w:val="nil"/>
              <w:bottom w:val="single" w:color="auto" w:sz="4" w:space="0"/>
              <w:right w:val="single" w:color="auto" w:sz="4" w:space="0"/>
            </w:tcBorders>
            <w:vAlign w:val="center"/>
          </w:tcPr>
          <w:p w14:paraId="0B1E0B8C">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6AC49F3">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2124326">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D15F364">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332557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57C6C0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E6D4D59">
            <w:pPr>
              <w:jc w:val="right"/>
              <w:rPr>
                <w:rFonts w:ascii="黑体" w:hAnsi="黑体" w:eastAsia="黑体"/>
                <w:color w:val="000000"/>
                <w:sz w:val="20"/>
                <w:szCs w:val="20"/>
              </w:rPr>
            </w:pPr>
          </w:p>
        </w:tc>
      </w:tr>
      <w:tr w14:paraId="46C18E58">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E3E13EA">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7593B5C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2A77554">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26AA9916">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51760A06">
            <w:pPr>
              <w:jc w:val="right"/>
              <w:rPr>
                <w:rFonts w:ascii="Default" w:hAnsi="Default" w:cs="Arial"/>
                <w:sz w:val="20"/>
                <w:szCs w:val="20"/>
              </w:rPr>
            </w:pPr>
            <w:r>
              <w:rPr>
                <w:rFonts w:ascii="Default" w:hAnsi="Default" w:cs="Arial"/>
                <w:sz w:val="20"/>
                <w:szCs w:val="20"/>
              </w:rPr>
              <w:t>1.32</w:t>
            </w:r>
          </w:p>
        </w:tc>
        <w:tc>
          <w:tcPr>
            <w:tcW w:w="954" w:type="dxa"/>
            <w:tcBorders>
              <w:top w:val="nil"/>
              <w:left w:val="nil"/>
              <w:bottom w:val="single" w:color="auto" w:sz="4" w:space="0"/>
              <w:right w:val="single" w:color="auto" w:sz="4" w:space="0"/>
            </w:tcBorders>
          </w:tcPr>
          <w:p w14:paraId="6B1648AF">
            <w:pPr>
              <w:jc w:val="right"/>
              <w:rPr>
                <w:rFonts w:ascii="Default" w:hAnsi="Default" w:cs="Arial"/>
                <w:sz w:val="20"/>
                <w:szCs w:val="20"/>
              </w:rPr>
            </w:pPr>
            <w:r>
              <w:rPr>
                <w:rFonts w:ascii="Default" w:hAnsi="Default" w:cs="Arial"/>
                <w:sz w:val="20"/>
                <w:szCs w:val="20"/>
              </w:rPr>
              <w:t>1.32</w:t>
            </w:r>
          </w:p>
        </w:tc>
        <w:tc>
          <w:tcPr>
            <w:tcW w:w="426" w:type="dxa"/>
            <w:tcBorders>
              <w:top w:val="nil"/>
              <w:left w:val="nil"/>
              <w:bottom w:val="single" w:color="auto" w:sz="4" w:space="0"/>
              <w:right w:val="single" w:color="auto" w:sz="4" w:space="0"/>
            </w:tcBorders>
            <w:vAlign w:val="center"/>
          </w:tcPr>
          <w:p w14:paraId="7FA5E34B">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C286BA5">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626644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DF3105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551D91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72A78B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F0C7AAF">
            <w:pPr>
              <w:jc w:val="right"/>
              <w:rPr>
                <w:rFonts w:ascii="黑体" w:hAnsi="黑体" w:eastAsia="黑体"/>
                <w:color w:val="000000"/>
                <w:sz w:val="20"/>
                <w:szCs w:val="20"/>
              </w:rPr>
            </w:pPr>
          </w:p>
        </w:tc>
      </w:tr>
      <w:tr w14:paraId="2197AAC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C94A7CF">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4971CEC5">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C2FD148">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2FD75D8B">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1BE13889">
            <w:pPr>
              <w:jc w:val="right"/>
              <w:rPr>
                <w:rFonts w:ascii="Default" w:hAnsi="Default" w:cs="Arial"/>
                <w:sz w:val="20"/>
                <w:szCs w:val="20"/>
              </w:rPr>
            </w:pPr>
            <w:r>
              <w:rPr>
                <w:rFonts w:ascii="Default" w:hAnsi="Default" w:cs="Arial"/>
                <w:sz w:val="20"/>
                <w:szCs w:val="20"/>
              </w:rPr>
              <w:t>3.76</w:t>
            </w:r>
          </w:p>
        </w:tc>
        <w:tc>
          <w:tcPr>
            <w:tcW w:w="954" w:type="dxa"/>
            <w:tcBorders>
              <w:top w:val="nil"/>
              <w:left w:val="nil"/>
              <w:bottom w:val="single" w:color="auto" w:sz="4" w:space="0"/>
              <w:right w:val="single" w:color="auto" w:sz="4" w:space="0"/>
            </w:tcBorders>
          </w:tcPr>
          <w:p w14:paraId="296CD3C3">
            <w:pPr>
              <w:jc w:val="right"/>
              <w:rPr>
                <w:rFonts w:ascii="Default" w:hAnsi="Default" w:cs="Arial"/>
                <w:sz w:val="20"/>
                <w:szCs w:val="20"/>
              </w:rPr>
            </w:pPr>
            <w:r>
              <w:rPr>
                <w:rFonts w:ascii="Default" w:hAnsi="Default" w:cs="Arial"/>
                <w:sz w:val="20"/>
                <w:szCs w:val="20"/>
              </w:rPr>
              <w:t>3.76</w:t>
            </w:r>
          </w:p>
        </w:tc>
        <w:tc>
          <w:tcPr>
            <w:tcW w:w="426" w:type="dxa"/>
            <w:tcBorders>
              <w:top w:val="nil"/>
              <w:left w:val="nil"/>
              <w:bottom w:val="single" w:color="auto" w:sz="4" w:space="0"/>
              <w:right w:val="single" w:color="auto" w:sz="4" w:space="0"/>
            </w:tcBorders>
            <w:vAlign w:val="center"/>
          </w:tcPr>
          <w:p w14:paraId="3320435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880652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29D2C0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CA94F6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BDA958C">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375C7A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170370C">
            <w:pPr>
              <w:jc w:val="right"/>
              <w:rPr>
                <w:rFonts w:ascii="黑体" w:hAnsi="黑体" w:eastAsia="黑体"/>
                <w:color w:val="000000"/>
                <w:sz w:val="20"/>
                <w:szCs w:val="20"/>
              </w:rPr>
            </w:pPr>
          </w:p>
        </w:tc>
      </w:tr>
      <w:tr w14:paraId="7B8ECA8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919B27D">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36907AA6">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22324BC">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06C0FB80">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2639DF1C">
            <w:pPr>
              <w:jc w:val="right"/>
              <w:rPr>
                <w:rFonts w:ascii="Default" w:hAnsi="Default" w:cs="Arial"/>
                <w:sz w:val="20"/>
                <w:szCs w:val="20"/>
              </w:rPr>
            </w:pPr>
            <w:r>
              <w:rPr>
                <w:rFonts w:ascii="Default" w:hAnsi="Default" w:cs="Arial"/>
                <w:sz w:val="20"/>
                <w:szCs w:val="20"/>
              </w:rPr>
              <w:t>1.50</w:t>
            </w:r>
          </w:p>
        </w:tc>
        <w:tc>
          <w:tcPr>
            <w:tcW w:w="954" w:type="dxa"/>
            <w:tcBorders>
              <w:top w:val="nil"/>
              <w:left w:val="nil"/>
              <w:bottom w:val="single" w:color="auto" w:sz="4" w:space="0"/>
              <w:right w:val="single" w:color="auto" w:sz="4" w:space="0"/>
            </w:tcBorders>
          </w:tcPr>
          <w:p w14:paraId="08B89887">
            <w:pPr>
              <w:jc w:val="right"/>
              <w:rPr>
                <w:rFonts w:ascii="Default" w:hAnsi="Default" w:cs="Arial"/>
                <w:sz w:val="20"/>
                <w:szCs w:val="20"/>
              </w:rPr>
            </w:pPr>
            <w:r>
              <w:rPr>
                <w:rFonts w:ascii="Default" w:hAnsi="Default" w:cs="Arial"/>
                <w:sz w:val="20"/>
                <w:szCs w:val="20"/>
              </w:rPr>
              <w:t>1.50</w:t>
            </w:r>
          </w:p>
        </w:tc>
        <w:tc>
          <w:tcPr>
            <w:tcW w:w="426" w:type="dxa"/>
            <w:tcBorders>
              <w:top w:val="nil"/>
              <w:left w:val="nil"/>
              <w:bottom w:val="single" w:color="auto" w:sz="4" w:space="0"/>
              <w:right w:val="single" w:color="auto" w:sz="4" w:space="0"/>
            </w:tcBorders>
            <w:vAlign w:val="center"/>
          </w:tcPr>
          <w:p w14:paraId="72C3E3E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48A63C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3BB6B2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D55590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103241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804F12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E9AA582">
            <w:pPr>
              <w:jc w:val="right"/>
              <w:rPr>
                <w:rFonts w:ascii="黑体" w:hAnsi="黑体" w:eastAsia="黑体"/>
                <w:color w:val="000000"/>
                <w:sz w:val="20"/>
                <w:szCs w:val="20"/>
              </w:rPr>
            </w:pPr>
          </w:p>
        </w:tc>
      </w:tr>
      <w:tr w14:paraId="11432FA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08BDAD0">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6EE47644">
            <w:pPr>
              <w:rPr>
                <w:rFonts w:ascii="Default" w:hAnsi="Default" w:cs="Arial"/>
                <w:sz w:val="20"/>
                <w:szCs w:val="20"/>
              </w:rPr>
            </w:pPr>
            <w:r>
              <w:rPr>
                <w:rFonts w:ascii="Default" w:hAnsi="Default" w:cs="Arial"/>
                <w:sz w:val="20"/>
                <w:szCs w:val="20"/>
              </w:rPr>
              <w:t>07</w:t>
            </w:r>
          </w:p>
        </w:tc>
        <w:tc>
          <w:tcPr>
            <w:tcW w:w="567" w:type="dxa"/>
            <w:tcBorders>
              <w:top w:val="nil"/>
              <w:left w:val="nil"/>
              <w:bottom w:val="single" w:color="auto" w:sz="4" w:space="0"/>
              <w:right w:val="single" w:color="auto" w:sz="4" w:space="0"/>
            </w:tcBorders>
          </w:tcPr>
          <w:p w14:paraId="489A1B2B">
            <w:pPr>
              <w:rPr>
                <w:rFonts w:ascii="Default" w:hAnsi="Default" w:cs="Arial"/>
                <w:sz w:val="20"/>
                <w:szCs w:val="20"/>
              </w:rPr>
            </w:pPr>
            <w:r>
              <w:rPr>
                <w:rFonts w:ascii="Default" w:hAnsi="Default" w:cs="Arial"/>
                <w:sz w:val="20"/>
                <w:szCs w:val="20"/>
              </w:rPr>
              <w:t>16</w:t>
            </w:r>
          </w:p>
        </w:tc>
        <w:tc>
          <w:tcPr>
            <w:tcW w:w="2165" w:type="dxa"/>
            <w:tcBorders>
              <w:top w:val="nil"/>
              <w:left w:val="nil"/>
              <w:bottom w:val="single" w:color="auto" w:sz="4" w:space="0"/>
              <w:right w:val="single" w:color="auto" w:sz="4" w:space="0"/>
            </w:tcBorders>
          </w:tcPr>
          <w:p w14:paraId="5F51936C">
            <w:pPr>
              <w:rPr>
                <w:rFonts w:ascii="Default" w:hAnsi="Default" w:cs="Arial"/>
                <w:sz w:val="20"/>
                <w:szCs w:val="20"/>
              </w:rPr>
            </w:pPr>
            <w:r>
              <w:rPr>
                <w:rFonts w:ascii="Default" w:hAnsi="Default" w:cs="Arial"/>
                <w:sz w:val="20"/>
                <w:szCs w:val="20"/>
              </w:rPr>
              <w:t xml:space="preserve">  </w:t>
            </w:r>
            <w:r>
              <w:rPr>
                <w:rFonts w:hint="eastAsia" w:ascii="Default" w:hAnsi="Default" w:cs="Arial"/>
                <w:sz w:val="20"/>
                <w:szCs w:val="20"/>
                <w:lang w:eastAsia="zh-CN"/>
              </w:rPr>
              <w:t>JHSY</w:t>
            </w:r>
            <w:r>
              <w:rPr>
                <w:rFonts w:ascii="Default" w:hAnsi="Default" w:cs="Arial"/>
                <w:sz w:val="20"/>
                <w:szCs w:val="20"/>
              </w:rPr>
              <w:t>机构</w:t>
            </w:r>
          </w:p>
        </w:tc>
        <w:tc>
          <w:tcPr>
            <w:tcW w:w="850" w:type="dxa"/>
            <w:tcBorders>
              <w:top w:val="nil"/>
              <w:left w:val="nil"/>
              <w:bottom w:val="single" w:color="auto" w:sz="4" w:space="0"/>
              <w:right w:val="single" w:color="auto" w:sz="4" w:space="0"/>
            </w:tcBorders>
          </w:tcPr>
          <w:p w14:paraId="69F78B41">
            <w:pPr>
              <w:jc w:val="right"/>
              <w:rPr>
                <w:rFonts w:ascii="Default" w:hAnsi="Default" w:cs="Arial"/>
                <w:sz w:val="20"/>
                <w:szCs w:val="20"/>
              </w:rPr>
            </w:pPr>
            <w:r>
              <w:rPr>
                <w:rFonts w:ascii="Default" w:hAnsi="Default" w:cs="Arial"/>
                <w:sz w:val="20"/>
                <w:szCs w:val="20"/>
              </w:rPr>
              <w:t>31.58</w:t>
            </w:r>
          </w:p>
        </w:tc>
        <w:tc>
          <w:tcPr>
            <w:tcW w:w="954" w:type="dxa"/>
            <w:tcBorders>
              <w:top w:val="nil"/>
              <w:left w:val="nil"/>
              <w:bottom w:val="single" w:color="auto" w:sz="4" w:space="0"/>
              <w:right w:val="single" w:color="auto" w:sz="4" w:space="0"/>
            </w:tcBorders>
          </w:tcPr>
          <w:p w14:paraId="546A8A2D">
            <w:pPr>
              <w:jc w:val="right"/>
              <w:rPr>
                <w:rFonts w:ascii="Default" w:hAnsi="Default" w:cs="Arial"/>
                <w:sz w:val="20"/>
                <w:szCs w:val="20"/>
              </w:rPr>
            </w:pPr>
            <w:r>
              <w:rPr>
                <w:rFonts w:ascii="Default" w:hAnsi="Default" w:cs="Arial"/>
                <w:sz w:val="20"/>
                <w:szCs w:val="20"/>
              </w:rPr>
              <w:t>31.58</w:t>
            </w:r>
          </w:p>
        </w:tc>
        <w:tc>
          <w:tcPr>
            <w:tcW w:w="426" w:type="dxa"/>
            <w:tcBorders>
              <w:top w:val="nil"/>
              <w:left w:val="nil"/>
              <w:bottom w:val="single" w:color="auto" w:sz="4" w:space="0"/>
              <w:right w:val="single" w:color="auto" w:sz="4" w:space="0"/>
            </w:tcBorders>
            <w:vAlign w:val="center"/>
          </w:tcPr>
          <w:p w14:paraId="6B173CF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ACA8D9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4DB6F3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292A57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B97AC8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5837DD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59D914D">
            <w:pPr>
              <w:jc w:val="right"/>
              <w:rPr>
                <w:rFonts w:ascii="黑体" w:hAnsi="黑体" w:eastAsia="黑体"/>
                <w:color w:val="000000"/>
                <w:sz w:val="20"/>
                <w:szCs w:val="20"/>
              </w:rPr>
            </w:pPr>
          </w:p>
        </w:tc>
      </w:tr>
      <w:tr w14:paraId="4A4AE6C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2563F31">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751813E">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94DDF15">
            <w:pPr>
              <w:rPr>
                <w:rFonts w:ascii="Default" w:hAnsi="Default" w:cs="Arial"/>
                <w:sz w:val="20"/>
                <w:szCs w:val="20"/>
              </w:rPr>
            </w:pPr>
            <w:r>
              <w:rPr>
                <w:rFonts w:ascii="Default" w:hAnsi="Default" w:cs="Arial"/>
                <w:sz w:val="20"/>
                <w:szCs w:val="20"/>
              </w:rPr>
              <w:t>02</w:t>
            </w:r>
          </w:p>
        </w:tc>
        <w:tc>
          <w:tcPr>
            <w:tcW w:w="2165" w:type="dxa"/>
            <w:tcBorders>
              <w:top w:val="nil"/>
              <w:left w:val="nil"/>
              <w:bottom w:val="single" w:color="auto" w:sz="4" w:space="0"/>
              <w:right w:val="single" w:color="auto" w:sz="4" w:space="0"/>
            </w:tcBorders>
          </w:tcPr>
          <w:p w14:paraId="0283D8F1">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55EC4F1D">
            <w:pPr>
              <w:jc w:val="right"/>
              <w:rPr>
                <w:rFonts w:ascii="Default" w:hAnsi="Default" w:cs="Arial"/>
                <w:sz w:val="20"/>
                <w:szCs w:val="20"/>
              </w:rPr>
            </w:pPr>
            <w:r>
              <w:rPr>
                <w:rFonts w:ascii="Default" w:hAnsi="Default" w:cs="Arial"/>
                <w:sz w:val="20"/>
                <w:szCs w:val="20"/>
              </w:rPr>
              <w:t>1.69</w:t>
            </w:r>
          </w:p>
        </w:tc>
        <w:tc>
          <w:tcPr>
            <w:tcW w:w="954" w:type="dxa"/>
            <w:tcBorders>
              <w:top w:val="nil"/>
              <w:left w:val="nil"/>
              <w:bottom w:val="single" w:color="auto" w:sz="4" w:space="0"/>
              <w:right w:val="single" w:color="auto" w:sz="4" w:space="0"/>
            </w:tcBorders>
          </w:tcPr>
          <w:p w14:paraId="2458FF88">
            <w:pPr>
              <w:jc w:val="right"/>
              <w:rPr>
                <w:rFonts w:ascii="Default" w:hAnsi="Default" w:cs="Arial"/>
                <w:sz w:val="20"/>
                <w:szCs w:val="20"/>
              </w:rPr>
            </w:pPr>
            <w:r>
              <w:rPr>
                <w:rFonts w:ascii="Default" w:hAnsi="Default" w:cs="Arial"/>
                <w:sz w:val="20"/>
                <w:szCs w:val="20"/>
              </w:rPr>
              <w:t>1.69</w:t>
            </w:r>
          </w:p>
        </w:tc>
        <w:tc>
          <w:tcPr>
            <w:tcW w:w="426" w:type="dxa"/>
            <w:tcBorders>
              <w:top w:val="nil"/>
              <w:left w:val="nil"/>
              <w:bottom w:val="single" w:color="auto" w:sz="4" w:space="0"/>
              <w:right w:val="single" w:color="auto" w:sz="4" w:space="0"/>
            </w:tcBorders>
            <w:vAlign w:val="center"/>
          </w:tcPr>
          <w:p w14:paraId="09B73E6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240680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892AE7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B91205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85CCCC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3892C6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F175A60">
            <w:pPr>
              <w:jc w:val="right"/>
              <w:rPr>
                <w:rFonts w:ascii="黑体" w:hAnsi="黑体" w:eastAsia="黑体"/>
                <w:color w:val="000000"/>
                <w:sz w:val="20"/>
                <w:szCs w:val="20"/>
              </w:rPr>
            </w:pPr>
          </w:p>
        </w:tc>
      </w:tr>
      <w:tr w14:paraId="0D613A8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69CDCFA">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57AAC6BF">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12FAA9AB">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6C35C0DE">
            <w:pPr>
              <w:rPr>
                <w:rFonts w:ascii="Default" w:hAnsi="Default" w:cs="Arial"/>
                <w:sz w:val="20"/>
                <w:szCs w:val="20"/>
              </w:rPr>
            </w:pPr>
            <w:r>
              <w:rPr>
                <w:rFonts w:ascii="Default" w:hAnsi="Default" w:cs="Arial"/>
                <w:sz w:val="20"/>
                <w:szCs w:val="20"/>
              </w:rPr>
              <w:t>002740709001008-庆阳湖乡财政所</w:t>
            </w:r>
          </w:p>
        </w:tc>
        <w:tc>
          <w:tcPr>
            <w:tcW w:w="850" w:type="dxa"/>
            <w:tcBorders>
              <w:top w:val="nil"/>
              <w:left w:val="nil"/>
              <w:bottom w:val="single" w:color="auto" w:sz="4" w:space="0"/>
              <w:right w:val="single" w:color="auto" w:sz="4" w:space="0"/>
            </w:tcBorders>
          </w:tcPr>
          <w:p w14:paraId="777073C1">
            <w:pPr>
              <w:jc w:val="right"/>
              <w:rPr>
                <w:rFonts w:ascii="Default" w:hAnsi="Default" w:cs="Arial"/>
                <w:sz w:val="20"/>
                <w:szCs w:val="20"/>
              </w:rPr>
            </w:pPr>
            <w:r>
              <w:rPr>
                <w:rFonts w:ascii="Default" w:hAnsi="Default" w:cs="Arial"/>
                <w:sz w:val="20"/>
                <w:szCs w:val="20"/>
              </w:rPr>
              <w:t>20.58</w:t>
            </w:r>
          </w:p>
        </w:tc>
        <w:tc>
          <w:tcPr>
            <w:tcW w:w="954" w:type="dxa"/>
            <w:tcBorders>
              <w:top w:val="nil"/>
              <w:left w:val="nil"/>
              <w:bottom w:val="single" w:color="auto" w:sz="4" w:space="0"/>
              <w:right w:val="single" w:color="auto" w:sz="4" w:space="0"/>
            </w:tcBorders>
          </w:tcPr>
          <w:p w14:paraId="6AA59F1F">
            <w:pPr>
              <w:jc w:val="right"/>
              <w:rPr>
                <w:rFonts w:ascii="Default" w:hAnsi="Default" w:cs="Arial"/>
                <w:sz w:val="20"/>
                <w:szCs w:val="20"/>
              </w:rPr>
            </w:pPr>
            <w:r>
              <w:rPr>
                <w:rFonts w:ascii="Default" w:hAnsi="Default" w:cs="Arial"/>
                <w:sz w:val="20"/>
                <w:szCs w:val="20"/>
              </w:rPr>
              <w:t>20.58</w:t>
            </w:r>
          </w:p>
        </w:tc>
        <w:tc>
          <w:tcPr>
            <w:tcW w:w="426" w:type="dxa"/>
            <w:tcBorders>
              <w:top w:val="nil"/>
              <w:left w:val="nil"/>
              <w:bottom w:val="single" w:color="auto" w:sz="4" w:space="0"/>
              <w:right w:val="single" w:color="auto" w:sz="4" w:space="0"/>
            </w:tcBorders>
            <w:vAlign w:val="center"/>
          </w:tcPr>
          <w:p w14:paraId="03E9AFD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09D37E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AD10309">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721B2E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724C78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D5E594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0065A65">
            <w:pPr>
              <w:jc w:val="right"/>
              <w:rPr>
                <w:rFonts w:ascii="黑体" w:hAnsi="黑体" w:eastAsia="黑体"/>
                <w:color w:val="000000"/>
                <w:sz w:val="20"/>
                <w:szCs w:val="20"/>
              </w:rPr>
            </w:pPr>
          </w:p>
        </w:tc>
      </w:tr>
      <w:tr w14:paraId="6319855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E3DB11C">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8E214DC">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EA916A4">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09126E0E">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50652974">
            <w:pPr>
              <w:jc w:val="right"/>
              <w:rPr>
                <w:rFonts w:ascii="Default" w:hAnsi="Default" w:cs="Arial"/>
                <w:sz w:val="20"/>
                <w:szCs w:val="20"/>
              </w:rPr>
            </w:pPr>
            <w:r>
              <w:rPr>
                <w:rFonts w:ascii="Default" w:hAnsi="Default" w:cs="Arial"/>
                <w:sz w:val="20"/>
                <w:szCs w:val="20"/>
              </w:rPr>
              <w:t>0.56</w:t>
            </w:r>
          </w:p>
        </w:tc>
        <w:tc>
          <w:tcPr>
            <w:tcW w:w="954" w:type="dxa"/>
            <w:tcBorders>
              <w:top w:val="nil"/>
              <w:left w:val="nil"/>
              <w:bottom w:val="single" w:color="auto" w:sz="4" w:space="0"/>
              <w:right w:val="single" w:color="auto" w:sz="4" w:space="0"/>
            </w:tcBorders>
          </w:tcPr>
          <w:p w14:paraId="78C61A6D">
            <w:pPr>
              <w:jc w:val="right"/>
              <w:rPr>
                <w:rFonts w:ascii="Default" w:hAnsi="Default" w:cs="Arial"/>
                <w:sz w:val="20"/>
                <w:szCs w:val="20"/>
              </w:rPr>
            </w:pPr>
            <w:r>
              <w:rPr>
                <w:rFonts w:ascii="Default" w:hAnsi="Default" w:cs="Arial"/>
                <w:sz w:val="20"/>
                <w:szCs w:val="20"/>
              </w:rPr>
              <w:t>0.56</w:t>
            </w:r>
          </w:p>
        </w:tc>
        <w:tc>
          <w:tcPr>
            <w:tcW w:w="426" w:type="dxa"/>
            <w:tcBorders>
              <w:top w:val="nil"/>
              <w:left w:val="nil"/>
              <w:bottom w:val="single" w:color="auto" w:sz="4" w:space="0"/>
              <w:right w:val="single" w:color="auto" w:sz="4" w:space="0"/>
            </w:tcBorders>
            <w:vAlign w:val="center"/>
          </w:tcPr>
          <w:p w14:paraId="5BBA014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71FD5E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A05BDD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0C3FBB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84BB983">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DDE912A">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0E73B59">
            <w:pPr>
              <w:jc w:val="right"/>
              <w:rPr>
                <w:rFonts w:ascii="黑体" w:hAnsi="黑体" w:eastAsia="黑体"/>
                <w:color w:val="000000"/>
                <w:sz w:val="20"/>
                <w:szCs w:val="20"/>
              </w:rPr>
            </w:pPr>
          </w:p>
        </w:tc>
      </w:tr>
      <w:tr w14:paraId="1C2371B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33DC5BD">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538DEC12">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0BAD4CF9">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0BB7B413">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15577AB8">
            <w:pPr>
              <w:jc w:val="right"/>
              <w:rPr>
                <w:rFonts w:ascii="Default" w:hAnsi="Default" w:cs="Arial"/>
                <w:sz w:val="20"/>
                <w:szCs w:val="20"/>
              </w:rPr>
            </w:pPr>
            <w:r>
              <w:rPr>
                <w:rFonts w:ascii="Default" w:hAnsi="Default" w:cs="Arial"/>
                <w:sz w:val="20"/>
                <w:szCs w:val="20"/>
              </w:rPr>
              <w:t>1.60</w:t>
            </w:r>
          </w:p>
        </w:tc>
        <w:tc>
          <w:tcPr>
            <w:tcW w:w="954" w:type="dxa"/>
            <w:tcBorders>
              <w:top w:val="nil"/>
              <w:left w:val="nil"/>
              <w:bottom w:val="single" w:color="auto" w:sz="4" w:space="0"/>
              <w:right w:val="single" w:color="auto" w:sz="4" w:space="0"/>
            </w:tcBorders>
          </w:tcPr>
          <w:p w14:paraId="6B8EDCE5">
            <w:pPr>
              <w:jc w:val="right"/>
              <w:rPr>
                <w:rFonts w:ascii="Default" w:hAnsi="Default" w:cs="Arial"/>
                <w:sz w:val="20"/>
                <w:szCs w:val="20"/>
              </w:rPr>
            </w:pPr>
            <w:r>
              <w:rPr>
                <w:rFonts w:ascii="Default" w:hAnsi="Default" w:cs="Arial"/>
                <w:sz w:val="20"/>
                <w:szCs w:val="20"/>
              </w:rPr>
              <w:t>1.60</w:t>
            </w:r>
          </w:p>
        </w:tc>
        <w:tc>
          <w:tcPr>
            <w:tcW w:w="426" w:type="dxa"/>
            <w:tcBorders>
              <w:top w:val="nil"/>
              <w:left w:val="nil"/>
              <w:bottom w:val="single" w:color="auto" w:sz="4" w:space="0"/>
              <w:right w:val="single" w:color="auto" w:sz="4" w:space="0"/>
            </w:tcBorders>
            <w:vAlign w:val="center"/>
          </w:tcPr>
          <w:p w14:paraId="1A04CB4A">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7EE723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9DE475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B857EF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E947C9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33BB84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0EFE6BE">
            <w:pPr>
              <w:jc w:val="right"/>
              <w:rPr>
                <w:rFonts w:ascii="黑体" w:hAnsi="黑体" w:eastAsia="黑体"/>
                <w:color w:val="000000"/>
                <w:sz w:val="20"/>
                <w:szCs w:val="20"/>
              </w:rPr>
            </w:pPr>
          </w:p>
        </w:tc>
      </w:tr>
      <w:tr w14:paraId="7598147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AC15F61">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252FE20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48B3B52">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165219C3">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238BB47B">
            <w:pPr>
              <w:jc w:val="right"/>
              <w:rPr>
                <w:rFonts w:ascii="Default" w:hAnsi="Default" w:cs="Arial"/>
                <w:sz w:val="20"/>
                <w:szCs w:val="20"/>
              </w:rPr>
            </w:pPr>
            <w:r>
              <w:rPr>
                <w:rFonts w:ascii="Default" w:hAnsi="Default" w:cs="Arial"/>
                <w:sz w:val="20"/>
                <w:szCs w:val="20"/>
              </w:rPr>
              <w:t>0.64</w:t>
            </w:r>
          </w:p>
        </w:tc>
        <w:tc>
          <w:tcPr>
            <w:tcW w:w="954" w:type="dxa"/>
            <w:tcBorders>
              <w:top w:val="nil"/>
              <w:left w:val="nil"/>
              <w:bottom w:val="single" w:color="auto" w:sz="4" w:space="0"/>
              <w:right w:val="single" w:color="auto" w:sz="4" w:space="0"/>
            </w:tcBorders>
          </w:tcPr>
          <w:p w14:paraId="6BF4CAFA">
            <w:pPr>
              <w:jc w:val="right"/>
              <w:rPr>
                <w:rFonts w:ascii="Default" w:hAnsi="Default" w:cs="Arial"/>
                <w:sz w:val="20"/>
                <w:szCs w:val="20"/>
              </w:rPr>
            </w:pPr>
            <w:r>
              <w:rPr>
                <w:rFonts w:ascii="Default" w:hAnsi="Default" w:cs="Arial"/>
                <w:sz w:val="20"/>
                <w:szCs w:val="20"/>
              </w:rPr>
              <w:t>0.64</w:t>
            </w:r>
          </w:p>
        </w:tc>
        <w:tc>
          <w:tcPr>
            <w:tcW w:w="426" w:type="dxa"/>
            <w:tcBorders>
              <w:top w:val="nil"/>
              <w:left w:val="nil"/>
              <w:bottom w:val="single" w:color="auto" w:sz="4" w:space="0"/>
              <w:right w:val="single" w:color="auto" w:sz="4" w:space="0"/>
            </w:tcBorders>
            <w:vAlign w:val="center"/>
          </w:tcPr>
          <w:p w14:paraId="4BE9DA7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4A397A8">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5F6D94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1D8E05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0946F38">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26C26F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B99D2E9">
            <w:pPr>
              <w:jc w:val="right"/>
              <w:rPr>
                <w:rFonts w:ascii="黑体" w:hAnsi="黑体" w:eastAsia="黑体"/>
                <w:color w:val="000000"/>
                <w:sz w:val="20"/>
                <w:szCs w:val="20"/>
              </w:rPr>
            </w:pPr>
          </w:p>
        </w:tc>
      </w:tr>
      <w:tr w14:paraId="34B6F3A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6DCCFFE">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1FA9B8D7">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1EA4C4E">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22F09439">
            <w:pPr>
              <w:rPr>
                <w:rFonts w:ascii="Default" w:hAnsi="Default" w:cs="Arial"/>
                <w:sz w:val="20"/>
                <w:szCs w:val="20"/>
              </w:rPr>
            </w:pPr>
            <w:r>
              <w:rPr>
                <w:rFonts w:ascii="Default" w:hAnsi="Default" w:cs="Arial"/>
                <w:sz w:val="20"/>
                <w:szCs w:val="20"/>
              </w:rPr>
              <w:t xml:space="preserve">  行政单位医疗</w:t>
            </w:r>
          </w:p>
        </w:tc>
        <w:tc>
          <w:tcPr>
            <w:tcW w:w="850" w:type="dxa"/>
            <w:tcBorders>
              <w:top w:val="nil"/>
              <w:left w:val="nil"/>
              <w:bottom w:val="single" w:color="auto" w:sz="4" w:space="0"/>
              <w:right w:val="single" w:color="auto" w:sz="4" w:space="0"/>
            </w:tcBorders>
          </w:tcPr>
          <w:p w14:paraId="0FE1B676">
            <w:pPr>
              <w:jc w:val="right"/>
              <w:rPr>
                <w:rFonts w:ascii="Default" w:hAnsi="Default" w:cs="Arial"/>
                <w:sz w:val="20"/>
                <w:szCs w:val="20"/>
              </w:rPr>
            </w:pPr>
            <w:r>
              <w:rPr>
                <w:rFonts w:ascii="Default" w:hAnsi="Default" w:cs="Arial"/>
                <w:sz w:val="20"/>
                <w:szCs w:val="20"/>
              </w:rPr>
              <w:t>0.72</w:t>
            </w:r>
          </w:p>
        </w:tc>
        <w:tc>
          <w:tcPr>
            <w:tcW w:w="954" w:type="dxa"/>
            <w:tcBorders>
              <w:top w:val="nil"/>
              <w:left w:val="nil"/>
              <w:bottom w:val="single" w:color="auto" w:sz="4" w:space="0"/>
              <w:right w:val="single" w:color="auto" w:sz="4" w:space="0"/>
            </w:tcBorders>
          </w:tcPr>
          <w:p w14:paraId="091B7B6C">
            <w:pPr>
              <w:jc w:val="right"/>
              <w:rPr>
                <w:rFonts w:ascii="Default" w:hAnsi="Default" w:cs="Arial"/>
                <w:sz w:val="20"/>
                <w:szCs w:val="20"/>
              </w:rPr>
            </w:pPr>
            <w:r>
              <w:rPr>
                <w:rFonts w:ascii="Default" w:hAnsi="Default" w:cs="Arial"/>
                <w:sz w:val="20"/>
                <w:szCs w:val="20"/>
              </w:rPr>
              <w:t>0.72</w:t>
            </w:r>
          </w:p>
        </w:tc>
        <w:tc>
          <w:tcPr>
            <w:tcW w:w="426" w:type="dxa"/>
            <w:tcBorders>
              <w:top w:val="nil"/>
              <w:left w:val="nil"/>
              <w:bottom w:val="single" w:color="auto" w:sz="4" w:space="0"/>
              <w:right w:val="single" w:color="auto" w:sz="4" w:space="0"/>
            </w:tcBorders>
            <w:vAlign w:val="center"/>
          </w:tcPr>
          <w:p w14:paraId="1AC72D5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B1271D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B46D78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E6DFB8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23A89F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362FD1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BA0DBC3">
            <w:pPr>
              <w:jc w:val="right"/>
              <w:rPr>
                <w:rFonts w:ascii="黑体" w:hAnsi="黑体" w:eastAsia="黑体"/>
                <w:color w:val="000000"/>
                <w:sz w:val="20"/>
                <w:szCs w:val="20"/>
              </w:rPr>
            </w:pPr>
          </w:p>
        </w:tc>
      </w:tr>
      <w:tr w14:paraId="3559154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625C1DDC">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53A3799E">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5845998">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63AAE79B">
            <w:pPr>
              <w:rPr>
                <w:rFonts w:ascii="Default" w:hAnsi="Default" w:cs="Arial"/>
                <w:sz w:val="20"/>
                <w:szCs w:val="20"/>
              </w:rPr>
            </w:pPr>
            <w:r>
              <w:rPr>
                <w:rFonts w:ascii="Default" w:hAnsi="Default" w:cs="Arial"/>
                <w:sz w:val="20"/>
                <w:szCs w:val="20"/>
              </w:rPr>
              <w:t xml:space="preserve">  行政运行</w:t>
            </w:r>
          </w:p>
        </w:tc>
        <w:tc>
          <w:tcPr>
            <w:tcW w:w="850" w:type="dxa"/>
            <w:tcBorders>
              <w:top w:val="nil"/>
              <w:left w:val="nil"/>
              <w:bottom w:val="single" w:color="auto" w:sz="4" w:space="0"/>
              <w:right w:val="single" w:color="auto" w:sz="4" w:space="0"/>
            </w:tcBorders>
          </w:tcPr>
          <w:p w14:paraId="56661803">
            <w:pPr>
              <w:jc w:val="right"/>
              <w:rPr>
                <w:rFonts w:ascii="Default" w:hAnsi="Default" w:cs="Arial"/>
                <w:sz w:val="20"/>
                <w:szCs w:val="20"/>
              </w:rPr>
            </w:pPr>
            <w:r>
              <w:rPr>
                <w:rFonts w:ascii="Default" w:hAnsi="Default" w:cs="Arial"/>
                <w:sz w:val="20"/>
                <w:szCs w:val="20"/>
              </w:rPr>
              <w:t>17.06</w:t>
            </w:r>
          </w:p>
        </w:tc>
        <w:tc>
          <w:tcPr>
            <w:tcW w:w="954" w:type="dxa"/>
            <w:tcBorders>
              <w:top w:val="nil"/>
              <w:left w:val="nil"/>
              <w:bottom w:val="single" w:color="auto" w:sz="4" w:space="0"/>
              <w:right w:val="single" w:color="auto" w:sz="4" w:space="0"/>
            </w:tcBorders>
          </w:tcPr>
          <w:p w14:paraId="06CC705C">
            <w:pPr>
              <w:jc w:val="right"/>
              <w:rPr>
                <w:rFonts w:ascii="Default" w:hAnsi="Default" w:cs="Arial"/>
                <w:sz w:val="20"/>
                <w:szCs w:val="20"/>
              </w:rPr>
            </w:pPr>
            <w:r>
              <w:rPr>
                <w:rFonts w:ascii="Default" w:hAnsi="Default" w:cs="Arial"/>
                <w:sz w:val="20"/>
                <w:szCs w:val="20"/>
              </w:rPr>
              <w:t>17.06</w:t>
            </w:r>
          </w:p>
        </w:tc>
        <w:tc>
          <w:tcPr>
            <w:tcW w:w="426" w:type="dxa"/>
            <w:tcBorders>
              <w:top w:val="nil"/>
              <w:left w:val="nil"/>
              <w:bottom w:val="single" w:color="auto" w:sz="4" w:space="0"/>
              <w:right w:val="single" w:color="auto" w:sz="4" w:space="0"/>
            </w:tcBorders>
            <w:vAlign w:val="center"/>
          </w:tcPr>
          <w:p w14:paraId="41FFF37D">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F4C95A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07C8B2E">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B4E4733">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4B134D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F237F0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0CEE6FE">
            <w:pPr>
              <w:jc w:val="right"/>
              <w:rPr>
                <w:rFonts w:ascii="黑体" w:hAnsi="黑体" w:eastAsia="黑体"/>
                <w:color w:val="000000"/>
                <w:sz w:val="20"/>
                <w:szCs w:val="20"/>
              </w:rPr>
            </w:pPr>
          </w:p>
        </w:tc>
      </w:tr>
      <w:tr w14:paraId="4BD6677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7C813D2">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6D9523B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B06B338">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78B020C2">
            <w:pPr>
              <w:rPr>
                <w:rFonts w:ascii="Default" w:hAnsi="Default" w:cs="Arial"/>
                <w:sz w:val="20"/>
                <w:szCs w:val="20"/>
              </w:rPr>
            </w:pPr>
            <w:r>
              <w:rPr>
                <w:rFonts w:ascii="Default" w:hAnsi="Default" w:cs="Arial"/>
                <w:sz w:val="20"/>
                <w:szCs w:val="20"/>
              </w:rPr>
              <w:t>002740709001009-庆阳湖乡兽医站</w:t>
            </w:r>
          </w:p>
        </w:tc>
        <w:tc>
          <w:tcPr>
            <w:tcW w:w="850" w:type="dxa"/>
            <w:tcBorders>
              <w:top w:val="nil"/>
              <w:left w:val="nil"/>
              <w:bottom w:val="single" w:color="auto" w:sz="4" w:space="0"/>
              <w:right w:val="single" w:color="auto" w:sz="4" w:space="0"/>
            </w:tcBorders>
          </w:tcPr>
          <w:p w14:paraId="7C0DE686">
            <w:pPr>
              <w:jc w:val="right"/>
              <w:rPr>
                <w:rFonts w:ascii="Default" w:hAnsi="Default" w:cs="Arial"/>
                <w:sz w:val="20"/>
                <w:szCs w:val="20"/>
              </w:rPr>
            </w:pPr>
            <w:r>
              <w:rPr>
                <w:rFonts w:ascii="Default" w:hAnsi="Default" w:cs="Arial"/>
                <w:sz w:val="20"/>
                <w:szCs w:val="20"/>
              </w:rPr>
              <w:t>83.64</w:t>
            </w:r>
          </w:p>
        </w:tc>
        <w:tc>
          <w:tcPr>
            <w:tcW w:w="954" w:type="dxa"/>
            <w:tcBorders>
              <w:top w:val="nil"/>
              <w:left w:val="nil"/>
              <w:bottom w:val="single" w:color="auto" w:sz="4" w:space="0"/>
              <w:right w:val="single" w:color="auto" w:sz="4" w:space="0"/>
            </w:tcBorders>
          </w:tcPr>
          <w:p w14:paraId="28026D79">
            <w:pPr>
              <w:jc w:val="right"/>
              <w:rPr>
                <w:rFonts w:ascii="Default" w:hAnsi="Default" w:cs="Arial"/>
                <w:sz w:val="20"/>
                <w:szCs w:val="20"/>
              </w:rPr>
            </w:pPr>
            <w:r>
              <w:rPr>
                <w:rFonts w:ascii="Default" w:hAnsi="Default" w:cs="Arial"/>
                <w:sz w:val="20"/>
                <w:szCs w:val="20"/>
              </w:rPr>
              <w:t>83.64</w:t>
            </w:r>
          </w:p>
        </w:tc>
        <w:tc>
          <w:tcPr>
            <w:tcW w:w="426" w:type="dxa"/>
            <w:tcBorders>
              <w:top w:val="nil"/>
              <w:left w:val="nil"/>
              <w:bottom w:val="single" w:color="auto" w:sz="4" w:space="0"/>
              <w:right w:val="single" w:color="auto" w:sz="4" w:space="0"/>
            </w:tcBorders>
            <w:vAlign w:val="center"/>
          </w:tcPr>
          <w:p w14:paraId="029F00A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3C3E23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C4149AD">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98A12C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CC11393">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3BAB0F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22F7947">
            <w:pPr>
              <w:jc w:val="right"/>
              <w:rPr>
                <w:rFonts w:ascii="黑体" w:hAnsi="黑体" w:eastAsia="黑体"/>
                <w:color w:val="000000"/>
                <w:sz w:val="20"/>
                <w:szCs w:val="20"/>
              </w:rPr>
            </w:pPr>
          </w:p>
        </w:tc>
      </w:tr>
      <w:tr w14:paraId="3A7E366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BB12C71">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27737BF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EB0B34E">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295BBCD3">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38118726">
            <w:pPr>
              <w:jc w:val="right"/>
              <w:rPr>
                <w:rFonts w:ascii="Default" w:hAnsi="Default" w:cs="Arial"/>
                <w:sz w:val="20"/>
                <w:szCs w:val="20"/>
              </w:rPr>
            </w:pPr>
            <w:r>
              <w:rPr>
                <w:rFonts w:ascii="Default" w:hAnsi="Default" w:cs="Arial"/>
                <w:sz w:val="20"/>
                <w:szCs w:val="20"/>
              </w:rPr>
              <w:t>3.38</w:t>
            </w:r>
          </w:p>
        </w:tc>
        <w:tc>
          <w:tcPr>
            <w:tcW w:w="954" w:type="dxa"/>
            <w:tcBorders>
              <w:top w:val="nil"/>
              <w:left w:val="nil"/>
              <w:bottom w:val="single" w:color="auto" w:sz="4" w:space="0"/>
              <w:right w:val="single" w:color="auto" w:sz="4" w:space="0"/>
            </w:tcBorders>
          </w:tcPr>
          <w:p w14:paraId="2F36037A">
            <w:pPr>
              <w:jc w:val="right"/>
              <w:rPr>
                <w:rFonts w:ascii="Default" w:hAnsi="Default" w:cs="Arial"/>
                <w:sz w:val="20"/>
                <w:szCs w:val="20"/>
              </w:rPr>
            </w:pPr>
            <w:r>
              <w:rPr>
                <w:rFonts w:ascii="Default" w:hAnsi="Default" w:cs="Arial"/>
                <w:sz w:val="20"/>
                <w:szCs w:val="20"/>
              </w:rPr>
              <w:t>3.38</w:t>
            </w:r>
          </w:p>
        </w:tc>
        <w:tc>
          <w:tcPr>
            <w:tcW w:w="426" w:type="dxa"/>
            <w:tcBorders>
              <w:top w:val="nil"/>
              <w:left w:val="nil"/>
              <w:bottom w:val="single" w:color="auto" w:sz="4" w:space="0"/>
              <w:right w:val="single" w:color="auto" w:sz="4" w:space="0"/>
            </w:tcBorders>
            <w:vAlign w:val="center"/>
          </w:tcPr>
          <w:p w14:paraId="6D0C2FA5">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47DC14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67163448">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3D6C80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FB36C7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5A1EE5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28A4D7D">
            <w:pPr>
              <w:jc w:val="right"/>
              <w:rPr>
                <w:rFonts w:ascii="黑体" w:hAnsi="黑体" w:eastAsia="黑体"/>
                <w:color w:val="000000"/>
                <w:sz w:val="20"/>
                <w:szCs w:val="20"/>
              </w:rPr>
            </w:pPr>
          </w:p>
        </w:tc>
      </w:tr>
      <w:tr w14:paraId="29486ED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C66515D">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799447DC">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4DBCB66E">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AE0AA6E">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7C8552A4">
            <w:pPr>
              <w:jc w:val="right"/>
              <w:rPr>
                <w:rFonts w:ascii="Default" w:hAnsi="Default" w:cs="Arial"/>
                <w:sz w:val="20"/>
                <w:szCs w:val="20"/>
              </w:rPr>
            </w:pPr>
            <w:r>
              <w:rPr>
                <w:rFonts w:ascii="Default" w:hAnsi="Default" w:cs="Arial"/>
                <w:sz w:val="20"/>
                <w:szCs w:val="20"/>
              </w:rPr>
              <w:t>7.84</w:t>
            </w:r>
          </w:p>
        </w:tc>
        <w:tc>
          <w:tcPr>
            <w:tcW w:w="954" w:type="dxa"/>
            <w:tcBorders>
              <w:top w:val="nil"/>
              <w:left w:val="nil"/>
              <w:bottom w:val="single" w:color="auto" w:sz="4" w:space="0"/>
              <w:right w:val="single" w:color="auto" w:sz="4" w:space="0"/>
            </w:tcBorders>
          </w:tcPr>
          <w:p w14:paraId="18F48D17">
            <w:pPr>
              <w:jc w:val="right"/>
              <w:rPr>
                <w:rFonts w:ascii="Default" w:hAnsi="Default" w:cs="Arial"/>
                <w:sz w:val="20"/>
                <w:szCs w:val="20"/>
              </w:rPr>
            </w:pPr>
            <w:r>
              <w:rPr>
                <w:rFonts w:ascii="Default" w:hAnsi="Default" w:cs="Arial"/>
                <w:sz w:val="20"/>
                <w:szCs w:val="20"/>
              </w:rPr>
              <w:t>7.84</w:t>
            </w:r>
          </w:p>
        </w:tc>
        <w:tc>
          <w:tcPr>
            <w:tcW w:w="426" w:type="dxa"/>
            <w:tcBorders>
              <w:top w:val="nil"/>
              <w:left w:val="nil"/>
              <w:bottom w:val="single" w:color="auto" w:sz="4" w:space="0"/>
              <w:right w:val="single" w:color="auto" w:sz="4" w:space="0"/>
            </w:tcBorders>
            <w:vAlign w:val="center"/>
          </w:tcPr>
          <w:p w14:paraId="6CD8930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5F0D85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BD7285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443DCDB5">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23CFC3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AD64CD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E7AEDCB">
            <w:pPr>
              <w:jc w:val="right"/>
              <w:rPr>
                <w:rFonts w:ascii="黑体" w:hAnsi="黑体" w:eastAsia="黑体"/>
                <w:color w:val="000000"/>
                <w:sz w:val="20"/>
                <w:szCs w:val="20"/>
              </w:rPr>
            </w:pPr>
          </w:p>
        </w:tc>
      </w:tr>
      <w:tr w14:paraId="42E102C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C91975E">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61F2542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CCCF789">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6A9FECCB">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6EB7BBDE">
            <w:pPr>
              <w:jc w:val="right"/>
              <w:rPr>
                <w:rFonts w:ascii="Default" w:hAnsi="Default" w:cs="Arial"/>
                <w:sz w:val="20"/>
                <w:szCs w:val="20"/>
              </w:rPr>
            </w:pPr>
            <w:r>
              <w:rPr>
                <w:rFonts w:ascii="Default" w:hAnsi="Default" w:cs="Arial"/>
                <w:sz w:val="20"/>
                <w:szCs w:val="20"/>
              </w:rPr>
              <w:t>3.13</w:t>
            </w:r>
          </w:p>
        </w:tc>
        <w:tc>
          <w:tcPr>
            <w:tcW w:w="954" w:type="dxa"/>
            <w:tcBorders>
              <w:top w:val="nil"/>
              <w:left w:val="nil"/>
              <w:bottom w:val="single" w:color="auto" w:sz="4" w:space="0"/>
              <w:right w:val="single" w:color="auto" w:sz="4" w:space="0"/>
            </w:tcBorders>
          </w:tcPr>
          <w:p w14:paraId="1ADB7C8B">
            <w:pPr>
              <w:jc w:val="right"/>
              <w:rPr>
                <w:rFonts w:ascii="Default" w:hAnsi="Default" w:cs="Arial"/>
                <w:sz w:val="20"/>
                <w:szCs w:val="20"/>
              </w:rPr>
            </w:pPr>
            <w:r>
              <w:rPr>
                <w:rFonts w:ascii="Default" w:hAnsi="Default" w:cs="Arial"/>
                <w:sz w:val="20"/>
                <w:szCs w:val="20"/>
              </w:rPr>
              <w:t>3.13</w:t>
            </w:r>
          </w:p>
        </w:tc>
        <w:tc>
          <w:tcPr>
            <w:tcW w:w="426" w:type="dxa"/>
            <w:tcBorders>
              <w:top w:val="nil"/>
              <w:left w:val="nil"/>
              <w:bottom w:val="single" w:color="auto" w:sz="4" w:space="0"/>
              <w:right w:val="single" w:color="auto" w:sz="4" w:space="0"/>
            </w:tcBorders>
            <w:vAlign w:val="center"/>
          </w:tcPr>
          <w:p w14:paraId="349D117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23F717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73DDC8C">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D608BA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CF8CB3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7DCD166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E52DF63">
            <w:pPr>
              <w:jc w:val="right"/>
              <w:rPr>
                <w:rFonts w:ascii="黑体" w:hAnsi="黑体" w:eastAsia="黑体"/>
                <w:color w:val="000000"/>
                <w:sz w:val="20"/>
                <w:szCs w:val="20"/>
              </w:rPr>
            </w:pPr>
          </w:p>
        </w:tc>
      </w:tr>
      <w:tr w14:paraId="7071804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3891BEE">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A0C8F8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42DA3D9">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314FF55B">
            <w:pPr>
              <w:rPr>
                <w:rFonts w:ascii="Default" w:hAnsi="Default" w:cs="Arial"/>
                <w:sz w:val="20"/>
                <w:szCs w:val="20"/>
              </w:rPr>
            </w:pPr>
            <w:r>
              <w:rPr>
                <w:rFonts w:ascii="Default" w:hAnsi="Default" w:cs="Arial"/>
                <w:sz w:val="20"/>
                <w:szCs w:val="20"/>
              </w:rPr>
              <w:t xml:space="preserve">  事业单位离退休</w:t>
            </w:r>
          </w:p>
        </w:tc>
        <w:tc>
          <w:tcPr>
            <w:tcW w:w="850" w:type="dxa"/>
            <w:tcBorders>
              <w:top w:val="nil"/>
              <w:left w:val="nil"/>
              <w:bottom w:val="single" w:color="auto" w:sz="4" w:space="0"/>
              <w:right w:val="single" w:color="auto" w:sz="4" w:space="0"/>
            </w:tcBorders>
          </w:tcPr>
          <w:p w14:paraId="1D95B6D8">
            <w:pPr>
              <w:jc w:val="right"/>
              <w:rPr>
                <w:rFonts w:ascii="Default" w:hAnsi="Default" w:cs="Arial"/>
                <w:sz w:val="20"/>
                <w:szCs w:val="20"/>
              </w:rPr>
            </w:pPr>
            <w:r>
              <w:rPr>
                <w:rFonts w:ascii="Default" w:hAnsi="Default" w:cs="Arial"/>
                <w:sz w:val="20"/>
                <w:szCs w:val="20"/>
              </w:rPr>
              <w:t>0.24</w:t>
            </w:r>
          </w:p>
        </w:tc>
        <w:tc>
          <w:tcPr>
            <w:tcW w:w="954" w:type="dxa"/>
            <w:tcBorders>
              <w:top w:val="nil"/>
              <w:left w:val="nil"/>
              <w:bottom w:val="single" w:color="auto" w:sz="4" w:space="0"/>
              <w:right w:val="single" w:color="auto" w:sz="4" w:space="0"/>
            </w:tcBorders>
          </w:tcPr>
          <w:p w14:paraId="1F424BC5">
            <w:pPr>
              <w:jc w:val="right"/>
              <w:rPr>
                <w:rFonts w:ascii="Default" w:hAnsi="Default" w:cs="Arial"/>
                <w:sz w:val="20"/>
                <w:szCs w:val="20"/>
              </w:rPr>
            </w:pPr>
            <w:r>
              <w:rPr>
                <w:rFonts w:ascii="Default" w:hAnsi="Default" w:cs="Arial"/>
                <w:sz w:val="20"/>
                <w:szCs w:val="20"/>
              </w:rPr>
              <w:t>0.24</w:t>
            </w:r>
          </w:p>
        </w:tc>
        <w:tc>
          <w:tcPr>
            <w:tcW w:w="426" w:type="dxa"/>
            <w:tcBorders>
              <w:top w:val="nil"/>
              <w:left w:val="nil"/>
              <w:bottom w:val="single" w:color="auto" w:sz="4" w:space="0"/>
              <w:right w:val="single" w:color="auto" w:sz="4" w:space="0"/>
            </w:tcBorders>
            <w:vAlign w:val="center"/>
          </w:tcPr>
          <w:p w14:paraId="734B0AAB">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732539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B678E8B">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B229A8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7DA92B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A97072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70408557">
            <w:pPr>
              <w:jc w:val="right"/>
              <w:rPr>
                <w:rFonts w:ascii="黑体" w:hAnsi="黑体" w:eastAsia="黑体"/>
                <w:color w:val="000000"/>
                <w:sz w:val="20"/>
                <w:szCs w:val="20"/>
              </w:rPr>
            </w:pPr>
          </w:p>
        </w:tc>
      </w:tr>
      <w:tr w14:paraId="4E988B6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B669240">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1615C4A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35F046B">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75C7216C">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05A34D83">
            <w:pPr>
              <w:jc w:val="right"/>
              <w:rPr>
                <w:rFonts w:ascii="Default" w:hAnsi="Default" w:cs="Arial"/>
                <w:sz w:val="20"/>
                <w:szCs w:val="20"/>
              </w:rPr>
            </w:pPr>
            <w:r>
              <w:rPr>
                <w:rFonts w:ascii="Default" w:hAnsi="Default" w:cs="Arial"/>
                <w:sz w:val="20"/>
                <w:szCs w:val="20"/>
              </w:rPr>
              <w:t>4.35</w:t>
            </w:r>
          </w:p>
        </w:tc>
        <w:tc>
          <w:tcPr>
            <w:tcW w:w="954" w:type="dxa"/>
            <w:tcBorders>
              <w:top w:val="nil"/>
              <w:left w:val="nil"/>
              <w:bottom w:val="single" w:color="auto" w:sz="4" w:space="0"/>
              <w:right w:val="single" w:color="auto" w:sz="4" w:space="0"/>
            </w:tcBorders>
          </w:tcPr>
          <w:p w14:paraId="31226491">
            <w:pPr>
              <w:jc w:val="right"/>
              <w:rPr>
                <w:rFonts w:ascii="Default" w:hAnsi="Default" w:cs="Arial"/>
                <w:sz w:val="20"/>
                <w:szCs w:val="20"/>
              </w:rPr>
            </w:pPr>
            <w:r>
              <w:rPr>
                <w:rFonts w:ascii="Default" w:hAnsi="Default" w:cs="Arial"/>
                <w:sz w:val="20"/>
                <w:szCs w:val="20"/>
              </w:rPr>
              <w:t>4.35</w:t>
            </w:r>
          </w:p>
        </w:tc>
        <w:tc>
          <w:tcPr>
            <w:tcW w:w="426" w:type="dxa"/>
            <w:tcBorders>
              <w:top w:val="nil"/>
              <w:left w:val="nil"/>
              <w:bottom w:val="single" w:color="auto" w:sz="4" w:space="0"/>
              <w:right w:val="single" w:color="auto" w:sz="4" w:space="0"/>
            </w:tcBorders>
            <w:vAlign w:val="center"/>
          </w:tcPr>
          <w:p w14:paraId="2F8C053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DD473D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FE4100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30B01A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044DFA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D1DCA3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1F29393">
            <w:pPr>
              <w:jc w:val="right"/>
              <w:rPr>
                <w:rFonts w:ascii="黑体" w:hAnsi="黑体" w:eastAsia="黑体"/>
                <w:color w:val="000000"/>
                <w:sz w:val="20"/>
                <w:szCs w:val="20"/>
              </w:rPr>
            </w:pPr>
          </w:p>
        </w:tc>
      </w:tr>
      <w:tr w14:paraId="4DD58147">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E372C80">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75697AA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2BD299F">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52F4222A">
            <w:pPr>
              <w:rPr>
                <w:rFonts w:ascii="Default" w:hAnsi="Default" w:cs="Arial"/>
                <w:sz w:val="20"/>
                <w:szCs w:val="20"/>
              </w:rPr>
            </w:pPr>
            <w:r>
              <w:rPr>
                <w:rFonts w:ascii="Default" w:hAnsi="Default" w:cs="Arial"/>
                <w:sz w:val="20"/>
                <w:szCs w:val="20"/>
              </w:rPr>
              <w:t xml:space="preserve">  事业运行</w:t>
            </w:r>
          </w:p>
        </w:tc>
        <w:tc>
          <w:tcPr>
            <w:tcW w:w="850" w:type="dxa"/>
            <w:tcBorders>
              <w:top w:val="nil"/>
              <w:left w:val="nil"/>
              <w:bottom w:val="single" w:color="auto" w:sz="4" w:space="0"/>
              <w:right w:val="single" w:color="auto" w:sz="4" w:space="0"/>
            </w:tcBorders>
          </w:tcPr>
          <w:p w14:paraId="5260BC2B">
            <w:pPr>
              <w:jc w:val="right"/>
              <w:rPr>
                <w:rFonts w:ascii="Default" w:hAnsi="Default" w:cs="Arial"/>
                <w:sz w:val="20"/>
                <w:szCs w:val="20"/>
              </w:rPr>
            </w:pPr>
            <w:r>
              <w:rPr>
                <w:rFonts w:ascii="Default" w:hAnsi="Default" w:cs="Arial"/>
                <w:sz w:val="20"/>
                <w:szCs w:val="20"/>
              </w:rPr>
              <w:t>64.69</w:t>
            </w:r>
          </w:p>
        </w:tc>
        <w:tc>
          <w:tcPr>
            <w:tcW w:w="954" w:type="dxa"/>
            <w:tcBorders>
              <w:top w:val="nil"/>
              <w:left w:val="nil"/>
              <w:bottom w:val="single" w:color="auto" w:sz="4" w:space="0"/>
              <w:right w:val="single" w:color="auto" w:sz="4" w:space="0"/>
            </w:tcBorders>
          </w:tcPr>
          <w:p w14:paraId="66D3A82B">
            <w:pPr>
              <w:jc w:val="right"/>
              <w:rPr>
                <w:rFonts w:ascii="Default" w:hAnsi="Default" w:cs="Arial"/>
                <w:sz w:val="20"/>
                <w:szCs w:val="20"/>
              </w:rPr>
            </w:pPr>
            <w:r>
              <w:rPr>
                <w:rFonts w:ascii="Default" w:hAnsi="Default" w:cs="Arial"/>
                <w:sz w:val="20"/>
                <w:szCs w:val="20"/>
              </w:rPr>
              <w:t>64.69</w:t>
            </w:r>
          </w:p>
        </w:tc>
        <w:tc>
          <w:tcPr>
            <w:tcW w:w="426" w:type="dxa"/>
            <w:tcBorders>
              <w:top w:val="nil"/>
              <w:left w:val="nil"/>
              <w:bottom w:val="single" w:color="auto" w:sz="4" w:space="0"/>
              <w:right w:val="single" w:color="auto" w:sz="4" w:space="0"/>
            </w:tcBorders>
            <w:vAlign w:val="center"/>
          </w:tcPr>
          <w:p w14:paraId="040D7DE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7BCB0B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ECA6A7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3A9776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5CB6EE3">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2ADB6C6">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5E56433">
            <w:pPr>
              <w:jc w:val="right"/>
              <w:rPr>
                <w:rFonts w:ascii="黑体" w:hAnsi="黑体" w:eastAsia="黑体"/>
                <w:color w:val="000000"/>
                <w:sz w:val="20"/>
                <w:szCs w:val="20"/>
              </w:rPr>
            </w:pPr>
          </w:p>
        </w:tc>
      </w:tr>
      <w:tr w14:paraId="1B9B7FA2">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A2280F2">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778D295">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012EB5B">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5EFFF9F">
            <w:pPr>
              <w:rPr>
                <w:rFonts w:ascii="Default" w:hAnsi="Default" w:cs="Arial"/>
                <w:sz w:val="20"/>
                <w:szCs w:val="20"/>
              </w:rPr>
            </w:pPr>
            <w:r>
              <w:rPr>
                <w:rFonts w:ascii="Default" w:hAnsi="Default" w:cs="Arial"/>
                <w:sz w:val="20"/>
                <w:szCs w:val="20"/>
              </w:rPr>
              <w:t>002740709001010-庆阳湖乡农机站</w:t>
            </w:r>
          </w:p>
        </w:tc>
        <w:tc>
          <w:tcPr>
            <w:tcW w:w="850" w:type="dxa"/>
            <w:tcBorders>
              <w:top w:val="nil"/>
              <w:left w:val="nil"/>
              <w:bottom w:val="single" w:color="auto" w:sz="4" w:space="0"/>
              <w:right w:val="single" w:color="auto" w:sz="4" w:space="0"/>
            </w:tcBorders>
          </w:tcPr>
          <w:p w14:paraId="0DE43D7E">
            <w:pPr>
              <w:jc w:val="right"/>
              <w:rPr>
                <w:rFonts w:ascii="Default" w:hAnsi="Default" w:cs="Arial"/>
                <w:sz w:val="20"/>
                <w:szCs w:val="20"/>
              </w:rPr>
            </w:pPr>
            <w:r>
              <w:rPr>
                <w:rFonts w:ascii="Default" w:hAnsi="Default" w:cs="Arial"/>
                <w:sz w:val="20"/>
                <w:szCs w:val="20"/>
              </w:rPr>
              <w:t>28.61</w:t>
            </w:r>
          </w:p>
        </w:tc>
        <w:tc>
          <w:tcPr>
            <w:tcW w:w="954" w:type="dxa"/>
            <w:tcBorders>
              <w:top w:val="nil"/>
              <w:left w:val="nil"/>
              <w:bottom w:val="single" w:color="auto" w:sz="4" w:space="0"/>
              <w:right w:val="single" w:color="auto" w:sz="4" w:space="0"/>
            </w:tcBorders>
          </w:tcPr>
          <w:p w14:paraId="262B79C8">
            <w:pPr>
              <w:jc w:val="right"/>
              <w:rPr>
                <w:rFonts w:ascii="Default" w:hAnsi="Default" w:cs="Arial"/>
                <w:sz w:val="20"/>
                <w:szCs w:val="20"/>
              </w:rPr>
            </w:pPr>
            <w:r>
              <w:rPr>
                <w:rFonts w:ascii="Default" w:hAnsi="Default" w:cs="Arial"/>
                <w:sz w:val="20"/>
                <w:szCs w:val="20"/>
              </w:rPr>
              <w:t>28.61</w:t>
            </w:r>
          </w:p>
        </w:tc>
        <w:tc>
          <w:tcPr>
            <w:tcW w:w="426" w:type="dxa"/>
            <w:tcBorders>
              <w:top w:val="nil"/>
              <w:left w:val="nil"/>
              <w:bottom w:val="single" w:color="auto" w:sz="4" w:space="0"/>
              <w:right w:val="single" w:color="auto" w:sz="4" w:space="0"/>
            </w:tcBorders>
            <w:vAlign w:val="center"/>
          </w:tcPr>
          <w:p w14:paraId="4C76FAE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54FB1FB">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AEF3B8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7085FE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FCEDC6F">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026ED99">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1FB2794">
            <w:pPr>
              <w:jc w:val="right"/>
              <w:rPr>
                <w:rFonts w:ascii="黑体" w:hAnsi="黑体" w:eastAsia="黑体"/>
                <w:color w:val="000000"/>
                <w:sz w:val="20"/>
                <w:szCs w:val="20"/>
              </w:rPr>
            </w:pPr>
          </w:p>
        </w:tc>
      </w:tr>
      <w:tr w14:paraId="118F41B6">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3DAB1E0B">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5F6B1F2B">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3E061E00">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C8065B1">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36C05DA2">
            <w:pPr>
              <w:jc w:val="right"/>
              <w:rPr>
                <w:rFonts w:ascii="Default" w:hAnsi="Default" w:cs="Arial"/>
                <w:sz w:val="20"/>
                <w:szCs w:val="20"/>
              </w:rPr>
            </w:pPr>
            <w:r>
              <w:rPr>
                <w:rFonts w:ascii="Default" w:hAnsi="Default" w:cs="Arial"/>
                <w:sz w:val="20"/>
                <w:szCs w:val="20"/>
              </w:rPr>
              <w:t>1.31</w:t>
            </w:r>
          </w:p>
        </w:tc>
        <w:tc>
          <w:tcPr>
            <w:tcW w:w="954" w:type="dxa"/>
            <w:tcBorders>
              <w:top w:val="nil"/>
              <w:left w:val="nil"/>
              <w:bottom w:val="single" w:color="auto" w:sz="4" w:space="0"/>
              <w:right w:val="single" w:color="auto" w:sz="4" w:space="0"/>
            </w:tcBorders>
          </w:tcPr>
          <w:p w14:paraId="32B64E1F">
            <w:pPr>
              <w:jc w:val="right"/>
              <w:rPr>
                <w:rFonts w:ascii="Default" w:hAnsi="Default" w:cs="Arial"/>
                <w:sz w:val="20"/>
                <w:szCs w:val="20"/>
              </w:rPr>
            </w:pPr>
            <w:r>
              <w:rPr>
                <w:rFonts w:ascii="Default" w:hAnsi="Default" w:cs="Arial"/>
                <w:sz w:val="20"/>
                <w:szCs w:val="20"/>
              </w:rPr>
              <w:t>1.31</w:t>
            </w:r>
          </w:p>
        </w:tc>
        <w:tc>
          <w:tcPr>
            <w:tcW w:w="426" w:type="dxa"/>
            <w:tcBorders>
              <w:top w:val="nil"/>
              <w:left w:val="nil"/>
              <w:bottom w:val="single" w:color="auto" w:sz="4" w:space="0"/>
              <w:right w:val="single" w:color="auto" w:sz="4" w:space="0"/>
            </w:tcBorders>
            <w:vAlign w:val="center"/>
          </w:tcPr>
          <w:p w14:paraId="37FC49C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07DCCD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62683F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1BE665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CCAEA8A">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59451A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6BD8C6D">
            <w:pPr>
              <w:jc w:val="right"/>
              <w:rPr>
                <w:rFonts w:ascii="黑体" w:hAnsi="黑体" w:eastAsia="黑体"/>
                <w:color w:val="000000"/>
                <w:sz w:val="20"/>
                <w:szCs w:val="20"/>
              </w:rPr>
            </w:pPr>
          </w:p>
        </w:tc>
      </w:tr>
      <w:tr w14:paraId="307A4280">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A5261ED">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24CBC8D4">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73A75EB6">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53D03087">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05A7E89C">
            <w:pPr>
              <w:jc w:val="right"/>
              <w:rPr>
                <w:rFonts w:ascii="Default" w:hAnsi="Default" w:cs="Arial"/>
                <w:sz w:val="20"/>
                <w:szCs w:val="20"/>
              </w:rPr>
            </w:pPr>
            <w:r>
              <w:rPr>
                <w:rFonts w:ascii="Default" w:hAnsi="Default" w:cs="Arial"/>
                <w:sz w:val="20"/>
                <w:szCs w:val="20"/>
              </w:rPr>
              <w:t>2.66</w:t>
            </w:r>
          </w:p>
        </w:tc>
        <w:tc>
          <w:tcPr>
            <w:tcW w:w="954" w:type="dxa"/>
            <w:tcBorders>
              <w:top w:val="nil"/>
              <w:left w:val="nil"/>
              <w:bottom w:val="single" w:color="auto" w:sz="4" w:space="0"/>
              <w:right w:val="single" w:color="auto" w:sz="4" w:space="0"/>
            </w:tcBorders>
          </w:tcPr>
          <w:p w14:paraId="639C7582">
            <w:pPr>
              <w:jc w:val="right"/>
              <w:rPr>
                <w:rFonts w:ascii="Default" w:hAnsi="Default" w:cs="Arial"/>
                <w:sz w:val="20"/>
                <w:szCs w:val="20"/>
              </w:rPr>
            </w:pPr>
            <w:r>
              <w:rPr>
                <w:rFonts w:ascii="Default" w:hAnsi="Default" w:cs="Arial"/>
                <w:sz w:val="20"/>
                <w:szCs w:val="20"/>
              </w:rPr>
              <w:t>2.66</w:t>
            </w:r>
          </w:p>
        </w:tc>
        <w:tc>
          <w:tcPr>
            <w:tcW w:w="426" w:type="dxa"/>
            <w:tcBorders>
              <w:top w:val="nil"/>
              <w:left w:val="nil"/>
              <w:bottom w:val="single" w:color="auto" w:sz="4" w:space="0"/>
              <w:right w:val="single" w:color="auto" w:sz="4" w:space="0"/>
            </w:tcBorders>
            <w:vAlign w:val="center"/>
          </w:tcPr>
          <w:p w14:paraId="211D278D">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FE8FBB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00B9CCE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F3E8AC6">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20C751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0C30D4C">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AF3155E">
            <w:pPr>
              <w:jc w:val="right"/>
              <w:rPr>
                <w:rFonts w:ascii="黑体" w:hAnsi="黑体" w:eastAsia="黑体"/>
                <w:color w:val="000000"/>
                <w:sz w:val="20"/>
                <w:szCs w:val="20"/>
              </w:rPr>
            </w:pPr>
          </w:p>
        </w:tc>
      </w:tr>
      <w:tr w14:paraId="7E01A674">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C8FC1C4">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6A375D7A">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7E1E220">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0C72D7FC">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0F99BA96">
            <w:pPr>
              <w:jc w:val="right"/>
              <w:rPr>
                <w:rFonts w:ascii="Default" w:hAnsi="Default" w:cs="Arial"/>
                <w:sz w:val="20"/>
                <w:szCs w:val="20"/>
              </w:rPr>
            </w:pPr>
            <w:r>
              <w:rPr>
                <w:rFonts w:ascii="Default" w:hAnsi="Default" w:cs="Arial"/>
                <w:sz w:val="20"/>
                <w:szCs w:val="20"/>
              </w:rPr>
              <w:t>1.06</w:t>
            </w:r>
          </w:p>
        </w:tc>
        <w:tc>
          <w:tcPr>
            <w:tcW w:w="954" w:type="dxa"/>
            <w:tcBorders>
              <w:top w:val="nil"/>
              <w:left w:val="nil"/>
              <w:bottom w:val="single" w:color="auto" w:sz="4" w:space="0"/>
              <w:right w:val="single" w:color="auto" w:sz="4" w:space="0"/>
            </w:tcBorders>
          </w:tcPr>
          <w:p w14:paraId="29DBBEF0">
            <w:pPr>
              <w:jc w:val="right"/>
              <w:rPr>
                <w:rFonts w:ascii="Default" w:hAnsi="Default" w:cs="Arial"/>
                <w:sz w:val="20"/>
                <w:szCs w:val="20"/>
              </w:rPr>
            </w:pPr>
            <w:r>
              <w:rPr>
                <w:rFonts w:ascii="Default" w:hAnsi="Default" w:cs="Arial"/>
                <w:sz w:val="20"/>
                <w:szCs w:val="20"/>
              </w:rPr>
              <w:t>1.06</w:t>
            </w:r>
          </w:p>
        </w:tc>
        <w:tc>
          <w:tcPr>
            <w:tcW w:w="426" w:type="dxa"/>
            <w:tcBorders>
              <w:top w:val="nil"/>
              <w:left w:val="nil"/>
              <w:bottom w:val="single" w:color="auto" w:sz="4" w:space="0"/>
              <w:right w:val="single" w:color="auto" w:sz="4" w:space="0"/>
            </w:tcBorders>
            <w:vAlign w:val="center"/>
          </w:tcPr>
          <w:p w14:paraId="0E0D660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CB93D9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B27FCF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D206B8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1C050C2">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85B285E">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BBB4ACB">
            <w:pPr>
              <w:jc w:val="right"/>
              <w:rPr>
                <w:rFonts w:ascii="黑体" w:hAnsi="黑体" w:eastAsia="黑体"/>
                <w:color w:val="000000"/>
                <w:sz w:val="20"/>
                <w:szCs w:val="20"/>
              </w:rPr>
            </w:pPr>
          </w:p>
        </w:tc>
      </w:tr>
      <w:tr w14:paraId="5436C692">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2DA0322C">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0B264BC7">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FEBC79B">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48C33F91">
            <w:pPr>
              <w:rPr>
                <w:rFonts w:ascii="Default" w:hAnsi="Default" w:cs="Arial"/>
                <w:sz w:val="20"/>
                <w:szCs w:val="20"/>
              </w:rPr>
            </w:pPr>
            <w:r>
              <w:rPr>
                <w:rFonts w:ascii="Default" w:hAnsi="Default" w:cs="Arial"/>
                <w:sz w:val="20"/>
                <w:szCs w:val="20"/>
              </w:rPr>
              <w:t xml:space="preserve">  事业单位离退休</w:t>
            </w:r>
          </w:p>
        </w:tc>
        <w:tc>
          <w:tcPr>
            <w:tcW w:w="850" w:type="dxa"/>
            <w:tcBorders>
              <w:top w:val="nil"/>
              <w:left w:val="nil"/>
              <w:bottom w:val="single" w:color="auto" w:sz="4" w:space="0"/>
              <w:right w:val="single" w:color="auto" w:sz="4" w:space="0"/>
            </w:tcBorders>
          </w:tcPr>
          <w:p w14:paraId="49A896FC">
            <w:pPr>
              <w:jc w:val="right"/>
              <w:rPr>
                <w:rFonts w:ascii="Default" w:hAnsi="Default" w:cs="Arial"/>
                <w:sz w:val="20"/>
                <w:szCs w:val="20"/>
              </w:rPr>
            </w:pPr>
            <w:r>
              <w:rPr>
                <w:rFonts w:ascii="Default" w:hAnsi="Default" w:cs="Arial"/>
                <w:sz w:val="20"/>
                <w:szCs w:val="20"/>
              </w:rPr>
              <w:t>0.12</w:t>
            </w:r>
          </w:p>
        </w:tc>
        <w:tc>
          <w:tcPr>
            <w:tcW w:w="954" w:type="dxa"/>
            <w:tcBorders>
              <w:top w:val="nil"/>
              <w:left w:val="nil"/>
              <w:bottom w:val="single" w:color="auto" w:sz="4" w:space="0"/>
              <w:right w:val="single" w:color="auto" w:sz="4" w:space="0"/>
            </w:tcBorders>
          </w:tcPr>
          <w:p w14:paraId="56BF9EBA">
            <w:pPr>
              <w:jc w:val="right"/>
              <w:rPr>
                <w:rFonts w:ascii="Default" w:hAnsi="Default" w:cs="Arial"/>
                <w:sz w:val="20"/>
                <w:szCs w:val="20"/>
              </w:rPr>
            </w:pPr>
            <w:r>
              <w:rPr>
                <w:rFonts w:ascii="Default" w:hAnsi="Default" w:cs="Arial"/>
                <w:sz w:val="20"/>
                <w:szCs w:val="20"/>
              </w:rPr>
              <w:t>0.12</w:t>
            </w:r>
          </w:p>
        </w:tc>
        <w:tc>
          <w:tcPr>
            <w:tcW w:w="426" w:type="dxa"/>
            <w:tcBorders>
              <w:top w:val="nil"/>
              <w:left w:val="nil"/>
              <w:bottom w:val="single" w:color="auto" w:sz="4" w:space="0"/>
              <w:right w:val="single" w:color="auto" w:sz="4" w:space="0"/>
            </w:tcBorders>
            <w:vAlign w:val="center"/>
          </w:tcPr>
          <w:p w14:paraId="05C4A88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9254D2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EEFFFA7">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CAE1D0E">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616FD3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280B9E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D4DF03E">
            <w:pPr>
              <w:jc w:val="right"/>
              <w:rPr>
                <w:rFonts w:ascii="黑体" w:hAnsi="黑体" w:eastAsia="黑体"/>
                <w:color w:val="000000"/>
                <w:sz w:val="20"/>
                <w:szCs w:val="20"/>
              </w:rPr>
            </w:pPr>
          </w:p>
        </w:tc>
      </w:tr>
      <w:tr w14:paraId="112F7DD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D8D1047">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274C084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D04F62A">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753CD22F">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28A084EC">
            <w:pPr>
              <w:jc w:val="right"/>
              <w:rPr>
                <w:rFonts w:ascii="Default" w:hAnsi="Default" w:cs="Arial"/>
                <w:sz w:val="20"/>
                <w:szCs w:val="20"/>
              </w:rPr>
            </w:pPr>
            <w:r>
              <w:rPr>
                <w:rFonts w:ascii="Default" w:hAnsi="Default" w:cs="Arial"/>
                <w:sz w:val="20"/>
                <w:szCs w:val="20"/>
              </w:rPr>
              <w:t>1.69</w:t>
            </w:r>
          </w:p>
        </w:tc>
        <w:tc>
          <w:tcPr>
            <w:tcW w:w="954" w:type="dxa"/>
            <w:tcBorders>
              <w:top w:val="nil"/>
              <w:left w:val="nil"/>
              <w:bottom w:val="single" w:color="auto" w:sz="4" w:space="0"/>
              <w:right w:val="single" w:color="auto" w:sz="4" w:space="0"/>
            </w:tcBorders>
          </w:tcPr>
          <w:p w14:paraId="12717C17">
            <w:pPr>
              <w:jc w:val="right"/>
              <w:rPr>
                <w:rFonts w:ascii="Default" w:hAnsi="Default" w:cs="Arial"/>
                <w:sz w:val="20"/>
                <w:szCs w:val="20"/>
              </w:rPr>
            </w:pPr>
            <w:r>
              <w:rPr>
                <w:rFonts w:ascii="Default" w:hAnsi="Default" w:cs="Arial"/>
                <w:sz w:val="20"/>
                <w:szCs w:val="20"/>
              </w:rPr>
              <w:t>1.69</w:t>
            </w:r>
          </w:p>
        </w:tc>
        <w:tc>
          <w:tcPr>
            <w:tcW w:w="426" w:type="dxa"/>
            <w:tcBorders>
              <w:top w:val="nil"/>
              <w:left w:val="nil"/>
              <w:bottom w:val="single" w:color="auto" w:sz="4" w:space="0"/>
              <w:right w:val="single" w:color="auto" w:sz="4" w:space="0"/>
            </w:tcBorders>
            <w:vAlign w:val="center"/>
          </w:tcPr>
          <w:p w14:paraId="3602C376">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748327A">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354AD86">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D61DEC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99B5B5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32AE67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223A6A3">
            <w:pPr>
              <w:jc w:val="right"/>
              <w:rPr>
                <w:rFonts w:ascii="黑体" w:hAnsi="黑体" w:eastAsia="黑体"/>
                <w:color w:val="000000"/>
                <w:sz w:val="20"/>
                <w:szCs w:val="20"/>
              </w:rPr>
            </w:pPr>
          </w:p>
        </w:tc>
      </w:tr>
      <w:tr w14:paraId="13553D1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C544ADC">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72963759">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549781DD">
            <w:pPr>
              <w:rPr>
                <w:rFonts w:ascii="Default" w:hAnsi="Default" w:cs="Arial"/>
                <w:sz w:val="20"/>
                <w:szCs w:val="20"/>
              </w:rPr>
            </w:pPr>
            <w:r>
              <w:rPr>
                <w:rFonts w:ascii="Default" w:hAnsi="Default" w:cs="Arial"/>
                <w:sz w:val="20"/>
                <w:szCs w:val="20"/>
              </w:rPr>
              <w:t>99</w:t>
            </w:r>
          </w:p>
        </w:tc>
        <w:tc>
          <w:tcPr>
            <w:tcW w:w="2165" w:type="dxa"/>
            <w:tcBorders>
              <w:top w:val="nil"/>
              <w:left w:val="nil"/>
              <w:bottom w:val="single" w:color="auto" w:sz="4" w:space="0"/>
              <w:right w:val="single" w:color="auto" w:sz="4" w:space="0"/>
            </w:tcBorders>
          </w:tcPr>
          <w:p w14:paraId="74D01CC1">
            <w:pPr>
              <w:rPr>
                <w:rFonts w:ascii="Default" w:hAnsi="Default" w:cs="Arial"/>
                <w:sz w:val="20"/>
                <w:szCs w:val="20"/>
              </w:rPr>
            </w:pPr>
            <w:r>
              <w:rPr>
                <w:rFonts w:ascii="Default" w:hAnsi="Default" w:cs="Arial"/>
                <w:sz w:val="20"/>
                <w:szCs w:val="20"/>
              </w:rPr>
              <w:t xml:space="preserve">  事业运行</w:t>
            </w:r>
          </w:p>
        </w:tc>
        <w:tc>
          <w:tcPr>
            <w:tcW w:w="850" w:type="dxa"/>
            <w:tcBorders>
              <w:top w:val="nil"/>
              <w:left w:val="nil"/>
              <w:bottom w:val="single" w:color="auto" w:sz="4" w:space="0"/>
              <w:right w:val="single" w:color="auto" w:sz="4" w:space="0"/>
            </w:tcBorders>
          </w:tcPr>
          <w:p w14:paraId="4D6F20AF">
            <w:pPr>
              <w:jc w:val="right"/>
              <w:rPr>
                <w:rFonts w:ascii="Default" w:hAnsi="Default" w:cs="Arial"/>
                <w:sz w:val="20"/>
                <w:szCs w:val="20"/>
              </w:rPr>
            </w:pPr>
            <w:r>
              <w:rPr>
                <w:rFonts w:ascii="Default" w:hAnsi="Default" w:cs="Arial"/>
                <w:sz w:val="20"/>
                <w:szCs w:val="20"/>
              </w:rPr>
              <w:t>21.77</w:t>
            </w:r>
          </w:p>
        </w:tc>
        <w:tc>
          <w:tcPr>
            <w:tcW w:w="954" w:type="dxa"/>
            <w:tcBorders>
              <w:top w:val="nil"/>
              <w:left w:val="nil"/>
              <w:bottom w:val="single" w:color="auto" w:sz="4" w:space="0"/>
              <w:right w:val="single" w:color="auto" w:sz="4" w:space="0"/>
            </w:tcBorders>
          </w:tcPr>
          <w:p w14:paraId="40A303D4">
            <w:pPr>
              <w:jc w:val="right"/>
              <w:rPr>
                <w:rFonts w:ascii="Default" w:hAnsi="Default" w:cs="Arial"/>
                <w:sz w:val="20"/>
                <w:szCs w:val="20"/>
              </w:rPr>
            </w:pPr>
            <w:r>
              <w:rPr>
                <w:rFonts w:ascii="Default" w:hAnsi="Default" w:cs="Arial"/>
                <w:sz w:val="20"/>
                <w:szCs w:val="20"/>
              </w:rPr>
              <w:t>21.77</w:t>
            </w:r>
          </w:p>
        </w:tc>
        <w:tc>
          <w:tcPr>
            <w:tcW w:w="426" w:type="dxa"/>
            <w:tcBorders>
              <w:top w:val="nil"/>
              <w:left w:val="nil"/>
              <w:bottom w:val="single" w:color="auto" w:sz="4" w:space="0"/>
              <w:right w:val="single" w:color="auto" w:sz="4" w:space="0"/>
            </w:tcBorders>
            <w:vAlign w:val="center"/>
          </w:tcPr>
          <w:p w14:paraId="0F17F65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495737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BE03F6F">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3AD2C4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AA5A520">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56C9E01F">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652A9E2">
            <w:pPr>
              <w:jc w:val="right"/>
              <w:rPr>
                <w:rFonts w:ascii="黑体" w:hAnsi="黑体" w:eastAsia="黑体"/>
                <w:color w:val="000000"/>
                <w:sz w:val="20"/>
                <w:szCs w:val="20"/>
              </w:rPr>
            </w:pPr>
          </w:p>
        </w:tc>
      </w:tr>
      <w:tr w14:paraId="0B631A29">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46408197">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29506A5F">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28E8B91">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0620CDC9">
            <w:pPr>
              <w:rPr>
                <w:rFonts w:ascii="Default" w:hAnsi="Default" w:cs="Arial"/>
                <w:sz w:val="20"/>
                <w:szCs w:val="20"/>
              </w:rPr>
            </w:pPr>
            <w:r>
              <w:rPr>
                <w:rFonts w:ascii="Default" w:hAnsi="Default" w:cs="Arial"/>
                <w:sz w:val="20"/>
                <w:szCs w:val="20"/>
              </w:rPr>
              <w:t>002740709001011-庆阳湖乡农科站</w:t>
            </w:r>
          </w:p>
        </w:tc>
        <w:tc>
          <w:tcPr>
            <w:tcW w:w="850" w:type="dxa"/>
            <w:tcBorders>
              <w:top w:val="nil"/>
              <w:left w:val="nil"/>
              <w:bottom w:val="single" w:color="auto" w:sz="4" w:space="0"/>
              <w:right w:val="single" w:color="auto" w:sz="4" w:space="0"/>
            </w:tcBorders>
          </w:tcPr>
          <w:p w14:paraId="6D978608">
            <w:pPr>
              <w:jc w:val="right"/>
              <w:rPr>
                <w:rFonts w:ascii="Default" w:hAnsi="Default" w:cs="Arial"/>
                <w:sz w:val="20"/>
                <w:szCs w:val="20"/>
              </w:rPr>
            </w:pPr>
            <w:r>
              <w:rPr>
                <w:rFonts w:ascii="Default" w:hAnsi="Default" w:cs="Arial"/>
                <w:sz w:val="20"/>
                <w:szCs w:val="20"/>
              </w:rPr>
              <w:t>82.67</w:t>
            </w:r>
          </w:p>
        </w:tc>
        <w:tc>
          <w:tcPr>
            <w:tcW w:w="954" w:type="dxa"/>
            <w:tcBorders>
              <w:top w:val="nil"/>
              <w:left w:val="nil"/>
              <w:bottom w:val="single" w:color="auto" w:sz="4" w:space="0"/>
              <w:right w:val="single" w:color="auto" w:sz="4" w:space="0"/>
            </w:tcBorders>
          </w:tcPr>
          <w:p w14:paraId="1EC67216">
            <w:pPr>
              <w:jc w:val="right"/>
              <w:rPr>
                <w:rFonts w:ascii="Default" w:hAnsi="Default" w:cs="Arial"/>
                <w:sz w:val="20"/>
                <w:szCs w:val="20"/>
              </w:rPr>
            </w:pPr>
            <w:r>
              <w:rPr>
                <w:rFonts w:ascii="Default" w:hAnsi="Default" w:cs="Arial"/>
                <w:sz w:val="20"/>
                <w:szCs w:val="20"/>
              </w:rPr>
              <w:t>82.67</w:t>
            </w:r>
          </w:p>
        </w:tc>
        <w:tc>
          <w:tcPr>
            <w:tcW w:w="426" w:type="dxa"/>
            <w:tcBorders>
              <w:top w:val="nil"/>
              <w:left w:val="nil"/>
              <w:bottom w:val="single" w:color="auto" w:sz="4" w:space="0"/>
              <w:right w:val="single" w:color="auto" w:sz="4" w:space="0"/>
            </w:tcBorders>
            <w:vAlign w:val="center"/>
          </w:tcPr>
          <w:p w14:paraId="57B89029">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731BEB1E">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65C0E86">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C3B1F9D">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74B8DDE9">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8C33CC2">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811FDDC">
            <w:pPr>
              <w:jc w:val="right"/>
              <w:rPr>
                <w:rFonts w:ascii="黑体" w:hAnsi="黑体" w:eastAsia="黑体"/>
                <w:color w:val="000000"/>
                <w:sz w:val="20"/>
                <w:szCs w:val="20"/>
              </w:rPr>
            </w:pPr>
          </w:p>
        </w:tc>
      </w:tr>
      <w:tr w14:paraId="60183EE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055F314">
            <w:pPr>
              <w:rPr>
                <w:rFonts w:ascii="Default" w:hAnsi="Default" w:cs="Arial"/>
                <w:sz w:val="20"/>
                <w:szCs w:val="20"/>
              </w:rPr>
            </w:pPr>
            <w:r>
              <w:rPr>
                <w:rFonts w:ascii="Default" w:hAnsi="Default" w:cs="Arial"/>
                <w:sz w:val="20"/>
                <w:szCs w:val="20"/>
              </w:rPr>
              <w:t>201</w:t>
            </w:r>
          </w:p>
        </w:tc>
        <w:tc>
          <w:tcPr>
            <w:tcW w:w="552" w:type="dxa"/>
            <w:tcBorders>
              <w:top w:val="nil"/>
              <w:left w:val="nil"/>
              <w:bottom w:val="single" w:color="auto" w:sz="4" w:space="0"/>
              <w:right w:val="single" w:color="auto" w:sz="4" w:space="0"/>
            </w:tcBorders>
          </w:tcPr>
          <w:p w14:paraId="6371C4C8">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10DDE4FB">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076C848C">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5FA5D671">
            <w:pPr>
              <w:jc w:val="right"/>
              <w:rPr>
                <w:rFonts w:ascii="Default" w:hAnsi="Default" w:cs="Arial"/>
                <w:sz w:val="20"/>
                <w:szCs w:val="20"/>
              </w:rPr>
            </w:pPr>
            <w:r>
              <w:rPr>
                <w:rFonts w:ascii="Default" w:hAnsi="Default" w:cs="Arial"/>
                <w:sz w:val="20"/>
                <w:szCs w:val="20"/>
              </w:rPr>
              <w:t>3.23</w:t>
            </w:r>
          </w:p>
        </w:tc>
        <w:tc>
          <w:tcPr>
            <w:tcW w:w="954" w:type="dxa"/>
            <w:tcBorders>
              <w:top w:val="nil"/>
              <w:left w:val="nil"/>
              <w:bottom w:val="single" w:color="auto" w:sz="4" w:space="0"/>
              <w:right w:val="single" w:color="auto" w:sz="4" w:space="0"/>
            </w:tcBorders>
          </w:tcPr>
          <w:p w14:paraId="43F27992">
            <w:pPr>
              <w:jc w:val="right"/>
              <w:rPr>
                <w:rFonts w:ascii="Default" w:hAnsi="Default" w:cs="Arial"/>
                <w:sz w:val="20"/>
                <w:szCs w:val="20"/>
              </w:rPr>
            </w:pPr>
            <w:r>
              <w:rPr>
                <w:rFonts w:ascii="Default" w:hAnsi="Default" w:cs="Arial"/>
                <w:sz w:val="20"/>
                <w:szCs w:val="20"/>
              </w:rPr>
              <w:t>3.23</w:t>
            </w:r>
          </w:p>
        </w:tc>
        <w:tc>
          <w:tcPr>
            <w:tcW w:w="426" w:type="dxa"/>
            <w:tcBorders>
              <w:top w:val="nil"/>
              <w:left w:val="nil"/>
              <w:bottom w:val="single" w:color="auto" w:sz="4" w:space="0"/>
              <w:right w:val="single" w:color="auto" w:sz="4" w:space="0"/>
            </w:tcBorders>
            <w:vAlign w:val="center"/>
          </w:tcPr>
          <w:p w14:paraId="29495132">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82AD751">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5D8D6D0">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EF4998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552E312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748BA8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F1D65B9">
            <w:pPr>
              <w:jc w:val="right"/>
              <w:rPr>
                <w:rFonts w:ascii="黑体" w:hAnsi="黑体" w:eastAsia="黑体"/>
                <w:color w:val="000000"/>
                <w:sz w:val="20"/>
                <w:szCs w:val="20"/>
              </w:rPr>
            </w:pPr>
          </w:p>
        </w:tc>
      </w:tr>
      <w:tr w14:paraId="46BDE1E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1EAA216">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5BF058A8">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C313D5F">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030B67BD">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68674D46">
            <w:pPr>
              <w:jc w:val="right"/>
              <w:rPr>
                <w:rFonts w:ascii="Default" w:hAnsi="Default" w:cs="Arial"/>
                <w:sz w:val="20"/>
                <w:szCs w:val="20"/>
              </w:rPr>
            </w:pPr>
            <w:r>
              <w:rPr>
                <w:rFonts w:ascii="Default" w:hAnsi="Default" w:cs="Arial"/>
                <w:sz w:val="20"/>
                <w:szCs w:val="20"/>
              </w:rPr>
              <w:t>7.89</w:t>
            </w:r>
          </w:p>
        </w:tc>
        <w:tc>
          <w:tcPr>
            <w:tcW w:w="954" w:type="dxa"/>
            <w:tcBorders>
              <w:top w:val="nil"/>
              <w:left w:val="nil"/>
              <w:bottom w:val="single" w:color="auto" w:sz="4" w:space="0"/>
              <w:right w:val="single" w:color="auto" w:sz="4" w:space="0"/>
            </w:tcBorders>
          </w:tcPr>
          <w:p w14:paraId="50BA9DB0">
            <w:pPr>
              <w:jc w:val="right"/>
              <w:rPr>
                <w:rFonts w:ascii="Default" w:hAnsi="Default" w:cs="Arial"/>
                <w:sz w:val="20"/>
                <w:szCs w:val="20"/>
              </w:rPr>
            </w:pPr>
            <w:r>
              <w:rPr>
                <w:rFonts w:ascii="Default" w:hAnsi="Default" w:cs="Arial"/>
                <w:sz w:val="20"/>
                <w:szCs w:val="20"/>
              </w:rPr>
              <w:t>7.89</w:t>
            </w:r>
          </w:p>
        </w:tc>
        <w:tc>
          <w:tcPr>
            <w:tcW w:w="426" w:type="dxa"/>
            <w:tcBorders>
              <w:top w:val="nil"/>
              <w:left w:val="nil"/>
              <w:bottom w:val="single" w:color="auto" w:sz="4" w:space="0"/>
              <w:right w:val="single" w:color="auto" w:sz="4" w:space="0"/>
            </w:tcBorders>
            <w:vAlign w:val="center"/>
          </w:tcPr>
          <w:p w14:paraId="6119DC4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4955033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AC8E054">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6D83974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C4D7614">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A2F9818">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072F5F2">
            <w:pPr>
              <w:jc w:val="right"/>
              <w:rPr>
                <w:rFonts w:ascii="黑体" w:hAnsi="黑体" w:eastAsia="黑体"/>
                <w:color w:val="000000"/>
                <w:sz w:val="20"/>
                <w:szCs w:val="20"/>
              </w:rPr>
            </w:pPr>
          </w:p>
        </w:tc>
      </w:tr>
      <w:tr w14:paraId="483A8E41">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D93B366">
            <w:pPr>
              <w:rPr>
                <w:rFonts w:ascii="Default" w:hAnsi="Default" w:cs="Arial"/>
                <w:sz w:val="20"/>
                <w:szCs w:val="20"/>
              </w:rPr>
            </w:pPr>
            <w:r>
              <w:rPr>
                <w:rFonts w:ascii="Default" w:hAnsi="Default" w:cs="Arial"/>
                <w:sz w:val="20"/>
                <w:szCs w:val="20"/>
              </w:rPr>
              <w:t>213</w:t>
            </w:r>
          </w:p>
        </w:tc>
        <w:tc>
          <w:tcPr>
            <w:tcW w:w="552" w:type="dxa"/>
            <w:tcBorders>
              <w:top w:val="nil"/>
              <w:left w:val="nil"/>
              <w:bottom w:val="single" w:color="auto" w:sz="4" w:space="0"/>
              <w:right w:val="single" w:color="auto" w:sz="4" w:space="0"/>
            </w:tcBorders>
          </w:tcPr>
          <w:p w14:paraId="044DC628">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5B61A21F">
            <w:pPr>
              <w:rPr>
                <w:rFonts w:ascii="Default" w:hAnsi="Default" w:cs="Arial"/>
                <w:sz w:val="20"/>
                <w:szCs w:val="20"/>
              </w:rPr>
            </w:pPr>
            <w:r>
              <w:rPr>
                <w:rFonts w:ascii="Default" w:hAnsi="Default" w:cs="Arial"/>
                <w:sz w:val="20"/>
                <w:szCs w:val="20"/>
              </w:rPr>
              <w:t>52</w:t>
            </w:r>
          </w:p>
        </w:tc>
        <w:tc>
          <w:tcPr>
            <w:tcW w:w="2165" w:type="dxa"/>
            <w:tcBorders>
              <w:top w:val="nil"/>
              <w:left w:val="nil"/>
              <w:bottom w:val="single" w:color="auto" w:sz="4" w:space="0"/>
              <w:right w:val="single" w:color="auto" w:sz="4" w:space="0"/>
            </w:tcBorders>
          </w:tcPr>
          <w:p w14:paraId="6DDA2FAD">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7BA9A8AC">
            <w:pPr>
              <w:jc w:val="right"/>
              <w:rPr>
                <w:rFonts w:ascii="Default" w:hAnsi="Default" w:cs="Arial"/>
                <w:sz w:val="20"/>
                <w:szCs w:val="20"/>
              </w:rPr>
            </w:pPr>
            <w:r>
              <w:rPr>
                <w:rFonts w:ascii="Default" w:hAnsi="Default" w:cs="Arial"/>
                <w:sz w:val="20"/>
                <w:szCs w:val="20"/>
              </w:rPr>
              <w:t>3.16</w:t>
            </w:r>
          </w:p>
        </w:tc>
        <w:tc>
          <w:tcPr>
            <w:tcW w:w="954" w:type="dxa"/>
            <w:tcBorders>
              <w:top w:val="nil"/>
              <w:left w:val="nil"/>
              <w:bottom w:val="single" w:color="auto" w:sz="4" w:space="0"/>
              <w:right w:val="single" w:color="auto" w:sz="4" w:space="0"/>
            </w:tcBorders>
          </w:tcPr>
          <w:p w14:paraId="08E7F152">
            <w:pPr>
              <w:jc w:val="right"/>
              <w:rPr>
                <w:rFonts w:ascii="Default" w:hAnsi="Default" w:cs="Arial"/>
                <w:sz w:val="20"/>
                <w:szCs w:val="20"/>
              </w:rPr>
            </w:pPr>
            <w:r>
              <w:rPr>
                <w:rFonts w:ascii="Default" w:hAnsi="Default" w:cs="Arial"/>
                <w:sz w:val="20"/>
                <w:szCs w:val="20"/>
              </w:rPr>
              <w:t>3.16</w:t>
            </w:r>
          </w:p>
        </w:tc>
        <w:tc>
          <w:tcPr>
            <w:tcW w:w="426" w:type="dxa"/>
            <w:tcBorders>
              <w:top w:val="nil"/>
              <w:left w:val="nil"/>
              <w:bottom w:val="single" w:color="auto" w:sz="4" w:space="0"/>
              <w:right w:val="single" w:color="auto" w:sz="4" w:space="0"/>
            </w:tcBorders>
            <w:vAlign w:val="center"/>
          </w:tcPr>
          <w:p w14:paraId="7DE3D22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40E988F">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5D2F991">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6B308E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F2F0F7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37A7B747">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7EC814F">
            <w:pPr>
              <w:jc w:val="right"/>
              <w:rPr>
                <w:rFonts w:ascii="黑体" w:hAnsi="黑体" w:eastAsia="黑体"/>
                <w:color w:val="000000"/>
                <w:sz w:val="20"/>
                <w:szCs w:val="20"/>
              </w:rPr>
            </w:pPr>
          </w:p>
        </w:tc>
      </w:tr>
      <w:tr w14:paraId="36334225">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024F7B5">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10C6EF0">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55D83F2">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5653349B">
            <w:pPr>
              <w:rPr>
                <w:rFonts w:ascii="Default" w:hAnsi="Default" w:cs="Arial"/>
                <w:sz w:val="20"/>
                <w:szCs w:val="20"/>
              </w:rPr>
            </w:pPr>
            <w:r>
              <w:rPr>
                <w:rFonts w:ascii="Default" w:hAnsi="Default" w:cs="Arial"/>
                <w:sz w:val="20"/>
                <w:szCs w:val="20"/>
              </w:rPr>
              <w:t xml:space="preserve">  事业单位离退休</w:t>
            </w:r>
          </w:p>
        </w:tc>
        <w:tc>
          <w:tcPr>
            <w:tcW w:w="850" w:type="dxa"/>
            <w:tcBorders>
              <w:top w:val="nil"/>
              <w:left w:val="nil"/>
              <w:bottom w:val="single" w:color="auto" w:sz="4" w:space="0"/>
              <w:right w:val="single" w:color="auto" w:sz="4" w:space="0"/>
            </w:tcBorders>
          </w:tcPr>
          <w:p w14:paraId="13862FF8">
            <w:pPr>
              <w:jc w:val="right"/>
              <w:rPr>
                <w:rFonts w:ascii="Default" w:hAnsi="Default" w:cs="Arial"/>
                <w:sz w:val="20"/>
                <w:szCs w:val="20"/>
              </w:rPr>
            </w:pPr>
            <w:r>
              <w:rPr>
                <w:rFonts w:ascii="Default" w:hAnsi="Default" w:cs="Arial"/>
                <w:sz w:val="20"/>
                <w:szCs w:val="20"/>
              </w:rPr>
              <w:t>0.13</w:t>
            </w:r>
          </w:p>
        </w:tc>
        <w:tc>
          <w:tcPr>
            <w:tcW w:w="954" w:type="dxa"/>
            <w:tcBorders>
              <w:top w:val="nil"/>
              <w:left w:val="nil"/>
              <w:bottom w:val="single" w:color="auto" w:sz="4" w:space="0"/>
              <w:right w:val="single" w:color="auto" w:sz="4" w:space="0"/>
            </w:tcBorders>
          </w:tcPr>
          <w:p w14:paraId="03EA8EEB">
            <w:pPr>
              <w:jc w:val="right"/>
              <w:rPr>
                <w:rFonts w:ascii="Default" w:hAnsi="Default" w:cs="Arial"/>
                <w:sz w:val="20"/>
                <w:szCs w:val="20"/>
              </w:rPr>
            </w:pPr>
            <w:r>
              <w:rPr>
                <w:rFonts w:ascii="Default" w:hAnsi="Default" w:cs="Arial"/>
                <w:sz w:val="20"/>
                <w:szCs w:val="20"/>
              </w:rPr>
              <w:t>0.13</w:t>
            </w:r>
          </w:p>
        </w:tc>
        <w:tc>
          <w:tcPr>
            <w:tcW w:w="426" w:type="dxa"/>
            <w:tcBorders>
              <w:top w:val="nil"/>
              <w:left w:val="nil"/>
              <w:bottom w:val="single" w:color="auto" w:sz="4" w:space="0"/>
              <w:right w:val="single" w:color="auto" w:sz="4" w:space="0"/>
            </w:tcBorders>
            <w:vAlign w:val="center"/>
          </w:tcPr>
          <w:p w14:paraId="4ABBE1F1">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46CAF16">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0DE5216">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94D3208">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05B952E">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5F35B6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425C8E97">
            <w:pPr>
              <w:jc w:val="right"/>
              <w:rPr>
                <w:rFonts w:ascii="黑体" w:hAnsi="黑体" w:eastAsia="黑体"/>
                <w:color w:val="000000"/>
                <w:sz w:val="20"/>
                <w:szCs w:val="20"/>
              </w:rPr>
            </w:pPr>
          </w:p>
        </w:tc>
      </w:tr>
      <w:tr w14:paraId="2575CF9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8065F5D">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2DD60F3E">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551AD9D">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02DE0CE9">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35176463">
            <w:pPr>
              <w:jc w:val="right"/>
              <w:rPr>
                <w:rFonts w:ascii="Default" w:hAnsi="Default" w:cs="Arial"/>
                <w:sz w:val="20"/>
                <w:szCs w:val="20"/>
              </w:rPr>
            </w:pPr>
            <w:r>
              <w:rPr>
                <w:rFonts w:ascii="Default" w:hAnsi="Default" w:cs="Arial"/>
                <w:sz w:val="20"/>
                <w:szCs w:val="20"/>
              </w:rPr>
              <w:t>4.16</w:t>
            </w:r>
          </w:p>
        </w:tc>
        <w:tc>
          <w:tcPr>
            <w:tcW w:w="954" w:type="dxa"/>
            <w:tcBorders>
              <w:top w:val="nil"/>
              <w:left w:val="nil"/>
              <w:bottom w:val="single" w:color="auto" w:sz="4" w:space="0"/>
              <w:right w:val="single" w:color="auto" w:sz="4" w:space="0"/>
            </w:tcBorders>
          </w:tcPr>
          <w:p w14:paraId="0E688271">
            <w:pPr>
              <w:jc w:val="right"/>
              <w:rPr>
                <w:rFonts w:ascii="Default" w:hAnsi="Default" w:cs="Arial"/>
                <w:sz w:val="20"/>
                <w:szCs w:val="20"/>
              </w:rPr>
            </w:pPr>
            <w:r>
              <w:rPr>
                <w:rFonts w:ascii="Default" w:hAnsi="Default" w:cs="Arial"/>
                <w:sz w:val="20"/>
                <w:szCs w:val="20"/>
              </w:rPr>
              <w:t>4.16</w:t>
            </w:r>
          </w:p>
        </w:tc>
        <w:tc>
          <w:tcPr>
            <w:tcW w:w="426" w:type="dxa"/>
            <w:tcBorders>
              <w:top w:val="nil"/>
              <w:left w:val="nil"/>
              <w:bottom w:val="single" w:color="auto" w:sz="4" w:space="0"/>
              <w:right w:val="single" w:color="auto" w:sz="4" w:space="0"/>
            </w:tcBorders>
            <w:vAlign w:val="center"/>
          </w:tcPr>
          <w:p w14:paraId="740486E8">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A895C04">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5BFFE0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73411B4B">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4482C3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4C31101">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0AA61BDB">
            <w:pPr>
              <w:jc w:val="right"/>
              <w:rPr>
                <w:rFonts w:ascii="黑体" w:hAnsi="黑体" w:eastAsia="黑体"/>
                <w:color w:val="000000"/>
                <w:sz w:val="20"/>
                <w:szCs w:val="20"/>
              </w:rPr>
            </w:pPr>
          </w:p>
        </w:tc>
      </w:tr>
      <w:tr w14:paraId="594B238E">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3B753FD">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3DE12CD6">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04C7E34">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4626BEF4">
            <w:pPr>
              <w:rPr>
                <w:rFonts w:ascii="Default" w:hAnsi="Default" w:cs="Arial"/>
                <w:sz w:val="20"/>
                <w:szCs w:val="20"/>
              </w:rPr>
            </w:pPr>
            <w:r>
              <w:rPr>
                <w:rFonts w:ascii="Default" w:hAnsi="Default" w:cs="Arial"/>
                <w:sz w:val="20"/>
                <w:szCs w:val="20"/>
              </w:rPr>
              <w:t xml:space="preserve">  事业运行</w:t>
            </w:r>
          </w:p>
        </w:tc>
        <w:tc>
          <w:tcPr>
            <w:tcW w:w="850" w:type="dxa"/>
            <w:tcBorders>
              <w:top w:val="nil"/>
              <w:left w:val="nil"/>
              <w:bottom w:val="single" w:color="auto" w:sz="4" w:space="0"/>
              <w:right w:val="single" w:color="auto" w:sz="4" w:space="0"/>
            </w:tcBorders>
          </w:tcPr>
          <w:p w14:paraId="68C64792">
            <w:pPr>
              <w:jc w:val="right"/>
              <w:rPr>
                <w:rFonts w:ascii="Default" w:hAnsi="Default" w:cs="Arial"/>
                <w:sz w:val="20"/>
                <w:szCs w:val="20"/>
              </w:rPr>
            </w:pPr>
            <w:r>
              <w:rPr>
                <w:rFonts w:ascii="Default" w:hAnsi="Default" w:cs="Arial"/>
                <w:sz w:val="20"/>
                <w:szCs w:val="20"/>
              </w:rPr>
              <w:t>64.10</w:t>
            </w:r>
          </w:p>
        </w:tc>
        <w:tc>
          <w:tcPr>
            <w:tcW w:w="954" w:type="dxa"/>
            <w:tcBorders>
              <w:top w:val="nil"/>
              <w:left w:val="nil"/>
              <w:bottom w:val="single" w:color="auto" w:sz="4" w:space="0"/>
              <w:right w:val="single" w:color="auto" w:sz="4" w:space="0"/>
            </w:tcBorders>
          </w:tcPr>
          <w:p w14:paraId="7C7CB9D9">
            <w:pPr>
              <w:jc w:val="right"/>
              <w:rPr>
                <w:rFonts w:ascii="Default" w:hAnsi="Default" w:cs="Arial"/>
                <w:sz w:val="20"/>
                <w:szCs w:val="20"/>
              </w:rPr>
            </w:pPr>
            <w:r>
              <w:rPr>
                <w:rFonts w:ascii="Default" w:hAnsi="Default" w:cs="Arial"/>
                <w:sz w:val="20"/>
                <w:szCs w:val="20"/>
              </w:rPr>
              <w:t>64.10</w:t>
            </w:r>
          </w:p>
        </w:tc>
        <w:tc>
          <w:tcPr>
            <w:tcW w:w="426" w:type="dxa"/>
            <w:tcBorders>
              <w:top w:val="nil"/>
              <w:left w:val="nil"/>
              <w:bottom w:val="single" w:color="auto" w:sz="4" w:space="0"/>
              <w:right w:val="single" w:color="auto" w:sz="4" w:space="0"/>
            </w:tcBorders>
            <w:vAlign w:val="center"/>
          </w:tcPr>
          <w:p w14:paraId="638A8BD4">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314B850">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1AE6A32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16686A9A">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0ACBBC5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AB41E55">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53C7328">
            <w:pPr>
              <w:jc w:val="right"/>
              <w:rPr>
                <w:rFonts w:ascii="黑体" w:hAnsi="黑体" w:eastAsia="黑体"/>
                <w:color w:val="000000"/>
                <w:sz w:val="20"/>
                <w:szCs w:val="20"/>
              </w:rPr>
            </w:pPr>
          </w:p>
        </w:tc>
      </w:tr>
      <w:tr w14:paraId="43F18653">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EAF67FB">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5126ADD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0D8F211">
            <w:pPr>
              <w:rPr>
                <w:rFonts w:ascii="Default" w:hAnsi="Default" w:cs="Arial"/>
                <w:sz w:val="20"/>
                <w:szCs w:val="20"/>
              </w:rPr>
            </w:pPr>
            <w:r>
              <w:rPr>
                <w:rFonts w:ascii="Default" w:hAnsi="Default" w:cs="Arial"/>
                <w:sz w:val="20"/>
                <w:szCs w:val="20"/>
              </w:rPr>
              <w:t>01</w:t>
            </w:r>
          </w:p>
        </w:tc>
        <w:tc>
          <w:tcPr>
            <w:tcW w:w="2165" w:type="dxa"/>
            <w:tcBorders>
              <w:top w:val="nil"/>
              <w:left w:val="nil"/>
              <w:bottom w:val="single" w:color="auto" w:sz="4" w:space="0"/>
              <w:right w:val="single" w:color="auto" w:sz="4" w:space="0"/>
            </w:tcBorders>
          </w:tcPr>
          <w:p w14:paraId="6FC1802D">
            <w:pPr>
              <w:rPr>
                <w:rFonts w:ascii="Default" w:hAnsi="Default" w:cs="Arial"/>
                <w:sz w:val="20"/>
                <w:szCs w:val="20"/>
              </w:rPr>
            </w:pPr>
            <w:r>
              <w:rPr>
                <w:rFonts w:ascii="Default" w:hAnsi="Default" w:cs="Arial"/>
                <w:sz w:val="20"/>
                <w:szCs w:val="20"/>
              </w:rPr>
              <w:t>002740709001012-庆阳湖乡林业站</w:t>
            </w:r>
          </w:p>
        </w:tc>
        <w:tc>
          <w:tcPr>
            <w:tcW w:w="850" w:type="dxa"/>
            <w:tcBorders>
              <w:top w:val="nil"/>
              <w:left w:val="nil"/>
              <w:bottom w:val="single" w:color="auto" w:sz="4" w:space="0"/>
              <w:right w:val="single" w:color="auto" w:sz="4" w:space="0"/>
            </w:tcBorders>
          </w:tcPr>
          <w:p w14:paraId="7349931C">
            <w:pPr>
              <w:jc w:val="right"/>
              <w:rPr>
                <w:rFonts w:ascii="Default" w:hAnsi="Default" w:cs="Arial"/>
                <w:sz w:val="20"/>
                <w:szCs w:val="20"/>
              </w:rPr>
            </w:pPr>
            <w:r>
              <w:rPr>
                <w:rFonts w:ascii="Default" w:hAnsi="Default" w:cs="Arial"/>
                <w:sz w:val="20"/>
                <w:szCs w:val="20"/>
              </w:rPr>
              <w:t>12.52</w:t>
            </w:r>
          </w:p>
        </w:tc>
        <w:tc>
          <w:tcPr>
            <w:tcW w:w="954" w:type="dxa"/>
            <w:tcBorders>
              <w:top w:val="nil"/>
              <w:left w:val="nil"/>
              <w:bottom w:val="single" w:color="auto" w:sz="4" w:space="0"/>
              <w:right w:val="single" w:color="auto" w:sz="4" w:space="0"/>
            </w:tcBorders>
          </w:tcPr>
          <w:p w14:paraId="7C3789CF">
            <w:pPr>
              <w:jc w:val="right"/>
              <w:rPr>
                <w:rFonts w:ascii="Default" w:hAnsi="Default" w:cs="Arial"/>
                <w:sz w:val="20"/>
                <w:szCs w:val="20"/>
              </w:rPr>
            </w:pPr>
            <w:r>
              <w:rPr>
                <w:rFonts w:ascii="Default" w:hAnsi="Default" w:cs="Arial"/>
                <w:sz w:val="20"/>
                <w:szCs w:val="20"/>
              </w:rPr>
              <w:t>12.52</w:t>
            </w:r>
          </w:p>
        </w:tc>
        <w:tc>
          <w:tcPr>
            <w:tcW w:w="426" w:type="dxa"/>
            <w:tcBorders>
              <w:top w:val="nil"/>
              <w:left w:val="nil"/>
              <w:bottom w:val="single" w:color="auto" w:sz="4" w:space="0"/>
              <w:right w:val="single" w:color="auto" w:sz="4" w:space="0"/>
            </w:tcBorders>
            <w:vAlign w:val="center"/>
          </w:tcPr>
          <w:p w14:paraId="0F658C17">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568468D5">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7D76BC2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071FD647">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37B0B51E">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4BC75D6B">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5D38085D">
            <w:pPr>
              <w:jc w:val="right"/>
              <w:rPr>
                <w:rFonts w:ascii="黑体" w:hAnsi="黑体" w:eastAsia="黑体"/>
                <w:color w:val="000000"/>
                <w:sz w:val="20"/>
                <w:szCs w:val="20"/>
              </w:rPr>
            </w:pPr>
          </w:p>
        </w:tc>
      </w:tr>
      <w:tr w14:paraId="1754120C">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0EE9097D">
            <w:pPr>
              <w:rPr>
                <w:rFonts w:ascii="Default" w:hAnsi="Default" w:cs="Arial"/>
                <w:sz w:val="20"/>
                <w:szCs w:val="20"/>
              </w:rPr>
            </w:pPr>
            <w:r>
              <w:rPr>
                <w:rFonts w:ascii="Default" w:hAnsi="Default" w:cs="Arial"/>
                <w:sz w:val="20"/>
                <w:szCs w:val="20"/>
              </w:rPr>
              <w:t>　</w:t>
            </w:r>
          </w:p>
        </w:tc>
        <w:tc>
          <w:tcPr>
            <w:tcW w:w="552" w:type="dxa"/>
            <w:tcBorders>
              <w:top w:val="nil"/>
              <w:left w:val="nil"/>
              <w:bottom w:val="single" w:color="auto" w:sz="4" w:space="0"/>
              <w:right w:val="single" w:color="auto" w:sz="4" w:space="0"/>
            </w:tcBorders>
          </w:tcPr>
          <w:p w14:paraId="0685B2E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5E1256B7">
            <w:pPr>
              <w:rPr>
                <w:rFonts w:ascii="Default" w:hAnsi="Default" w:cs="Arial"/>
                <w:sz w:val="20"/>
                <w:szCs w:val="20"/>
              </w:rPr>
            </w:pPr>
            <w:r>
              <w:rPr>
                <w:rFonts w:ascii="Default" w:hAnsi="Default" w:cs="Arial"/>
                <w:sz w:val="20"/>
                <w:szCs w:val="20"/>
              </w:rPr>
              <w:t>　</w:t>
            </w:r>
          </w:p>
        </w:tc>
        <w:tc>
          <w:tcPr>
            <w:tcW w:w="2165" w:type="dxa"/>
            <w:tcBorders>
              <w:top w:val="nil"/>
              <w:left w:val="nil"/>
              <w:bottom w:val="single" w:color="auto" w:sz="4" w:space="0"/>
              <w:right w:val="single" w:color="auto" w:sz="4" w:space="0"/>
            </w:tcBorders>
          </w:tcPr>
          <w:p w14:paraId="73EE2FD4">
            <w:pPr>
              <w:rPr>
                <w:rFonts w:ascii="Default" w:hAnsi="Default" w:cs="Arial"/>
                <w:sz w:val="20"/>
                <w:szCs w:val="20"/>
              </w:rPr>
            </w:pPr>
            <w:r>
              <w:rPr>
                <w:rFonts w:ascii="Default" w:hAnsi="Default" w:cs="Arial"/>
                <w:sz w:val="20"/>
                <w:szCs w:val="20"/>
              </w:rPr>
              <w:t xml:space="preserve">  公务员医疗补助</w:t>
            </w:r>
          </w:p>
        </w:tc>
        <w:tc>
          <w:tcPr>
            <w:tcW w:w="850" w:type="dxa"/>
            <w:tcBorders>
              <w:top w:val="nil"/>
              <w:left w:val="nil"/>
              <w:bottom w:val="single" w:color="auto" w:sz="4" w:space="0"/>
              <w:right w:val="single" w:color="auto" w:sz="4" w:space="0"/>
            </w:tcBorders>
          </w:tcPr>
          <w:p w14:paraId="79C45D3B">
            <w:pPr>
              <w:jc w:val="right"/>
              <w:rPr>
                <w:rFonts w:ascii="Default" w:hAnsi="Default" w:cs="Arial"/>
                <w:sz w:val="20"/>
                <w:szCs w:val="20"/>
              </w:rPr>
            </w:pPr>
            <w:r>
              <w:rPr>
                <w:rFonts w:ascii="Default" w:hAnsi="Default" w:cs="Arial"/>
                <w:sz w:val="20"/>
                <w:szCs w:val="20"/>
              </w:rPr>
              <w:t>0.40</w:t>
            </w:r>
          </w:p>
        </w:tc>
        <w:tc>
          <w:tcPr>
            <w:tcW w:w="954" w:type="dxa"/>
            <w:tcBorders>
              <w:top w:val="nil"/>
              <w:left w:val="nil"/>
              <w:bottom w:val="single" w:color="auto" w:sz="4" w:space="0"/>
              <w:right w:val="single" w:color="auto" w:sz="4" w:space="0"/>
            </w:tcBorders>
          </w:tcPr>
          <w:p w14:paraId="41A149C3">
            <w:pPr>
              <w:jc w:val="right"/>
              <w:rPr>
                <w:rFonts w:ascii="Default" w:hAnsi="Default" w:cs="Arial"/>
                <w:sz w:val="20"/>
                <w:szCs w:val="20"/>
              </w:rPr>
            </w:pPr>
            <w:r>
              <w:rPr>
                <w:rFonts w:ascii="Default" w:hAnsi="Default" w:cs="Arial"/>
                <w:sz w:val="20"/>
                <w:szCs w:val="20"/>
              </w:rPr>
              <w:t>0.40</w:t>
            </w:r>
          </w:p>
        </w:tc>
        <w:tc>
          <w:tcPr>
            <w:tcW w:w="426" w:type="dxa"/>
            <w:tcBorders>
              <w:top w:val="nil"/>
              <w:left w:val="nil"/>
              <w:bottom w:val="single" w:color="auto" w:sz="4" w:space="0"/>
              <w:right w:val="single" w:color="auto" w:sz="4" w:space="0"/>
            </w:tcBorders>
            <w:vAlign w:val="center"/>
          </w:tcPr>
          <w:p w14:paraId="54E5C933">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3559FF7C">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3CC6118A">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297A6322">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26C462B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26EFA1F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69D8B487">
            <w:pPr>
              <w:jc w:val="right"/>
              <w:rPr>
                <w:rFonts w:ascii="黑体" w:hAnsi="黑体" w:eastAsia="黑体"/>
                <w:color w:val="000000"/>
                <w:sz w:val="20"/>
                <w:szCs w:val="20"/>
              </w:rPr>
            </w:pPr>
          </w:p>
        </w:tc>
      </w:tr>
      <w:tr w14:paraId="7153D8EA">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8C884F8">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1CDCE253">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BA664FF">
            <w:pPr>
              <w:rPr>
                <w:rFonts w:ascii="Default" w:hAnsi="Default" w:cs="Arial"/>
                <w:sz w:val="20"/>
                <w:szCs w:val="20"/>
              </w:rPr>
            </w:pPr>
            <w:r>
              <w:rPr>
                <w:rFonts w:ascii="Default" w:hAnsi="Default" w:cs="Arial"/>
                <w:sz w:val="20"/>
                <w:szCs w:val="20"/>
              </w:rPr>
              <w:t>03</w:t>
            </w:r>
          </w:p>
        </w:tc>
        <w:tc>
          <w:tcPr>
            <w:tcW w:w="2165" w:type="dxa"/>
            <w:tcBorders>
              <w:top w:val="nil"/>
              <w:left w:val="nil"/>
              <w:bottom w:val="single" w:color="auto" w:sz="4" w:space="0"/>
              <w:right w:val="single" w:color="auto" w:sz="4" w:space="0"/>
            </w:tcBorders>
          </w:tcPr>
          <w:p w14:paraId="31EA62AC">
            <w:pPr>
              <w:rPr>
                <w:rFonts w:ascii="Default" w:hAnsi="Default" w:cs="Arial"/>
                <w:sz w:val="20"/>
                <w:szCs w:val="20"/>
              </w:rPr>
            </w:pPr>
            <w:r>
              <w:rPr>
                <w:rFonts w:ascii="Default" w:hAnsi="Default" w:cs="Arial"/>
                <w:sz w:val="20"/>
                <w:szCs w:val="20"/>
              </w:rPr>
              <w:t xml:space="preserve">  机关事业单位基本养老保险缴费支出</w:t>
            </w:r>
          </w:p>
        </w:tc>
        <w:tc>
          <w:tcPr>
            <w:tcW w:w="850" w:type="dxa"/>
            <w:tcBorders>
              <w:top w:val="nil"/>
              <w:left w:val="nil"/>
              <w:bottom w:val="single" w:color="auto" w:sz="4" w:space="0"/>
              <w:right w:val="single" w:color="auto" w:sz="4" w:space="0"/>
            </w:tcBorders>
          </w:tcPr>
          <w:p w14:paraId="29847435">
            <w:pPr>
              <w:jc w:val="right"/>
              <w:rPr>
                <w:rFonts w:ascii="Default" w:hAnsi="Default" w:cs="Arial"/>
                <w:sz w:val="20"/>
                <w:szCs w:val="20"/>
              </w:rPr>
            </w:pPr>
            <w:r>
              <w:rPr>
                <w:rFonts w:ascii="Default" w:hAnsi="Default" w:cs="Arial"/>
                <w:sz w:val="20"/>
                <w:szCs w:val="20"/>
              </w:rPr>
              <w:t>1.13</w:t>
            </w:r>
          </w:p>
        </w:tc>
        <w:tc>
          <w:tcPr>
            <w:tcW w:w="954" w:type="dxa"/>
            <w:tcBorders>
              <w:top w:val="nil"/>
              <w:left w:val="nil"/>
              <w:bottom w:val="single" w:color="auto" w:sz="4" w:space="0"/>
              <w:right w:val="single" w:color="auto" w:sz="4" w:space="0"/>
            </w:tcBorders>
          </w:tcPr>
          <w:p w14:paraId="60E118C3">
            <w:pPr>
              <w:jc w:val="right"/>
              <w:rPr>
                <w:rFonts w:ascii="Default" w:hAnsi="Default" w:cs="Arial"/>
                <w:sz w:val="20"/>
                <w:szCs w:val="20"/>
              </w:rPr>
            </w:pPr>
            <w:r>
              <w:rPr>
                <w:rFonts w:ascii="Default" w:hAnsi="Default" w:cs="Arial"/>
                <w:sz w:val="20"/>
                <w:szCs w:val="20"/>
              </w:rPr>
              <w:t>1.13</w:t>
            </w:r>
          </w:p>
        </w:tc>
        <w:tc>
          <w:tcPr>
            <w:tcW w:w="426" w:type="dxa"/>
            <w:tcBorders>
              <w:top w:val="nil"/>
              <w:left w:val="nil"/>
              <w:bottom w:val="single" w:color="auto" w:sz="4" w:space="0"/>
              <w:right w:val="single" w:color="auto" w:sz="4" w:space="0"/>
            </w:tcBorders>
            <w:vAlign w:val="center"/>
          </w:tcPr>
          <w:p w14:paraId="225693DF">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6EEEAF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F8CE353">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5C2E3F29">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66C746E5">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1A47AF84">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D6FEE3D">
            <w:pPr>
              <w:jc w:val="right"/>
              <w:rPr>
                <w:rFonts w:ascii="黑体" w:hAnsi="黑体" w:eastAsia="黑体"/>
                <w:color w:val="000000"/>
                <w:sz w:val="20"/>
                <w:szCs w:val="20"/>
              </w:rPr>
            </w:pPr>
          </w:p>
        </w:tc>
      </w:tr>
      <w:tr w14:paraId="3905E88F">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5ACE15D1">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04FBD5A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7030773">
            <w:pPr>
              <w:rPr>
                <w:rFonts w:ascii="Default" w:hAnsi="Default" w:cs="Arial"/>
                <w:sz w:val="20"/>
                <w:szCs w:val="20"/>
              </w:rPr>
            </w:pPr>
            <w:r>
              <w:rPr>
                <w:rFonts w:ascii="Default" w:hAnsi="Default" w:cs="Arial"/>
                <w:sz w:val="20"/>
                <w:szCs w:val="20"/>
              </w:rPr>
              <w:t>05</w:t>
            </w:r>
          </w:p>
        </w:tc>
        <w:tc>
          <w:tcPr>
            <w:tcW w:w="2165" w:type="dxa"/>
            <w:tcBorders>
              <w:top w:val="nil"/>
              <w:left w:val="nil"/>
              <w:bottom w:val="single" w:color="auto" w:sz="4" w:space="0"/>
              <w:right w:val="single" w:color="auto" w:sz="4" w:space="0"/>
            </w:tcBorders>
          </w:tcPr>
          <w:p w14:paraId="39B36BB7">
            <w:pPr>
              <w:rPr>
                <w:rFonts w:ascii="Default" w:hAnsi="Default" w:cs="Arial"/>
                <w:sz w:val="20"/>
                <w:szCs w:val="20"/>
              </w:rPr>
            </w:pPr>
            <w:r>
              <w:rPr>
                <w:rFonts w:ascii="Default" w:hAnsi="Default" w:cs="Arial"/>
                <w:sz w:val="20"/>
                <w:szCs w:val="20"/>
              </w:rPr>
              <w:t xml:space="preserve">  机关事业单位职业年金缴费支出</w:t>
            </w:r>
          </w:p>
        </w:tc>
        <w:tc>
          <w:tcPr>
            <w:tcW w:w="850" w:type="dxa"/>
            <w:tcBorders>
              <w:top w:val="nil"/>
              <w:left w:val="nil"/>
              <w:bottom w:val="single" w:color="auto" w:sz="4" w:space="0"/>
              <w:right w:val="single" w:color="auto" w:sz="4" w:space="0"/>
            </w:tcBorders>
          </w:tcPr>
          <w:p w14:paraId="6227ECAA">
            <w:pPr>
              <w:jc w:val="right"/>
              <w:rPr>
                <w:rFonts w:ascii="Default" w:hAnsi="Default" w:cs="Arial"/>
                <w:sz w:val="20"/>
                <w:szCs w:val="20"/>
              </w:rPr>
            </w:pPr>
            <w:r>
              <w:rPr>
                <w:rFonts w:ascii="Default" w:hAnsi="Default" w:cs="Arial"/>
                <w:sz w:val="20"/>
                <w:szCs w:val="20"/>
              </w:rPr>
              <w:t>0.45</w:t>
            </w:r>
          </w:p>
        </w:tc>
        <w:tc>
          <w:tcPr>
            <w:tcW w:w="954" w:type="dxa"/>
            <w:tcBorders>
              <w:top w:val="nil"/>
              <w:left w:val="nil"/>
              <w:bottom w:val="single" w:color="auto" w:sz="4" w:space="0"/>
              <w:right w:val="single" w:color="auto" w:sz="4" w:space="0"/>
            </w:tcBorders>
          </w:tcPr>
          <w:p w14:paraId="636D0D8F">
            <w:pPr>
              <w:jc w:val="right"/>
              <w:rPr>
                <w:rFonts w:ascii="Default" w:hAnsi="Default" w:cs="Arial"/>
                <w:sz w:val="20"/>
                <w:szCs w:val="20"/>
              </w:rPr>
            </w:pPr>
            <w:r>
              <w:rPr>
                <w:rFonts w:ascii="Default" w:hAnsi="Default" w:cs="Arial"/>
                <w:sz w:val="20"/>
                <w:szCs w:val="20"/>
              </w:rPr>
              <w:t>0.45</w:t>
            </w:r>
          </w:p>
        </w:tc>
        <w:tc>
          <w:tcPr>
            <w:tcW w:w="426" w:type="dxa"/>
            <w:tcBorders>
              <w:top w:val="nil"/>
              <w:left w:val="nil"/>
              <w:bottom w:val="single" w:color="auto" w:sz="4" w:space="0"/>
              <w:right w:val="single" w:color="auto" w:sz="4" w:space="0"/>
            </w:tcBorders>
            <w:vAlign w:val="center"/>
          </w:tcPr>
          <w:p w14:paraId="6A96E270">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1A91BE42">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2EC07A85">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CA625E9">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156825AD">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F3AEBCD">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3F31677E">
            <w:pPr>
              <w:jc w:val="right"/>
              <w:rPr>
                <w:rFonts w:ascii="黑体" w:hAnsi="黑体" w:eastAsia="黑体"/>
                <w:color w:val="000000"/>
                <w:sz w:val="20"/>
                <w:szCs w:val="20"/>
              </w:rPr>
            </w:pPr>
          </w:p>
        </w:tc>
      </w:tr>
      <w:tr w14:paraId="1EA7D01D">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729CAD79">
            <w:pPr>
              <w:rPr>
                <w:rFonts w:ascii="Default" w:hAnsi="Default" w:cs="Arial"/>
                <w:sz w:val="20"/>
                <w:szCs w:val="20"/>
              </w:rPr>
            </w:pPr>
            <w:r>
              <w:rPr>
                <w:rFonts w:ascii="Default" w:hAnsi="Default" w:cs="Arial"/>
                <w:sz w:val="20"/>
                <w:szCs w:val="20"/>
              </w:rPr>
              <w:t>208</w:t>
            </w:r>
          </w:p>
        </w:tc>
        <w:tc>
          <w:tcPr>
            <w:tcW w:w="552" w:type="dxa"/>
            <w:tcBorders>
              <w:top w:val="nil"/>
              <w:left w:val="nil"/>
              <w:bottom w:val="single" w:color="auto" w:sz="4" w:space="0"/>
              <w:right w:val="single" w:color="auto" w:sz="4" w:space="0"/>
            </w:tcBorders>
          </w:tcPr>
          <w:p w14:paraId="7D472D7A">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8E75A63">
            <w:pPr>
              <w:rPr>
                <w:rFonts w:ascii="Default" w:hAnsi="Default" w:cs="Arial"/>
                <w:sz w:val="20"/>
                <w:szCs w:val="20"/>
              </w:rPr>
            </w:pPr>
            <w:r>
              <w:rPr>
                <w:rFonts w:ascii="Default" w:hAnsi="Default" w:cs="Arial"/>
                <w:sz w:val="20"/>
                <w:szCs w:val="20"/>
              </w:rPr>
              <w:t>06</w:t>
            </w:r>
          </w:p>
        </w:tc>
        <w:tc>
          <w:tcPr>
            <w:tcW w:w="2165" w:type="dxa"/>
            <w:tcBorders>
              <w:top w:val="nil"/>
              <w:left w:val="nil"/>
              <w:bottom w:val="single" w:color="auto" w:sz="4" w:space="0"/>
              <w:right w:val="single" w:color="auto" w:sz="4" w:space="0"/>
            </w:tcBorders>
          </w:tcPr>
          <w:p w14:paraId="51ACDFE8">
            <w:pPr>
              <w:rPr>
                <w:rFonts w:ascii="Default" w:hAnsi="Default" w:cs="Arial"/>
                <w:sz w:val="20"/>
                <w:szCs w:val="20"/>
              </w:rPr>
            </w:pPr>
            <w:r>
              <w:rPr>
                <w:rFonts w:ascii="Default" w:hAnsi="Default" w:cs="Arial"/>
                <w:sz w:val="20"/>
                <w:szCs w:val="20"/>
              </w:rPr>
              <w:t xml:space="preserve">  林业事业机构</w:t>
            </w:r>
          </w:p>
        </w:tc>
        <w:tc>
          <w:tcPr>
            <w:tcW w:w="850" w:type="dxa"/>
            <w:tcBorders>
              <w:top w:val="nil"/>
              <w:left w:val="nil"/>
              <w:bottom w:val="single" w:color="auto" w:sz="4" w:space="0"/>
              <w:right w:val="single" w:color="auto" w:sz="4" w:space="0"/>
            </w:tcBorders>
          </w:tcPr>
          <w:p w14:paraId="3EAE6BC9">
            <w:pPr>
              <w:jc w:val="right"/>
              <w:rPr>
                <w:rFonts w:ascii="Default" w:hAnsi="Default" w:cs="Arial"/>
                <w:sz w:val="20"/>
                <w:szCs w:val="20"/>
              </w:rPr>
            </w:pPr>
            <w:r>
              <w:rPr>
                <w:rFonts w:ascii="Default" w:hAnsi="Default" w:cs="Arial"/>
                <w:sz w:val="20"/>
                <w:szCs w:val="20"/>
              </w:rPr>
              <w:t>10.03</w:t>
            </w:r>
          </w:p>
        </w:tc>
        <w:tc>
          <w:tcPr>
            <w:tcW w:w="954" w:type="dxa"/>
            <w:tcBorders>
              <w:top w:val="nil"/>
              <w:left w:val="nil"/>
              <w:bottom w:val="single" w:color="auto" w:sz="4" w:space="0"/>
              <w:right w:val="single" w:color="auto" w:sz="4" w:space="0"/>
            </w:tcBorders>
          </w:tcPr>
          <w:p w14:paraId="0C281429">
            <w:pPr>
              <w:jc w:val="right"/>
              <w:rPr>
                <w:rFonts w:ascii="Default" w:hAnsi="Default" w:cs="Arial"/>
                <w:sz w:val="20"/>
                <w:szCs w:val="20"/>
              </w:rPr>
            </w:pPr>
            <w:r>
              <w:rPr>
                <w:rFonts w:ascii="Default" w:hAnsi="Default" w:cs="Arial"/>
                <w:sz w:val="20"/>
                <w:szCs w:val="20"/>
              </w:rPr>
              <w:t>10.03</w:t>
            </w:r>
          </w:p>
        </w:tc>
        <w:tc>
          <w:tcPr>
            <w:tcW w:w="426" w:type="dxa"/>
            <w:tcBorders>
              <w:top w:val="nil"/>
              <w:left w:val="nil"/>
              <w:bottom w:val="single" w:color="auto" w:sz="4" w:space="0"/>
              <w:right w:val="single" w:color="auto" w:sz="4" w:space="0"/>
            </w:tcBorders>
            <w:vAlign w:val="center"/>
          </w:tcPr>
          <w:p w14:paraId="5763E938">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69B6EEE7">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4A51AB9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3CAEDE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6736E66">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0F379243">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2B035AE6">
            <w:pPr>
              <w:jc w:val="right"/>
              <w:rPr>
                <w:rFonts w:ascii="黑体" w:hAnsi="黑体" w:eastAsia="黑体"/>
                <w:color w:val="000000"/>
                <w:sz w:val="20"/>
                <w:szCs w:val="20"/>
              </w:rPr>
            </w:pPr>
          </w:p>
        </w:tc>
      </w:tr>
      <w:tr w14:paraId="4B78AB8B">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tcPr>
          <w:p w14:paraId="1CF308E7">
            <w:pPr>
              <w:rPr>
                <w:rFonts w:ascii="Default" w:hAnsi="Default" w:cs="Arial"/>
                <w:sz w:val="20"/>
                <w:szCs w:val="20"/>
              </w:rPr>
            </w:pPr>
            <w:r>
              <w:rPr>
                <w:rFonts w:ascii="Default" w:hAnsi="Default" w:cs="Arial"/>
                <w:sz w:val="20"/>
                <w:szCs w:val="20"/>
              </w:rPr>
              <w:t>210</w:t>
            </w:r>
          </w:p>
        </w:tc>
        <w:tc>
          <w:tcPr>
            <w:tcW w:w="552" w:type="dxa"/>
            <w:tcBorders>
              <w:top w:val="nil"/>
              <w:left w:val="nil"/>
              <w:bottom w:val="single" w:color="auto" w:sz="4" w:space="0"/>
              <w:right w:val="single" w:color="auto" w:sz="4" w:space="0"/>
            </w:tcBorders>
          </w:tcPr>
          <w:p w14:paraId="3C37699B">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6B72C80">
            <w:pPr>
              <w:rPr>
                <w:rFonts w:ascii="Default" w:hAnsi="Default" w:cs="Arial"/>
                <w:sz w:val="20"/>
                <w:szCs w:val="20"/>
              </w:rPr>
            </w:pPr>
            <w:r>
              <w:rPr>
                <w:rFonts w:ascii="Default" w:hAnsi="Default" w:cs="Arial"/>
                <w:sz w:val="20"/>
                <w:szCs w:val="20"/>
              </w:rPr>
              <w:t>02</w:t>
            </w:r>
          </w:p>
        </w:tc>
        <w:tc>
          <w:tcPr>
            <w:tcW w:w="2165" w:type="dxa"/>
            <w:tcBorders>
              <w:top w:val="nil"/>
              <w:left w:val="nil"/>
              <w:bottom w:val="single" w:color="auto" w:sz="4" w:space="0"/>
              <w:right w:val="single" w:color="auto" w:sz="4" w:space="0"/>
            </w:tcBorders>
          </w:tcPr>
          <w:p w14:paraId="39AD7182">
            <w:pPr>
              <w:rPr>
                <w:rFonts w:ascii="Default" w:hAnsi="Default" w:cs="Arial"/>
                <w:sz w:val="20"/>
                <w:szCs w:val="20"/>
              </w:rPr>
            </w:pPr>
            <w:r>
              <w:rPr>
                <w:rFonts w:ascii="Default" w:hAnsi="Default" w:cs="Arial"/>
                <w:sz w:val="20"/>
                <w:szCs w:val="20"/>
              </w:rPr>
              <w:t xml:space="preserve">  事业单位医疗</w:t>
            </w:r>
          </w:p>
        </w:tc>
        <w:tc>
          <w:tcPr>
            <w:tcW w:w="850" w:type="dxa"/>
            <w:tcBorders>
              <w:top w:val="nil"/>
              <w:left w:val="nil"/>
              <w:bottom w:val="single" w:color="auto" w:sz="4" w:space="0"/>
              <w:right w:val="single" w:color="auto" w:sz="4" w:space="0"/>
            </w:tcBorders>
          </w:tcPr>
          <w:p w14:paraId="0D761DFD">
            <w:pPr>
              <w:jc w:val="right"/>
              <w:rPr>
                <w:rFonts w:ascii="Default" w:hAnsi="Default" w:cs="Arial"/>
                <w:sz w:val="20"/>
                <w:szCs w:val="20"/>
              </w:rPr>
            </w:pPr>
            <w:r>
              <w:rPr>
                <w:rFonts w:ascii="Default" w:hAnsi="Default" w:cs="Arial"/>
                <w:sz w:val="20"/>
                <w:szCs w:val="20"/>
              </w:rPr>
              <w:t>0.51</w:t>
            </w:r>
          </w:p>
        </w:tc>
        <w:tc>
          <w:tcPr>
            <w:tcW w:w="954" w:type="dxa"/>
            <w:tcBorders>
              <w:top w:val="nil"/>
              <w:left w:val="nil"/>
              <w:bottom w:val="single" w:color="auto" w:sz="4" w:space="0"/>
              <w:right w:val="single" w:color="auto" w:sz="4" w:space="0"/>
            </w:tcBorders>
          </w:tcPr>
          <w:p w14:paraId="50FDCA2B">
            <w:pPr>
              <w:jc w:val="right"/>
              <w:rPr>
                <w:rFonts w:ascii="Default" w:hAnsi="Default" w:cs="Arial"/>
                <w:sz w:val="20"/>
                <w:szCs w:val="20"/>
              </w:rPr>
            </w:pPr>
            <w:r>
              <w:rPr>
                <w:rFonts w:ascii="Default" w:hAnsi="Default" w:cs="Arial"/>
                <w:sz w:val="20"/>
                <w:szCs w:val="20"/>
              </w:rPr>
              <w:t>0.51</w:t>
            </w:r>
          </w:p>
        </w:tc>
        <w:tc>
          <w:tcPr>
            <w:tcW w:w="426" w:type="dxa"/>
            <w:tcBorders>
              <w:top w:val="nil"/>
              <w:left w:val="nil"/>
              <w:bottom w:val="single" w:color="auto" w:sz="4" w:space="0"/>
              <w:right w:val="single" w:color="auto" w:sz="4" w:space="0"/>
            </w:tcBorders>
            <w:vAlign w:val="center"/>
          </w:tcPr>
          <w:p w14:paraId="57E18CE8">
            <w:pPr>
              <w:jc w:val="right"/>
              <w:rPr>
                <w:rFonts w:ascii="黑体" w:hAnsi="黑体" w:eastAsia="黑体"/>
                <w:color w:val="000000"/>
                <w:sz w:val="20"/>
                <w:szCs w:val="20"/>
              </w:rPr>
            </w:pPr>
          </w:p>
        </w:tc>
        <w:tc>
          <w:tcPr>
            <w:tcW w:w="425" w:type="dxa"/>
            <w:tcBorders>
              <w:top w:val="nil"/>
              <w:left w:val="nil"/>
              <w:bottom w:val="single" w:color="auto" w:sz="4" w:space="0"/>
              <w:right w:val="single" w:color="auto" w:sz="4" w:space="0"/>
            </w:tcBorders>
            <w:vAlign w:val="center"/>
          </w:tcPr>
          <w:p w14:paraId="27F0D949">
            <w:pPr>
              <w:jc w:val="right"/>
              <w:rPr>
                <w:rFonts w:ascii="黑体" w:hAnsi="黑体" w:eastAsia="黑体"/>
                <w:color w:val="000000"/>
                <w:sz w:val="20"/>
                <w:szCs w:val="20"/>
              </w:rPr>
            </w:pPr>
          </w:p>
        </w:tc>
        <w:tc>
          <w:tcPr>
            <w:tcW w:w="322" w:type="dxa"/>
            <w:tcBorders>
              <w:top w:val="nil"/>
              <w:left w:val="nil"/>
              <w:bottom w:val="single" w:color="auto" w:sz="4" w:space="0"/>
              <w:right w:val="single" w:color="auto" w:sz="4" w:space="0"/>
            </w:tcBorders>
            <w:vAlign w:val="center"/>
          </w:tcPr>
          <w:p w14:paraId="54488972">
            <w:pPr>
              <w:jc w:val="right"/>
              <w:rPr>
                <w:rFonts w:ascii="黑体" w:hAnsi="黑体" w:eastAsia="黑体"/>
                <w:color w:val="000000"/>
                <w:sz w:val="20"/>
                <w:szCs w:val="20"/>
              </w:rPr>
            </w:pPr>
          </w:p>
        </w:tc>
        <w:tc>
          <w:tcPr>
            <w:tcW w:w="708" w:type="dxa"/>
            <w:tcBorders>
              <w:top w:val="nil"/>
              <w:left w:val="nil"/>
              <w:bottom w:val="single" w:color="auto" w:sz="4" w:space="0"/>
              <w:right w:val="single" w:color="auto" w:sz="4" w:space="0"/>
            </w:tcBorders>
            <w:vAlign w:val="center"/>
          </w:tcPr>
          <w:p w14:paraId="3E7754FC">
            <w:pPr>
              <w:jc w:val="right"/>
              <w:rPr>
                <w:rFonts w:ascii="黑体" w:hAnsi="黑体" w:eastAsia="黑体"/>
                <w:color w:val="000000"/>
                <w:sz w:val="20"/>
                <w:szCs w:val="20"/>
              </w:rPr>
            </w:pPr>
          </w:p>
        </w:tc>
        <w:tc>
          <w:tcPr>
            <w:tcW w:w="567" w:type="dxa"/>
            <w:tcBorders>
              <w:top w:val="nil"/>
              <w:left w:val="nil"/>
              <w:bottom w:val="single" w:color="auto" w:sz="4" w:space="0"/>
              <w:right w:val="single" w:color="auto" w:sz="4" w:space="0"/>
            </w:tcBorders>
            <w:vAlign w:val="center"/>
          </w:tcPr>
          <w:p w14:paraId="401967A7">
            <w:pPr>
              <w:jc w:val="right"/>
              <w:rPr>
                <w:rFonts w:ascii="黑体" w:hAnsi="黑体" w:eastAsia="黑体"/>
                <w:color w:val="000000"/>
                <w:sz w:val="20"/>
                <w:szCs w:val="20"/>
              </w:rPr>
            </w:pPr>
          </w:p>
        </w:tc>
        <w:tc>
          <w:tcPr>
            <w:tcW w:w="851" w:type="dxa"/>
            <w:tcBorders>
              <w:top w:val="nil"/>
              <w:left w:val="nil"/>
              <w:bottom w:val="single" w:color="auto" w:sz="4" w:space="0"/>
              <w:right w:val="single" w:color="auto" w:sz="4" w:space="0"/>
            </w:tcBorders>
            <w:vAlign w:val="center"/>
          </w:tcPr>
          <w:p w14:paraId="630C3710">
            <w:pPr>
              <w:jc w:val="right"/>
              <w:rPr>
                <w:rFonts w:ascii="黑体" w:hAnsi="黑体" w:eastAsia="黑体"/>
                <w:color w:val="000000"/>
                <w:sz w:val="20"/>
                <w:szCs w:val="20"/>
              </w:rPr>
            </w:pPr>
          </w:p>
        </w:tc>
        <w:tc>
          <w:tcPr>
            <w:tcW w:w="850" w:type="dxa"/>
            <w:tcBorders>
              <w:top w:val="nil"/>
              <w:left w:val="nil"/>
              <w:bottom w:val="single" w:color="auto" w:sz="4" w:space="0"/>
              <w:right w:val="single" w:color="auto" w:sz="4" w:space="0"/>
            </w:tcBorders>
            <w:vAlign w:val="center"/>
          </w:tcPr>
          <w:p w14:paraId="11CB4AF5">
            <w:pPr>
              <w:jc w:val="right"/>
              <w:rPr>
                <w:rFonts w:ascii="黑体" w:hAnsi="黑体" w:eastAsia="黑体"/>
                <w:color w:val="000000"/>
                <w:sz w:val="20"/>
                <w:szCs w:val="20"/>
              </w:rPr>
            </w:pPr>
          </w:p>
        </w:tc>
      </w:tr>
      <w:tr w14:paraId="4E312472">
        <w:tblPrEx>
          <w:tblCellMar>
            <w:top w:w="0" w:type="dxa"/>
            <w:left w:w="108" w:type="dxa"/>
            <w:bottom w:w="0" w:type="dxa"/>
            <w:right w:w="108" w:type="dxa"/>
          </w:tblCellMar>
        </w:tblPrEx>
        <w:trPr>
          <w:trHeight w:val="465" w:hRule="atLeast"/>
        </w:trPr>
        <w:tc>
          <w:tcPr>
            <w:tcW w:w="597" w:type="dxa"/>
            <w:tcBorders>
              <w:top w:val="nil"/>
              <w:left w:val="single" w:color="auto" w:sz="4" w:space="0"/>
              <w:bottom w:val="single" w:color="auto" w:sz="4" w:space="0"/>
              <w:right w:val="single" w:color="auto" w:sz="4" w:space="0"/>
            </w:tcBorders>
            <w:vAlign w:val="center"/>
          </w:tcPr>
          <w:p w14:paraId="10458C4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52" w:type="dxa"/>
            <w:tcBorders>
              <w:top w:val="nil"/>
              <w:left w:val="nil"/>
              <w:bottom w:val="single" w:color="auto" w:sz="4" w:space="0"/>
              <w:right w:val="single" w:color="auto" w:sz="4" w:space="0"/>
            </w:tcBorders>
            <w:vAlign w:val="center"/>
          </w:tcPr>
          <w:p w14:paraId="7699B0D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14:paraId="240AB8BA">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2165" w:type="dxa"/>
            <w:tcBorders>
              <w:top w:val="nil"/>
              <w:left w:val="nil"/>
              <w:bottom w:val="single" w:color="auto" w:sz="4" w:space="0"/>
              <w:right w:val="single" w:color="auto" w:sz="4" w:space="0"/>
            </w:tcBorders>
            <w:vAlign w:val="center"/>
          </w:tcPr>
          <w:p w14:paraId="505125E5">
            <w:pPr>
              <w:jc w:val="center"/>
              <w:rPr>
                <w:rFonts w:ascii="仿宋_GB2312" w:hAnsi="宋体" w:eastAsia="仿宋_GB2312" w:cs="宋体"/>
                <w:color w:val="000000"/>
                <w:sz w:val="20"/>
                <w:szCs w:val="20"/>
              </w:rPr>
            </w:pPr>
            <w:r>
              <w:rPr>
                <w:rFonts w:hint="eastAsia" w:ascii="仿宋_GB2312" w:eastAsia="仿宋_GB2312"/>
                <w:color w:val="000000"/>
                <w:sz w:val="20"/>
                <w:szCs w:val="20"/>
              </w:rPr>
              <w:t>合计</w:t>
            </w:r>
          </w:p>
        </w:tc>
        <w:tc>
          <w:tcPr>
            <w:tcW w:w="850" w:type="dxa"/>
            <w:tcBorders>
              <w:top w:val="nil"/>
              <w:left w:val="nil"/>
              <w:bottom w:val="single" w:color="auto" w:sz="4" w:space="0"/>
              <w:right w:val="single" w:color="auto" w:sz="4" w:space="0"/>
            </w:tcBorders>
            <w:vAlign w:val="center"/>
          </w:tcPr>
          <w:p w14:paraId="3FFE5E8E">
            <w:pPr>
              <w:jc w:val="right"/>
              <w:rPr>
                <w:rFonts w:ascii="仿宋_GB2312" w:hAnsi="宋体" w:eastAsia="仿宋_GB2312" w:cs="宋体"/>
                <w:color w:val="000000"/>
                <w:sz w:val="20"/>
                <w:szCs w:val="20"/>
              </w:rPr>
            </w:pPr>
            <w:r>
              <w:rPr>
                <w:rFonts w:hint="eastAsia" w:ascii="仿宋_GB2312" w:eastAsia="仿宋_GB2312"/>
                <w:color w:val="000000"/>
                <w:sz w:val="20"/>
                <w:szCs w:val="20"/>
              </w:rPr>
              <w:t>896.74　</w:t>
            </w:r>
          </w:p>
        </w:tc>
        <w:tc>
          <w:tcPr>
            <w:tcW w:w="954" w:type="dxa"/>
            <w:tcBorders>
              <w:top w:val="nil"/>
              <w:left w:val="nil"/>
              <w:bottom w:val="single" w:color="auto" w:sz="4" w:space="0"/>
              <w:right w:val="single" w:color="auto" w:sz="4" w:space="0"/>
            </w:tcBorders>
            <w:vAlign w:val="center"/>
          </w:tcPr>
          <w:p w14:paraId="7707FC15">
            <w:pPr>
              <w:jc w:val="right"/>
              <w:rPr>
                <w:rFonts w:ascii="仿宋_GB2312" w:hAnsi="宋体" w:eastAsia="仿宋_GB2312" w:cs="宋体"/>
                <w:color w:val="000000"/>
                <w:sz w:val="20"/>
                <w:szCs w:val="20"/>
              </w:rPr>
            </w:pPr>
            <w:r>
              <w:rPr>
                <w:rFonts w:hint="eastAsia" w:ascii="仿宋_GB2312" w:eastAsia="仿宋_GB2312"/>
                <w:color w:val="000000"/>
                <w:sz w:val="20"/>
                <w:szCs w:val="20"/>
              </w:rPr>
              <w:t>896.74　</w:t>
            </w:r>
          </w:p>
        </w:tc>
        <w:tc>
          <w:tcPr>
            <w:tcW w:w="426" w:type="dxa"/>
            <w:tcBorders>
              <w:top w:val="nil"/>
              <w:left w:val="nil"/>
              <w:bottom w:val="single" w:color="auto" w:sz="4" w:space="0"/>
              <w:right w:val="single" w:color="auto" w:sz="4" w:space="0"/>
            </w:tcBorders>
            <w:vAlign w:val="center"/>
          </w:tcPr>
          <w:p w14:paraId="1336FD5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425" w:type="dxa"/>
            <w:tcBorders>
              <w:top w:val="nil"/>
              <w:left w:val="nil"/>
              <w:bottom w:val="single" w:color="auto" w:sz="4" w:space="0"/>
              <w:right w:val="single" w:color="auto" w:sz="4" w:space="0"/>
            </w:tcBorders>
            <w:vAlign w:val="center"/>
          </w:tcPr>
          <w:p w14:paraId="418CAFE5">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322" w:type="dxa"/>
            <w:tcBorders>
              <w:top w:val="nil"/>
              <w:left w:val="nil"/>
              <w:bottom w:val="single" w:color="auto" w:sz="4" w:space="0"/>
              <w:right w:val="single" w:color="auto" w:sz="4" w:space="0"/>
            </w:tcBorders>
            <w:vAlign w:val="center"/>
          </w:tcPr>
          <w:p w14:paraId="0D10C8C6">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708" w:type="dxa"/>
            <w:tcBorders>
              <w:top w:val="nil"/>
              <w:left w:val="nil"/>
              <w:bottom w:val="single" w:color="auto" w:sz="4" w:space="0"/>
              <w:right w:val="single" w:color="auto" w:sz="4" w:space="0"/>
            </w:tcBorders>
            <w:vAlign w:val="center"/>
          </w:tcPr>
          <w:p w14:paraId="59C5709B">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567" w:type="dxa"/>
            <w:tcBorders>
              <w:top w:val="nil"/>
              <w:left w:val="nil"/>
              <w:bottom w:val="single" w:color="auto" w:sz="4" w:space="0"/>
              <w:right w:val="single" w:color="auto" w:sz="4" w:space="0"/>
            </w:tcBorders>
            <w:vAlign w:val="center"/>
          </w:tcPr>
          <w:p w14:paraId="6C99E7BE">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1" w:type="dxa"/>
            <w:tcBorders>
              <w:top w:val="nil"/>
              <w:left w:val="nil"/>
              <w:bottom w:val="single" w:color="auto" w:sz="4" w:space="0"/>
              <w:right w:val="single" w:color="auto" w:sz="4" w:space="0"/>
            </w:tcBorders>
            <w:vAlign w:val="center"/>
          </w:tcPr>
          <w:p w14:paraId="0B369391">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c>
          <w:tcPr>
            <w:tcW w:w="850" w:type="dxa"/>
            <w:tcBorders>
              <w:top w:val="nil"/>
              <w:left w:val="nil"/>
              <w:bottom w:val="single" w:color="auto" w:sz="4" w:space="0"/>
              <w:right w:val="single" w:color="auto" w:sz="4" w:space="0"/>
            </w:tcBorders>
            <w:vAlign w:val="center"/>
          </w:tcPr>
          <w:p w14:paraId="0189AB42">
            <w:pPr>
              <w:jc w:val="right"/>
              <w:rPr>
                <w:rFonts w:ascii="仿宋_GB2312" w:hAnsi="宋体" w:eastAsia="仿宋_GB2312" w:cs="宋体"/>
                <w:color w:val="000000"/>
                <w:sz w:val="20"/>
                <w:szCs w:val="20"/>
              </w:rPr>
            </w:pPr>
            <w:r>
              <w:rPr>
                <w:rFonts w:hint="eastAsia" w:ascii="仿宋_GB2312" w:eastAsia="仿宋_GB2312"/>
                <w:color w:val="000000"/>
                <w:sz w:val="20"/>
                <w:szCs w:val="20"/>
              </w:rPr>
              <w:t>　</w:t>
            </w:r>
          </w:p>
        </w:tc>
      </w:tr>
    </w:tbl>
    <w:p w14:paraId="301D3FC6">
      <w:pPr>
        <w:widowControl/>
        <w:outlineLvl w:val="1"/>
        <w:rPr>
          <w:rFonts w:ascii="仿宋_GB2312" w:hAnsi="宋体" w:eastAsia="仿宋_GB2312"/>
          <w:kern w:val="0"/>
          <w:sz w:val="28"/>
          <w:szCs w:val="28"/>
        </w:rPr>
      </w:pPr>
    </w:p>
    <w:p w14:paraId="728D9072">
      <w:pPr>
        <w:widowControl/>
        <w:outlineLvl w:val="1"/>
        <w:rPr>
          <w:rFonts w:ascii="仿宋_GB2312" w:hAnsi="宋体" w:eastAsia="仿宋_GB2312"/>
          <w:kern w:val="0"/>
          <w:sz w:val="28"/>
          <w:szCs w:val="28"/>
        </w:rPr>
      </w:pPr>
    </w:p>
    <w:p w14:paraId="47062065">
      <w:pPr>
        <w:widowControl/>
        <w:outlineLvl w:val="1"/>
        <w:rPr>
          <w:rFonts w:ascii="仿宋_GB2312" w:hAnsi="宋体" w:eastAsia="仿宋_GB2312"/>
          <w:kern w:val="0"/>
          <w:sz w:val="28"/>
          <w:szCs w:val="28"/>
        </w:rPr>
      </w:pPr>
    </w:p>
    <w:p w14:paraId="13C3D379">
      <w:pPr>
        <w:widowControl/>
        <w:outlineLvl w:val="1"/>
        <w:rPr>
          <w:rFonts w:ascii="仿宋_GB2312" w:hAnsi="宋体" w:eastAsia="仿宋_GB2312"/>
          <w:kern w:val="0"/>
          <w:sz w:val="28"/>
          <w:szCs w:val="28"/>
        </w:rPr>
      </w:pPr>
    </w:p>
    <w:p w14:paraId="25EB389B">
      <w:pPr>
        <w:widowControl/>
        <w:outlineLvl w:val="1"/>
        <w:rPr>
          <w:rFonts w:ascii="仿宋_GB2312" w:hAnsi="宋体" w:eastAsia="仿宋_GB2312"/>
          <w:kern w:val="0"/>
          <w:sz w:val="28"/>
          <w:szCs w:val="28"/>
        </w:rPr>
      </w:pPr>
    </w:p>
    <w:p w14:paraId="33069EC1">
      <w:pPr>
        <w:widowControl/>
        <w:outlineLvl w:val="1"/>
        <w:rPr>
          <w:rFonts w:ascii="仿宋_GB2312" w:hAnsi="宋体" w:eastAsia="仿宋_GB2312"/>
          <w:kern w:val="0"/>
          <w:sz w:val="28"/>
          <w:szCs w:val="28"/>
        </w:rPr>
      </w:pPr>
    </w:p>
    <w:p w14:paraId="1E3479C0">
      <w:pPr>
        <w:widowControl/>
        <w:outlineLvl w:val="1"/>
        <w:rPr>
          <w:rFonts w:ascii="仿宋_GB2312" w:hAnsi="宋体" w:eastAsia="仿宋_GB2312"/>
          <w:b/>
          <w:kern w:val="0"/>
          <w:sz w:val="28"/>
          <w:szCs w:val="28"/>
        </w:rPr>
      </w:pPr>
      <w:r>
        <w:rPr>
          <w:rFonts w:hint="eastAsia" w:ascii="仿宋_GB2312" w:hAnsi="宋体" w:eastAsia="仿宋_GB2312"/>
          <w:b/>
          <w:kern w:val="0"/>
          <w:sz w:val="28"/>
          <w:szCs w:val="28"/>
        </w:rPr>
        <w:t>表三：</w:t>
      </w:r>
    </w:p>
    <w:p w14:paraId="00271760">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部门支出总体情况表</w:t>
      </w:r>
    </w:p>
    <w:p w14:paraId="622D4521">
      <w:pPr>
        <w:widowControl/>
        <w:jc w:val="left"/>
        <w:outlineLvl w:val="1"/>
        <w:rPr>
          <w:rFonts w:ascii="仿宋_GB2312" w:hAnsi="宋体" w:eastAsia="仿宋_GB2312"/>
          <w:kern w:val="0"/>
          <w:sz w:val="24"/>
        </w:rPr>
      </w:pPr>
      <w:r>
        <w:rPr>
          <w:rFonts w:hint="eastAsia" w:ascii="仿宋_GB2312" w:hAnsi="宋体" w:eastAsia="仿宋_GB2312"/>
          <w:kern w:val="0"/>
          <w:sz w:val="24"/>
        </w:rPr>
        <w:t>编制部门：庆阳湖乡人民政府                                  单位：万元</w:t>
      </w:r>
    </w:p>
    <w:tbl>
      <w:tblPr>
        <w:tblStyle w:val="4"/>
        <w:tblW w:w="9229" w:type="dxa"/>
        <w:tblInd w:w="93" w:type="dxa"/>
        <w:tblLayout w:type="fixed"/>
        <w:tblCellMar>
          <w:top w:w="0" w:type="dxa"/>
          <w:left w:w="108" w:type="dxa"/>
          <w:bottom w:w="0" w:type="dxa"/>
          <w:right w:w="108" w:type="dxa"/>
        </w:tblCellMar>
      </w:tblPr>
      <w:tblGrid>
        <w:gridCol w:w="565"/>
        <w:gridCol w:w="584"/>
        <w:gridCol w:w="567"/>
        <w:gridCol w:w="2089"/>
        <w:gridCol w:w="1855"/>
        <w:gridCol w:w="1856"/>
        <w:gridCol w:w="1713"/>
      </w:tblGrid>
      <w:tr w14:paraId="785E373C">
        <w:tblPrEx>
          <w:tblCellMar>
            <w:top w:w="0" w:type="dxa"/>
            <w:left w:w="108" w:type="dxa"/>
            <w:bottom w:w="0" w:type="dxa"/>
            <w:right w:w="108" w:type="dxa"/>
          </w:tblCellMar>
        </w:tblPrEx>
        <w:trPr>
          <w:trHeight w:val="345" w:hRule="atLeast"/>
        </w:trPr>
        <w:tc>
          <w:tcPr>
            <w:tcW w:w="3805" w:type="dxa"/>
            <w:gridSpan w:val="4"/>
            <w:tcBorders>
              <w:top w:val="single" w:color="auto" w:sz="4" w:space="0"/>
              <w:left w:val="single" w:color="auto" w:sz="4" w:space="0"/>
              <w:bottom w:val="single" w:color="auto" w:sz="4" w:space="0"/>
              <w:right w:val="single" w:color="auto" w:sz="4" w:space="0"/>
            </w:tcBorders>
            <w:vAlign w:val="center"/>
          </w:tcPr>
          <w:p w14:paraId="7345508A">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项目</w:t>
            </w:r>
          </w:p>
        </w:tc>
        <w:tc>
          <w:tcPr>
            <w:tcW w:w="5424" w:type="dxa"/>
            <w:gridSpan w:val="3"/>
            <w:tcBorders>
              <w:top w:val="single" w:color="auto" w:sz="4" w:space="0"/>
              <w:left w:val="nil"/>
              <w:bottom w:val="single" w:color="auto" w:sz="4" w:space="0"/>
              <w:right w:val="single" w:color="000000" w:sz="4" w:space="0"/>
            </w:tcBorders>
            <w:vAlign w:val="center"/>
          </w:tcPr>
          <w:p w14:paraId="16133D98">
            <w:pPr>
              <w:widowControl/>
              <w:jc w:val="center"/>
              <w:rPr>
                <w:rFonts w:ascii="宋体" w:hAnsi="宋体" w:cs="宋体"/>
                <w:b/>
                <w:bCs/>
                <w:color w:val="000000"/>
                <w:kern w:val="0"/>
                <w:sz w:val="20"/>
                <w:szCs w:val="20"/>
              </w:rPr>
            </w:pPr>
            <w:r>
              <w:rPr>
                <w:rFonts w:hint="eastAsia" w:ascii="宋体" w:hAnsi="宋体" w:cs="宋体"/>
                <w:b/>
                <w:bCs/>
                <w:color w:val="000000"/>
                <w:kern w:val="0"/>
                <w:sz w:val="20"/>
                <w:szCs w:val="20"/>
              </w:rPr>
              <w:t>支出预算</w:t>
            </w:r>
          </w:p>
        </w:tc>
      </w:tr>
      <w:tr w14:paraId="1704A2AF">
        <w:tblPrEx>
          <w:tblCellMar>
            <w:top w:w="0" w:type="dxa"/>
            <w:left w:w="108" w:type="dxa"/>
            <w:bottom w:w="0" w:type="dxa"/>
            <w:right w:w="108" w:type="dxa"/>
          </w:tblCellMar>
        </w:tblPrEx>
        <w:trPr>
          <w:trHeight w:val="480" w:hRule="atLeast"/>
        </w:trPr>
        <w:tc>
          <w:tcPr>
            <w:tcW w:w="1716" w:type="dxa"/>
            <w:gridSpan w:val="3"/>
            <w:tcBorders>
              <w:top w:val="single" w:color="auto" w:sz="4" w:space="0"/>
              <w:left w:val="single" w:color="auto" w:sz="4" w:space="0"/>
              <w:bottom w:val="single" w:color="auto" w:sz="4" w:space="0"/>
              <w:right w:val="single" w:color="auto" w:sz="4" w:space="0"/>
            </w:tcBorders>
            <w:vAlign w:val="center"/>
          </w:tcPr>
          <w:p w14:paraId="60934BBD">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089" w:type="dxa"/>
            <w:vMerge w:val="restart"/>
            <w:tcBorders>
              <w:top w:val="nil"/>
              <w:left w:val="single" w:color="auto" w:sz="4" w:space="0"/>
              <w:bottom w:val="single" w:color="000000" w:sz="4" w:space="0"/>
              <w:right w:val="single" w:color="auto" w:sz="4" w:space="0"/>
            </w:tcBorders>
            <w:vAlign w:val="center"/>
          </w:tcPr>
          <w:p w14:paraId="6D4D83FD">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855" w:type="dxa"/>
            <w:vMerge w:val="restart"/>
            <w:tcBorders>
              <w:top w:val="nil"/>
              <w:left w:val="single" w:color="auto" w:sz="4" w:space="0"/>
              <w:bottom w:val="single" w:color="000000" w:sz="4" w:space="0"/>
              <w:right w:val="single" w:color="auto" w:sz="4" w:space="0"/>
            </w:tcBorders>
            <w:vAlign w:val="center"/>
          </w:tcPr>
          <w:p w14:paraId="68E4FB87">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合计</w:t>
            </w:r>
          </w:p>
        </w:tc>
        <w:tc>
          <w:tcPr>
            <w:tcW w:w="1856" w:type="dxa"/>
            <w:vMerge w:val="restart"/>
            <w:tcBorders>
              <w:top w:val="nil"/>
              <w:left w:val="single" w:color="auto" w:sz="4" w:space="0"/>
              <w:bottom w:val="single" w:color="000000" w:sz="4" w:space="0"/>
              <w:right w:val="single" w:color="auto" w:sz="4" w:space="0"/>
            </w:tcBorders>
            <w:vAlign w:val="center"/>
          </w:tcPr>
          <w:p w14:paraId="2B220657">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13" w:type="dxa"/>
            <w:vMerge w:val="restart"/>
            <w:tcBorders>
              <w:top w:val="nil"/>
              <w:left w:val="single" w:color="auto" w:sz="4" w:space="0"/>
              <w:bottom w:val="single" w:color="000000" w:sz="4" w:space="0"/>
              <w:right w:val="single" w:color="auto" w:sz="4" w:space="0"/>
            </w:tcBorders>
            <w:vAlign w:val="center"/>
          </w:tcPr>
          <w:p w14:paraId="10D37F9A">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14:paraId="4ED611EE">
        <w:tblPrEx>
          <w:tblCellMar>
            <w:top w:w="0" w:type="dxa"/>
            <w:left w:w="108" w:type="dxa"/>
            <w:bottom w:w="0" w:type="dxa"/>
            <w:right w:w="108" w:type="dxa"/>
          </w:tblCellMar>
        </w:tblPrEx>
        <w:trPr>
          <w:trHeight w:val="270" w:hRule="atLeast"/>
        </w:trPr>
        <w:tc>
          <w:tcPr>
            <w:tcW w:w="565" w:type="dxa"/>
            <w:tcBorders>
              <w:top w:val="nil"/>
              <w:left w:val="single" w:color="auto" w:sz="4" w:space="0"/>
              <w:bottom w:val="single" w:color="auto" w:sz="4" w:space="0"/>
              <w:right w:val="single" w:color="auto" w:sz="4" w:space="0"/>
            </w:tcBorders>
            <w:vAlign w:val="center"/>
          </w:tcPr>
          <w:p w14:paraId="3708F057">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类</w:t>
            </w:r>
          </w:p>
        </w:tc>
        <w:tc>
          <w:tcPr>
            <w:tcW w:w="584" w:type="dxa"/>
            <w:tcBorders>
              <w:top w:val="nil"/>
              <w:left w:val="nil"/>
              <w:bottom w:val="single" w:color="auto" w:sz="4" w:space="0"/>
              <w:right w:val="single" w:color="auto" w:sz="4" w:space="0"/>
            </w:tcBorders>
            <w:vAlign w:val="center"/>
          </w:tcPr>
          <w:p w14:paraId="45B438D3">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款</w:t>
            </w:r>
          </w:p>
        </w:tc>
        <w:tc>
          <w:tcPr>
            <w:tcW w:w="567" w:type="dxa"/>
            <w:tcBorders>
              <w:top w:val="nil"/>
              <w:left w:val="nil"/>
              <w:bottom w:val="single" w:color="auto" w:sz="4" w:space="0"/>
              <w:right w:val="single" w:color="auto" w:sz="4" w:space="0"/>
            </w:tcBorders>
            <w:vAlign w:val="center"/>
          </w:tcPr>
          <w:p w14:paraId="75145BD2">
            <w:pPr>
              <w:widowControl/>
              <w:jc w:val="center"/>
              <w:rPr>
                <w:rFonts w:ascii="黑体" w:hAnsi="宋体" w:eastAsia="黑体" w:cs="宋体"/>
                <w:b/>
                <w:bCs/>
                <w:color w:val="000000"/>
                <w:kern w:val="0"/>
                <w:sz w:val="16"/>
                <w:szCs w:val="16"/>
              </w:rPr>
            </w:pPr>
            <w:r>
              <w:rPr>
                <w:rFonts w:hint="eastAsia" w:ascii="黑体" w:hAnsi="宋体" w:eastAsia="黑体" w:cs="宋体"/>
                <w:b/>
                <w:bCs/>
                <w:color w:val="000000"/>
                <w:kern w:val="0"/>
                <w:sz w:val="16"/>
                <w:szCs w:val="16"/>
              </w:rPr>
              <w:t>项</w:t>
            </w:r>
          </w:p>
        </w:tc>
        <w:tc>
          <w:tcPr>
            <w:tcW w:w="2089" w:type="dxa"/>
            <w:vMerge w:val="continue"/>
            <w:tcBorders>
              <w:top w:val="nil"/>
              <w:left w:val="single" w:color="auto" w:sz="4" w:space="0"/>
              <w:bottom w:val="single" w:color="000000" w:sz="4" w:space="0"/>
              <w:right w:val="single" w:color="auto" w:sz="4" w:space="0"/>
            </w:tcBorders>
            <w:vAlign w:val="center"/>
          </w:tcPr>
          <w:p w14:paraId="3409B12C">
            <w:pPr>
              <w:widowControl/>
              <w:jc w:val="left"/>
              <w:rPr>
                <w:rFonts w:ascii="黑体" w:hAnsi="宋体" w:eastAsia="黑体" w:cs="宋体"/>
                <w:b/>
                <w:bCs/>
                <w:color w:val="000000"/>
                <w:kern w:val="0"/>
                <w:sz w:val="20"/>
                <w:szCs w:val="20"/>
              </w:rPr>
            </w:pPr>
          </w:p>
        </w:tc>
        <w:tc>
          <w:tcPr>
            <w:tcW w:w="1855" w:type="dxa"/>
            <w:vMerge w:val="continue"/>
            <w:tcBorders>
              <w:top w:val="nil"/>
              <w:left w:val="single" w:color="auto" w:sz="4" w:space="0"/>
              <w:bottom w:val="single" w:color="000000" w:sz="4" w:space="0"/>
              <w:right w:val="single" w:color="auto" w:sz="4" w:space="0"/>
            </w:tcBorders>
            <w:vAlign w:val="center"/>
          </w:tcPr>
          <w:p w14:paraId="3ACF605B">
            <w:pPr>
              <w:widowControl/>
              <w:jc w:val="left"/>
              <w:rPr>
                <w:rFonts w:ascii="黑体" w:hAnsi="宋体" w:eastAsia="黑体" w:cs="宋体"/>
                <w:b/>
                <w:bCs/>
                <w:color w:val="000000"/>
                <w:kern w:val="0"/>
                <w:sz w:val="20"/>
                <w:szCs w:val="20"/>
              </w:rPr>
            </w:pPr>
          </w:p>
        </w:tc>
        <w:tc>
          <w:tcPr>
            <w:tcW w:w="1856" w:type="dxa"/>
            <w:vMerge w:val="continue"/>
            <w:tcBorders>
              <w:top w:val="nil"/>
              <w:left w:val="single" w:color="auto" w:sz="4" w:space="0"/>
              <w:bottom w:val="single" w:color="000000" w:sz="4" w:space="0"/>
              <w:right w:val="single" w:color="auto" w:sz="4" w:space="0"/>
            </w:tcBorders>
            <w:vAlign w:val="center"/>
          </w:tcPr>
          <w:p w14:paraId="5A8E628A">
            <w:pPr>
              <w:widowControl/>
              <w:jc w:val="left"/>
              <w:rPr>
                <w:rFonts w:ascii="黑体" w:hAnsi="宋体" w:eastAsia="黑体" w:cs="宋体"/>
                <w:b/>
                <w:bCs/>
                <w:color w:val="000000"/>
                <w:kern w:val="0"/>
                <w:sz w:val="20"/>
                <w:szCs w:val="20"/>
              </w:rPr>
            </w:pPr>
          </w:p>
        </w:tc>
        <w:tc>
          <w:tcPr>
            <w:tcW w:w="1713" w:type="dxa"/>
            <w:vMerge w:val="continue"/>
            <w:tcBorders>
              <w:top w:val="nil"/>
              <w:left w:val="single" w:color="auto" w:sz="4" w:space="0"/>
              <w:bottom w:val="single" w:color="000000" w:sz="4" w:space="0"/>
              <w:right w:val="single" w:color="auto" w:sz="4" w:space="0"/>
            </w:tcBorders>
            <w:vAlign w:val="center"/>
          </w:tcPr>
          <w:p w14:paraId="2AC95742">
            <w:pPr>
              <w:widowControl/>
              <w:jc w:val="left"/>
              <w:rPr>
                <w:rFonts w:ascii="黑体" w:hAnsi="宋体" w:eastAsia="黑体" w:cs="宋体"/>
                <w:b/>
                <w:bCs/>
                <w:color w:val="000000"/>
                <w:kern w:val="0"/>
                <w:sz w:val="20"/>
                <w:szCs w:val="20"/>
              </w:rPr>
            </w:pPr>
          </w:p>
        </w:tc>
      </w:tr>
      <w:tr w14:paraId="3F21821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55A7BBE">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576F9224">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5946C6F">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5A8F3E39">
            <w:pPr>
              <w:rPr>
                <w:rFonts w:ascii="Default" w:hAnsi="Default" w:cs="Arial"/>
                <w:sz w:val="20"/>
                <w:szCs w:val="20"/>
              </w:rPr>
            </w:pPr>
            <w:r>
              <w:rPr>
                <w:rFonts w:ascii="Default" w:hAnsi="Default" w:cs="Arial"/>
                <w:sz w:val="20"/>
                <w:szCs w:val="20"/>
              </w:rPr>
              <w:t>002740709001001-庆阳湖乡人民政府</w:t>
            </w:r>
          </w:p>
        </w:tc>
        <w:tc>
          <w:tcPr>
            <w:tcW w:w="1855" w:type="dxa"/>
            <w:tcBorders>
              <w:top w:val="nil"/>
              <w:left w:val="nil"/>
              <w:bottom w:val="single" w:color="auto" w:sz="4" w:space="0"/>
              <w:right w:val="single" w:color="auto" w:sz="4" w:space="0"/>
            </w:tcBorders>
          </w:tcPr>
          <w:p w14:paraId="7E5739FE">
            <w:pPr>
              <w:jc w:val="right"/>
              <w:rPr>
                <w:rFonts w:ascii="Default" w:hAnsi="Default" w:cs="Arial"/>
                <w:sz w:val="20"/>
                <w:szCs w:val="20"/>
              </w:rPr>
            </w:pPr>
            <w:r>
              <w:rPr>
                <w:rFonts w:ascii="Default" w:hAnsi="Default" w:cs="Arial"/>
                <w:sz w:val="20"/>
                <w:szCs w:val="20"/>
              </w:rPr>
              <w:t>307.58</w:t>
            </w:r>
          </w:p>
        </w:tc>
        <w:tc>
          <w:tcPr>
            <w:tcW w:w="1856" w:type="dxa"/>
            <w:tcBorders>
              <w:top w:val="nil"/>
              <w:left w:val="nil"/>
              <w:bottom w:val="single" w:color="auto" w:sz="4" w:space="0"/>
              <w:right w:val="single" w:color="auto" w:sz="4" w:space="0"/>
            </w:tcBorders>
          </w:tcPr>
          <w:p w14:paraId="562EF77D">
            <w:pPr>
              <w:jc w:val="right"/>
              <w:rPr>
                <w:rFonts w:ascii="Default" w:hAnsi="Default" w:cs="Arial"/>
                <w:sz w:val="20"/>
                <w:szCs w:val="20"/>
              </w:rPr>
            </w:pPr>
            <w:r>
              <w:rPr>
                <w:rFonts w:ascii="Default" w:hAnsi="Default" w:cs="Arial"/>
                <w:sz w:val="20"/>
                <w:szCs w:val="20"/>
              </w:rPr>
              <w:t>307.58</w:t>
            </w:r>
          </w:p>
        </w:tc>
        <w:tc>
          <w:tcPr>
            <w:tcW w:w="1713" w:type="dxa"/>
            <w:tcBorders>
              <w:top w:val="nil"/>
              <w:left w:val="nil"/>
              <w:bottom w:val="single" w:color="auto" w:sz="4" w:space="0"/>
              <w:right w:val="single" w:color="auto" w:sz="4" w:space="0"/>
            </w:tcBorders>
            <w:vAlign w:val="center"/>
          </w:tcPr>
          <w:p w14:paraId="13F2D546">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04483462">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A3BB6D8">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529C0AF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EDAB12F">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4C242A7B">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78530A1D">
            <w:pPr>
              <w:jc w:val="right"/>
              <w:rPr>
                <w:rFonts w:ascii="Default" w:hAnsi="Default" w:cs="Arial"/>
                <w:sz w:val="20"/>
                <w:szCs w:val="20"/>
              </w:rPr>
            </w:pPr>
            <w:r>
              <w:rPr>
                <w:rFonts w:ascii="Default" w:hAnsi="Default" w:cs="Arial"/>
                <w:sz w:val="20"/>
                <w:szCs w:val="20"/>
              </w:rPr>
              <w:t>10.77</w:t>
            </w:r>
          </w:p>
        </w:tc>
        <w:tc>
          <w:tcPr>
            <w:tcW w:w="1856" w:type="dxa"/>
            <w:tcBorders>
              <w:top w:val="nil"/>
              <w:left w:val="nil"/>
              <w:bottom w:val="single" w:color="auto" w:sz="4" w:space="0"/>
              <w:right w:val="single" w:color="auto" w:sz="4" w:space="0"/>
            </w:tcBorders>
          </w:tcPr>
          <w:p w14:paraId="296E9B20">
            <w:pPr>
              <w:jc w:val="right"/>
              <w:rPr>
                <w:rFonts w:ascii="Default" w:hAnsi="Default" w:cs="Arial"/>
                <w:sz w:val="20"/>
                <w:szCs w:val="20"/>
              </w:rPr>
            </w:pPr>
            <w:r>
              <w:rPr>
                <w:rFonts w:ascii="Default" w:hAnsi="Default" w:cs="Arial"/>
                <w:sz w:val="20"/>
                <w:szCs w:val="20"/>
              </w:rPr>
              <w:t>10.77</w:t>
            </w:r>
          </w:p>
        </w:tc>
        <w:tc>
          <w:tcPr>
            <w:tcW w:w="1713" w:type="dxa"/>
            <w:tcBorders>
              <w:top w:val="nil"/>
              <w:left w:val="nil"/>
              <w:bottom w:val="single" w:color="auto" w:sz="4" w:space="0"/>
              <w:right w:val="single" w:color="auto" w:sz="4" w:space="0"/>
            </w:tcBorders>
            <w:vAlign w:val="center"/>
          </w:tcPr>
          <w:p w14:paraId="4D79B428">
            <w:pPr>
              <w:widowControl/>
              <w:jc w:val="center"/>
              <w:rPr>
                <w:rFonts w:ascii="宋体" w:hAnsi="宋体" w:cs="宋体"/>
                <w:b/>
                <w:bCs/>
                <w:color w:val="000000"/>
                <w:kern w:val="0"/>
                <w:sz w:val="22"/>
                <w:szCs w:val="22"/>
              </w:rPr>
            </w:pPr>
          </w:p>
        </w:tc>
      </w:tr>
      <w:tr w14:paraId="6E6CB6B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B7E00D2">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124A36CF">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5043D4F">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10DD4C31">
            <w:pPr>
              <w:rPr>
                <w:rFonts w:ascii="Default" w:hAnsi="Default" w:cs="Arial"/>
                <w:sz w:val="20"/>
                <w:szCs w:val="20"/>
              </w:rPr>
            </w:pPr>
            <w:r>
              <w:rPr>
                <w:rFonts w:ascii="Default" w:hAnsi="Default" w:cs="Arial"/>
                <w:sz w:val="20"/>
                <w:szCs w:val="20"/>
              </w:rPr>
              <w:t xml:space="preserve">  归口管理的行政单位离退休</w:t>
            </w:r>
          </w:p>
        </w:tc>
        <w:tc>
          <w:tcPr>
            <w:tcW w:w="1855" w:type="dxa"/>
            <w:tcBorders>
              <w:top w:val="nil"/>
              <w:left w:val="nil"/>
              <w:bottom w:val="single" w:color="auto" w:sz="4" w:space="0"/>
              <w:right w:val="single" w:color="auto" w:sz="4" w:space="0"/>
            </w:tcBorders>
          </w:tcPr>
          <w:p w14:paraId="3DDA034E">
            <w:pPr>
              <w:jc w:val="right"/>
              <w:rPr>
                <w:rFonts w:ascii="Default" w:hAnsi="Default" w:cs="Arial"/>
                <w:sz w:val="20"/>
                <w:szCs w:val="20"/>
              </w:rPr>
            </w:pPr>
            <w:r>
              <w:rPr>
                <w:rFonts w:ascii="Default" w:hAnsi="Default" w:cs="Arial"/>
                <w:sz w:val="20"/>
                <w:szCs w:val="20"/>
              </w:rPr>
              <w:t>1.00</w:t>
            </w:r>
          </w:p>
        </w:tc>
        <w:tc>
          <w:tcPr>
            <w:tcW w:w="1856" w:type="dxa"/>
            <w:tcBorders>
              <w:top w:val="nil"/>
              <w:left w:val="nil"/>
              <w:bottom w:val="single" w:color="auto" w:sz="4" w:space="0"/>
              <w:right w:val="single" w:color="auto" w:sz="4" w:space="0"/>
            </w:tcBorders>
          </w:tcPr>
          <w:p w14:paraId="1944C26C">
            <w:pPr>
              <w:jc w:val="right"/>
              <w:rPr>
                <w:rFonts w:ascii="Default" w:hAnsi="Default" w:cs="Arial"/>
                <w:sz w:val="20"/>
                <w:szCs w:val="20"/>
              </w:rPr>
            </w:pPr>
            <w:r>
              <w:rPr>
                <w:rFonts w:ascii="Default" w:hAnsi="Default" w:cs="Arial"/>
                <w:sz w:val="20"/>
                <w:szCs w:val="20"/>
              </w:rPr>
              <w:t>1.00</w:t>
            </w:r>
          </w:p>
        </w:tc>
        <w:tc>
          <w:tcPr>
            <w:tcW w:w="1713" w:type="dxa"/>
            <w:tcBorders>
              <w:top w:val="nil"/>
              <w:left w:val="nil"/>
              <w:bottom w:val="single" w:color="auto" w:sz="4" w:space="0"/>
              <w:right w:val="single" w:color="auto" w:sz="4" w:space="0"/>
            </w:tcBorders>
            <w:vAlign w:val="center"/>
          </w:tcPr>
          <w:p w14:paraId="35F5860D">
            <w:pPr>
              <w:widowControl/>
              <w:jc w:val="center"/>
              <w:rPr>
                <w:rFonts w:ascii="宋体" w:hAnsi="宋体" w:cs="宋体"/>
                <w:b/>
                <w:bCs/>
                <w:color w:val="000000"/>
                <w:kern w:val="0"/>
                <w:sz w:val="22"/>
                <w:szCs w:val="22"/>
              </w:rPr>
            </w:pPr>
          </w:p>
        </w:tc>
      </w:tr>
      <w:tr w14:paraId="7814C05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CC0353D">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2AE91AE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BC0576B">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103A9FFB">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4461E4F4">
            <w:pPr>
              <w:jc w:val="right"/>
              <w:rPr>
                <w:rFonts w:ascii="Default" w:hAnsi="Default" w:cs="Arial"/>
                <w:sz w:val="20"/>
                <w:szCs w:val="20"/>
              </w:rPr>
            </w:pPr>
            <w:r>
              <w:rPr>
                <w:rFonts w:ascii="Default" w:hAnsi="Default" w:cs="Arial"/>
                <w:sz w:val="20"/>
                <w:szCs w:val="20"/>
              </w:rPr>
              <w:t>21.62</w:t>
            </w:r>
          </w:p>
        </w:tc>
        <w:tc>
          <w:tcPr>
            <w:tcW w:w="1856" w:type="dxa"/>
            <w:tcBorders>
              <w:top w:val="nil"/>
              <w:left w:val="nil"/>
              <w:bottom w:val="single" w:color="auto" w:sz="4" w:space="0"/>
              <w:right w:val="single" w:color="auto" w:sz="4" w:space="0"/>
            </w:tcBorders>
          </w:tcPr>
          <w:p w14:paraId="399BC182">
            <w:pPr>
              <w:jc w:val="right"/>
              <w:rPr>
                <w:rFonts w:ascii="Default" w:hAnsi="Default" w:cs="Arial"/>
                <w:sz w:val="20"/>
                <w:szCs w:val="20"/>
              </w:rPr>
            </w:pPr>
            <w:r>
              <w:rPr>
                <w:rFonts w:ascii="Default" w:hAnsi="Default" w:cs="Arial"/>
                <w:sz w:val="20"/>
                <w:szCs w:val="20"/>
              </w:rPr>
              <w:t>21.62</w:t>
            </w:r>
          </w:p>
        </w:tc>
        <w:tc>
          <w:tcPr>
            <w:tcW w:w="1713" w:type="dxa"/>
            <w:tcBorders>
              <w:top w:val="nil"/>
              <w:left w:val="nil"/>
              <w:bottom w:val="single" w:color="auto" w:sz="4" w:space="0"/>
              <w:right w:val="single" w:color="auto" w:sz="4" w:space="0"/>
            </w:tcBorders>
            <w:vAlign w:val="center"/>
          </w:tcPr>
          <w:p w14:paraId="1AE2353D">
            <w:pPr>
              <w:widowControl/>
              <w:jc w:val="center"/>
              <w:rPr>
                <w:rFonts w:ascii="宋体" w:hAnsi="宋体" w:cs="宋体"/>
                <w:b/>
                <w:bCs/>
                <w:color w:val="000000"/>
                <w:kern w:val="0"/>
                <w:sz w:val="22"/>
                <w:szCs w:val="22"/>
              </w:rPr>
            </w:pPr>
          </w:p>
        </w:tc>
      </w:tr>
      <w:tr w14:paraId="73CA5D3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87B3B81">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3ED96AC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B51B684">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026D96E3">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1937917F">
            <w:pPr>
              <w:jc w:val="right"/>
              <w:rPr>
                <w:rFonts w:ascii="Default" w:hAnsi="Default" w:cs="Arial"/>
                <w:sz w:val="20"/>
                <w:szCs w:val="20"/>
              </w:rPr>
            </w:pPr>
            <w:r>
              <w:rPr>
                <w:rFonts w:ascii="Default" w:hAnsi="Default" w:cs="Arial"/>
                <w:sz w:val="20"/>
                <w:szCs w:val="20"/>
              </w:rPr>
              <w:t>8.65</w:t>
            </w:r>
          </w:p>
        </w:tc>
        <w:tc>
          <w:tcPr>
            <w:tcW w:w="1856" w:type="dxa"/>
            <w:tcBorders>
              <w:top w:val="nil"/>
              <w:left w:val="nil"/>
              <w:bottom w:val="single" w:color="auto" w:sz="4" w:space="0"/>
              <w:right w:val="single" w:color="auto" w:sz="4" w:space="0"/>
            </w:tcBorders>
          </w:tcPr>
          <w:p w14:paraId="2D833868">
            <w:pPr>
              <w:jc w:val="right"/>
              <w:rPr>
                <w:rFonts w:ascii="Default" w:hAnsi="Default" w:cs="Arial"/>
                <w:sz w:val="20"/>
                <w:szCs w:val="20"/>
              </w:rPr>
            </w:pPr>
            <w:r>
              <w:rPr>
                <w:rFonts w:ascii="Default" w:hAnsi="Default" w:cs="Arial"/>
                <w:sz w:val="20"/>
                <w:szCs w:val="20"/>
              </w:rPr>
              <w:t>8.65</w:t>
            </w:r>
          </w:p>
        </w:tc>
        <w:tc>
          <w:tcPr>
            <w:tcW w:w="1713" w:type="dxa"/>
            <w:tcBorders>
              <w:top w:val="nil"/>
              <w:left w:val="nil"/>
              <w:bottom w:val="single" w:color="auto" w:sz="4" w:space="0"/>
              <w:right w:val="single" w:color="auto" w:sz="4" w:space="0"/>
            </w:tcBorders>
            <w:vAlign w:val="center"/>
          </w:tcPr>
          <w:p w14:paraId="13F13C42">
            <w:pPr>
              <w:widowControl/>
              <w:jc w:val="center"/>
              <w:rPr>
                <w:rFonts w:ascii="宋体" w:hAnsi="宋体" w:cs="宋体"/>
                <w:b/>
                <w:bCs/>
                <w:color w:val="000000"/>
                <w:kern w:val="0"/>
                <w:sz w:val="22"/>
                <w:szCs w:val="22"/>
              </w:rPr>
            </w:pPr>
          </w:p>
        </w:tc>
      </w:tr>
      <w:tr w14:paraId="1D59CA0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05A2767">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416262E0">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53923A7">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2DBB4BC9">
            <w:pPr>
              <w:rPr>
                <w:rFonts w:ascii="Default" w:hAnsi="Default" w:cs="Arial"/>
                <w:sz w:val="20"/>
                <w:szCs w:val="20"/>
              </w:rPr>
            </w:pPr>
            <w:r>
              <w:rPr>
                <w:rFonts w:ascii="Default" w:hAnsi="Default" w:cs="Arial"/>
                <w:sz w:val="20"/>
                <w:szCs w:val="20"/>
              </w:rPr>
              <w:t xml:space="preserve">  行政单位医疗</w:t>
            </w:r>
          </w:p>
        </w:tc>
        <w:tc>
          <w:tcPr>
            <w:tcW w:w="1855" w:type="dxa"/>
            <w:tcBorders>
              <w:top w:val="nil"/>
              <w:left w:val="nil"/>
              <w:bottom w:val="single" w:color="auto" w:sz="4" w:space="0"/>
              <w:right w:val="single" w:color="auto" w:sz="4" w:space="0"/>
            </w:tcBorders>
          </w:tcPr>
          <w:p w14:paraId="48CE3514">
            <w:pPr>
              <w:jc w:val="right"/>
              <w:rPr>
                <w:rFonts w:ascii="Default" w:hAnsi="Default" w:cs="Arial"/>
                <w:sz w:val="20"/>
                <w:szCs w:val="20"/>
              </w:rPr>
            </w:pPr>
            <w:r>
              <w:rPr>
                <w:rFonts w:ascii="Default" w:hAnsi="Default" w:cs="Arial"/>
                <w:sz w:val="20"/>
                <w:szCs w:val="20"/>
              </w:rPr>
              <w:t>13.84</w:t>
            </w:r>
          </w:p>
        </w:tc>
        <w:tc>
          <w:tcPr>
            <w:tcW w:w="1856" w:type="dxa"/>
            <w:tcBorders>
              <w:top w:val="nil"/>
              <w:left w:val="nil"/>
              <w:bottom w:val="single" w:color="auto" w:sz="4" w:space="0"/>
              <w:right w:val="single" w:color="auto" w:sz="4" w:space="0"/>
            </w:tcBorders>
          </w:tcPr>
          <w:p w14:paraId="6C252E37">
            <w:pPr>
              <w:jc w:val="right"/>
              <w:rPr>
                <w:rFonts w:ascii="Default" w:hAnsi="Default" w:cs="Arial"/>
                <w:sz w:val="20"/>
                <w:szCs w:val="20"/>
              </w:rPr>
            </w:pPr>
            <w:r>
              <w:rPr>
                <w:rFonts w:ascii="Default" w:hAnsi="Default" w:cs="Arial"/>
                <w:sz w:val="20"/>
                <w:szCs w:val="20"/>
              </w:rPr>
              <w:t>13.84</w:t>
            </w:r>
          </w:p>
        </w:tc>
        <w:tc>
          <w:tcPr>
            <w:tcW w:w="1713" w:type="dxa"/>
            <w:tcBorders>
              <w:top w:val="nil"/>
              <w:left w:val="nil"/>
              <w:bottom w:val="single" w:color="auto" w:sz="4" w:space="0"/>
              <w:right w:val="single" w:color="auto" w:sz="4" w:space="0"/>
            </w:tcBorders>
            <w:vAlign w:val="center"/>
          </w:tcPr>
          <w:p w14:paraId="528D806C">
            <w:pPr>
              <w:widowControl/>
              <w:jc w:val="center"/>
              <w:rPr>
                <w:rFonts w:ascii="宋体" w:hAnsi="宋体" w:cs="宋体"/>
                <w:b/>
                <w:bCs/>
                <w:color w:val="000000"/>
                <w:kern w:val="0"/>
                <w:sz w:val="22"/>
                <w:szCs w:val="22"/>
              </w:rPr>
            </w:pPr>
          </w:p>
        </w:tc>
      </w:tr>
      <w:tr w14:paraId="4D36267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63636FE">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0F6D1CB3">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5D051AD2">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28517972">
            <w:pPr>
              <w:rPr>
                <w:rFonts w:ascii="Default" w:hAnsi="Default" w:cs="Arial"/>
                <w:sz w:val="20"/>
                <w:szCs w:val="20"/>
              </w:rPr>
            </w:pPr>
            <w:r>
              <w:rPr>
                <w:rFonts w:ascii="Default" w:hAnsi="Default" w:cs="Arial"/>
                <w:sz w:val="20"/>
                <w:szCs w:val="20"/>
              </w:rPr>
              <w:t xml:space="preserve">  行政运行</w:t>
            </w:r>
          </w:p>
        </w:tc>
        <w:tc>
          <w:tcPr>
            <w:tcW w:w="1855" w:type="dxa"/>
            <w:tcBorders>
              <w:top w:val="nil"/>
              <w:left w:val="nil"/>
              <w:bottom w:val="single" w:color="auto" w:sz="4" w:space="0"/>
              <w:right w:val="single" w:color="auto" w:sz="4" w:space="0"/>
            </w:tcBorders>
          </w:tcPr>
          <w:p w14:paraId="4ED4989C">
            <w:pPr>
              <w:jc w:val="right"/>
              <w:rPr>
                <w:rFonts w:ascii="Default" w:hAnsi="Default" w:cs="Arial"/>
                <w:sz w:val="20"/>
                <w:szCs w:val="20"/>
              </w:rPr>
            </w:pPr>
            <w:r>
              <w:rPr>
                <w:rFonts w:ascii="Default" w:hAnsi="Default" w:cs="Arial"/>
                <w:sz w:val="20"/>
                <w:szCs w:val="20"/>
              </w:rPr>
              <w:t>251.70</w:t>
            </w:r>
          </w:p>
        </w:tc>
        <w:tc>
          <w:tcPr>
            <w:tcW w:w="1856" w:type="dxa"/>
            <w:tcBorders>
              <w:top w:val="nil"/>
              <w:left w:val="nil"/>
              <w:bottom w:val="single" w:color="auto" w:sz="4" w:space="0"/>
              <w:right w:val="single" w:color="auto" w:sz="4" w:space="0"/>
            </w:tcBorders>
          </w:tcPr>
          <w:p w14:paraId="08760EC8">
            <w:pPr>
              <w:jc w:val="right"/>
              <w:rPr>
                <w:rFonts w:ascii="Default" w:hAnsi="Default" w:cs="Arial"/>
                <w:sz w:val="20"/>
                <w:szCs w:val="20"/>
              </w:rPr>
            </w:pPr>
            <w:r>
              <w:rPr>
                <w:rFonts w:ascii="Default" w:hAnsi="Default" w:cs="Arial"/>
                <w:sz w:val="20"/>
                <w:szCs w:val="20"/>
              </w:rPr>
              <w:t>251.70</w:t>
            </w:r>
          </w:p>
        </w:tc>
        <w:tc>
          <w:tcPr>
            <w:tcW w:w="1713" w:type="dxa"/>
            <w:tcBorders>
              <w:top w:val="nil"/>
              <w:left w:val="nil"/>
              <w:bottom w:val="single" w:color="auto" w:sz="4" w:space="0"/>
              <w:right w:val="single" w:color="auto" w:sz="4" w:space="0"/>
            </w:tcBorders>
            <w:vAlign w:val="center"/>
          </w:tcPr>
          <w:p w14:paraId="6D9511E3">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24B496D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FAE51AD">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1E155FAF">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00BC71D3">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77F6E76C">
            <w:pPr>
              <w:rPr>
                <w:rFonts w:hint="eastAsia" w:ascii="Default" w:hAnsi="Default" w:eastAsia="宋体" w:cs="Arial"/>
                <w:sz w:val="20"/>
                <w:szCs w:val="20"/>
                <w:lang w:eastAsia="zh-CN"/>
              </w:rPr>
            </w:pPr>
            <w:r>
              <w:rPr>
                <w:rFonts w:ascii="Default" w:hAnsi="Default" w:cs="Arial"/>
                <w:sz w:val="20"/>
                <w:szCs w:val="20"/>
              </w:rPr>
              <w:t>002740709001002-庆阳湖乡</w:t>
            </w:r>
            <w:r>
              <w:rPr>
                <w:rFonts w:hint="eastAsia" w:ascii="Default" w:hAnsi="Default" w:cs="Arial"/>
                <w:sz w:val="20"/>
                <w:szCs w:val="20"/>
                <w:lang w:eastAsia="zh-CN"/>
              </w:rPr>
              <w:t>人大常务委员会</w:t>
            </w:r>
          </w:p>
        </w:tc>
        <w:tc>
          <w:tcPr>
            <w:tcW w:w="1855" w:type="dxa"/>
            <w:tcBorders>
              <w:top w:val="nil"/>
              <w:left w:val="nil"/>
              <w:bottom w:val="single" w:color="auto" w:sz="4" w:space="0"/>
              <w:right w:val="single" w:color="auto" w:sz="4" w:space="0"/>
            </w:tcBorders>
          </w:tcPr>
          <w:p w14:paraId="018252AE">
            <w:pPr>
              <w:jc w:val="right"/>
              <w:rPr>
                <w:rFonts w:ascii="Default" w:hAnsi="Default" w:cs="Arial"/>
                <w:sz w:val="20"/>
                <w:szCs w:val="20"/>
              </w:rPr>
            </w:pPr>
            <w:r>
              <w:rPr>
                <w:rFonts w:ascii="Default" w:hAnsi="Default" w:cs="Arial"/>
                <w:sz w:val="20"/>
                <w:szCs w:val="20"/>
              </w:rPr>
              <w:t>20.71</w:t>
            </w:r>
          </w:p>
        </w:tc>
        <w:tc>
          <w:tcPr>
            <w:tcW w:w="1856" w:type="dxa"/>
            <w:tcBorders>
              <w:top w:val="nil"/>
              <w:left w:val="nil"/>
              <w:bottom w:val="single" w:color="auto" w:sz="4" w:space="0"/>
              <w:right w:val="single" w:color="auto" w:sz="4" w:space="0"/>
            </w:tcBorders>
          </w:tcPr>
          <w:p w14:paraId="0639A100">
            <w:pPr>
              <w:jc w:val="right"/>
              <w:rPr>
                <w:rFonts w:ascii="Default" w:hAnsi="Default" w:cs="Arial"/>
                <w:sz w:val="20"/>
                <w:szCs w:val="20"/>
              </w:rPr>
            </w:pPr>
            <w:r>
              <w:rPr>
                <w:rFonts w:ascii="Default" w:hAnsi="Default" w:cs="Arial"/>
                <w:sz w:val="20"/>
                <w:szCs w:val="20"/>
              </w:rPr>
              <w:t>20.71</w:t>
            </w:r>
          </w:p>
        </w:tc>
        <w:tc>
          <w:tcPr>
            <w:tcW w:w="1713" w:type="dxa"/>
            <w:tcBorders>
              <w:top w:val="nil"/>
              <w:left w:val="nil"/>
              <w:bottom w:val="single" w:color="auto" w:sz="4" w:space="0"/>
              <w:right w:val="single" w:color="auto" w:sz="4" w:space="0"/>
            </w:tcBorders>
            <w:vAlign w:val="center"/>
          </w:tcPr>
          <w:p w14:paraId="7DC9B3CE">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7836875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60ABDA7">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1941D6D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C83093F">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6A027AF1">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539F78E1">
            <w:pPr>
              <w:jc w:val="right"/>
              <w:rPr>
                <w:rFonts w:ascii="Default" w:hAnsi="Default" w:cs="Arial"/>
                <w:sz w:val="20"/>
                <w:szCs w:val="20"/>
              </w:rPr>
            </w:pPr>
            <w:r>
              <w:rPr>
                <w:rFonts w:ascii="Default" w:hAnsi="Default" w:cs="Arial"/>
                <w:sz w:val="20"/>
                <w:szCs w:val="20"/>
              </w:rPr>
              <w:t>0.52</w:t>
            </w:r>
          </w:p>
        </w:tc>
        <w:tc>
          <w:tcPr>
            <w:tcW w:w="1856" w:type="dxa"/>
            <w:tcBorders>
              <w:top w:val="nil"/>
              <w:left w:val="nil"/>
              <w:bottom w:val="single" w:color="auto" w:sz="4" w:space="0"/>
              <w:right w:val="single" w:color="auto" w:sz="4" w:space="0"/>
            </w:tcBorders>
          </w:tcPr>
          <w:p w14:paraId="4B0F0E7F">
            <w:pPr>
              <w:jc w:val="right"/>
              <w:rPr>
                <w:rFonts w:ascii="Default" w:hAnsi="Default" w:cs="Arial"/>
                <w:sz w:val="20"/>
                <w:szCs w:val="20"/>
              </w:rPr>
            </w:pPr>
            <w:r>
              <w:rPr>
                <w:rFonts w:ascii="Default" w:hAnsi="Default" w:cs="Arial"/>
                <w:sz w:val="20"/>
                <w:szCs w:val="20"/>
              </w:rPr>
              <w:t>0.52</w:t>
            </w:r>
          </w:p>
        </w:tc>
        <w:tc>
          <w:tcPr>
            <w:tcW w:w="1713" w:type="dxa"/>
            <w:tcBorders>
              <w:top w:val="nil"/>
              <w:left w:val="nil"/>
              <w:bottom w:val="single" w:color="auto" w:sz="4" w:space="0"/>
              <w:right w:val="single" w:color="auto" w:sz="4" w:space="0"/>
            </w:tcBorders>
            <w:vAlign w:val="center"/>
          </w:tcPr>
          <w:p w14:paraId="4AA10AFE">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4857385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D010B09">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35AADF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36D0476">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14710F91">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36CE59B6">
            <w:pPr>
              <w:jc w:val="right"/>
              <w:rPr>
                <w:rFonts w:ascii="Default" w:hAnsi="Default" w:cs="Arial"/>
                <w:sz w:val="20"/>
                <w:szCs w:val="20"/>
              </w:rPr>
            </w:pPr>
            <w:r>
              <w:rPr>
                <w:rFonts w:ascii="Default" w:hAnsi="Default" w:cs="Arial"/>
                <w:sz w:val="20"/>
                <w:szCs w:val="20"/>
              </w:rPr>
              <w:t>1.48</w:t>
            </w:r>
          </w:p>
        </w:tc>
        <w:tc>
          <w:tcPr>
            <w:tcW w:w="1856" w:type="dxa"/>
            <w:tcBorders>
              <w:top w:val="nil"/>
              <w:left w:val="nil"/>
              <w:bottom w:val="single" w:color="auto" w:sz="4" w:space="0"/>
              <w:right w:val="single" w:color="auto" w:sz="4" w:space="0"/>
            </w:tcBorders>
          </w:tcPr>
          <w:p w14:paraId="06AA304B">
            <w:pPr>
              <w:jc w:val="right"/>
              <w:rPr>
                <w:rFonts w:ascii="Default" w:hAnsi="Default" w:cs="Arial"/>
                <w:sz w:val="20"/>
                <w:szCs w:val="20"/>
              </w:rPr>
            </w:pPr>
            <w:r>
              <w:rPr>
                <w:rFonts w:ascii="Default" w:hAnsi="Default" w:cs="Arial"/>
                <w:sz w:val="20"/>
                <w:szCs w:val="20"/>
              </w:rPr>
              <w:t>1.48</w:t>
            </w:r>
          </w:p>
        </w:tc>
        <w:tc>
          <w:tcPr>
            <w:tcW w:w="1713" w:type="dxa"/>
            <w:tcBorders>
              <w:top w:val="nil"/>
              <w:left w:val="nil"/>
              <w:bottom w:val="single" w:color="auto" w:sz="4" w:space="0"/>
              <w:right w:val="single" w:color="auto" w:sz="4" w:space="0"/>
            </w:tcBorders>
            <w:vAlign w:val="center"/>
          </w:tcPr>
          <w:p w14:paraId="65BDCAC5">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　</w:t>
            </w:r>
          </w:p>
        </w:tc>
      </w:tr>
      <w:tr w14:paraId="6CCBBD2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F1C526C">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0669893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5BA9BA59">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06B27250">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0FC16652">
            <w:pPr>
              <w:jc w:val="right"/>
              <w:rPr>
                <w:rFonts w:ascii="Default" w:hAnsi="Default" w:cs="Arial"/>
                <w:sz w:val="20"/>
                <w:szCs w:val="20"/>
              </w:rPr>
            </w:pPr>
            <w:r>
              <w:rPr>
                <w:rFonts w:ascii="Default" w:hAnsi="Default" w:cs="Arial"/>
                <w:sz w:val="20"/>
                <w:szCs w:val="20"/>
              </w:rPr>
              <w:t>0.59</w:t>
            </w:r>
          </w:p>
        </w:tc>
        <w:tc>
          <w:tcPr>
            <w:tcW w:w="1856" w:type="dxa"/>
            <w:tcBorders>
              <w:top w:val="nil"/>
              <w:left w:val="nil"/>
              <w:bottom w:val="single" w:color="auto" w:sz="4" w:space="0"/>
              <w:right w:val="single" w:color="auto" w:sz="4" w:space="0"/>
            </w:tcBorders>
          </w:tcPr>
          <w:p w14:paraId="6CCAEA2B">
            <w:pPr>
              <w:jc w:val="right"/>
              <w:rPr>
                <w:rFonts w:ascii="Default" w:hAnsi="Default" w:cs="Arial"/>
                <w:sz w:val="20"/>
                <w:szCs w:val="20"/>
              </w:rPr>
            </w:pPr>
            <w:r>
              <w:rPr>
                <w:rFonts w:ascii="Default" w:hAnsi="Default" w:cs="Arial"/>
                <w:sz w:val="20"/>
                <w:szCs w:val="20"/>
              </w:rPr>
              <w:t>0.59</w:t>
            </w:r>
          </w:p>
        </w:tc>
        <w:tc>
          <w:tcPr>
            <w:tcW w:w="1713" w:type="dxa"/>
            <w:tcBorders>
              <w:top w:val="nil"/>
              <w:left w:val="nil"/>
              <w:bottom w:val="single" w:color="auto" w:sz="4" w:space="0"/>
              <w:right w:val="single" w:color="auto" w:sz="4" w:space="0"/>
            </w:tcBorders>
            <w:vAlign w:val="center"/>
          </w:tcPr>
          <w:p w14:paraId="4ECC98B3">
            <w:pPr>
              <w:widowControl/>
              <w:jc w:val="left"/>
              <w:rPr>
                <w:rFonts w:ascii="宋体" w:hAnsi="宋体" w:cs="宋体"/>
                <w:color w:val="000000"/>
                <w:kern w:val="0"/>
                <w:sz w:val="24"/>
              </w:rPr>
            </w:pPr>
            <w:r>
              <w:rPr>
                <w:rFonts w:hint="eastAsia" w:ascii="宋体" w:hAnsi="宋体" w:cs="宋体"/>
                <w:color w:val="000000"/>
                <w:kern w:val="0"/>
                <w:sz w:val="24"/>
              </w:rPr>
              <w:t>　</w:t>
            </w:r>
          </w:p>
        </w:tc>
      </w:tr>
      <w:tr w14:paraId="2043409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EADF2C6">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0D824F3A">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2319074">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0E96F603">
            <w:pPr>
              <w:rPr>
                <w:rFonts w:ascii="Default" w:hAnsi="Default" w:cs="Arial"/>
                <w:sz w:val="20"/>
                <w:szCs w:val="20"/>
              </w:rPr>
            </w:pPr>
            <w:r>
              <w:rPr>
                <w:rFonts w:ascii="Default" w:hAnsi="Default" w:cs="Arial"/>
                <w:sz w:val="20"/>
                <w:szCs w:val="20"/>
              </w:rPr>
              <w:t xml:space="preserve">  行政单位医疗</w:t>
            </w:r>
          </w:p>
        </w:tc>
        <w:tc>
          <w:tcPr>
            <w:tcW w:w="1855" w:type="dxa"/>
            <w:tcBorders>
              <w:top w:val="nil"/>
              <w:left w:val="nil"/>
              <w:bottom w:val="single" w:color="auto" w:sz="4" w:space="0"/>
              <w:right w:val="single" w:color="auto" w:sz="4" w:space="0"/>
            </w:tcBorders>
          </w:tcPr>
          <w:p w14:paraId="0E58CEBD">
            <w:pPr>
              <w:jc w:val="right"/>
              <w:rPr>
                <w:rFonts w:ascii="Default" w:hAnsi="Default" w:cs="Arial"/>
                <w:sz w:val="20"/>
                <w:szCs w:val="20"/>
              </w:rPr>
            </w:pPr>
            <w:r>
              <w:rPr>
                <w:rFonts w:ascii="Default" w:hAnsi="Default" w:cs="Arial"/>
                <w:sz w:val="20"/>
                <w:szCs w:val="20"/>
              </w:rPr>
              <w:t>0.67</w:t>
            </w:r>
          </w:p>
        </w:tc>
        <w:tc>
          <w:tcPr>
            <w:tcW w:w="1856" w:type="dxa"/>
            <w:tcBorders>
              <w:top w:val="nil"/>
              <w:left w:val="nil"/>
              <w:bottom w:val="single" w:color="auto" w:sz="4" w:space="0"/>
              <w:right w:val="single" w:color="auto" w:sz="4" w:space="0"/>
            </w:tcBorders>
          </w:tcPr>
          <w:p w14:paraId="37112542">
            <w:pPr>
              <w:jc w:val="right"/>
              <w:rPr>
                <w:rFonts w:ascii="Default" w:hAnsi="Default" w:cs="Arial"/>
                <w:sz w:val="20"/>
                <w:szCs w:val="20"/>
              </w:rPr>
            </w:pPr>
            <w:r>
              <w:rPr>
                <w:rFonts w:ascii="Default" w:hAnsi="Default" w:cs="Arial"/>
                <w:sz w:val="20"/>
                <w:szCs w:val="20"/>
              </w:rPr>
              <w:t>0.67</w:t>
            </w:r>
          </w:p>
        </w:tc>
        <w:tc>
          <w:tcPr>
            <w:tcW w:w="1713" w:type="dxa"/>
            <w:tcBorders>
              <w:top w:val="nil"/>
              <w:left w:val="nil"/>
              <w:bottom w:val="single" w:color="auto" w:sz="4" w:space="0"/>
              <w:right w:val="single" w:color="auto" w:sz="4" w:space="0"/>
            </w:tcBorders>
            <w:vAlign w:val="center"/>
          </w:tcPr>
          <w:p w14:paraId="51FEABD6">
            <w:pPr>
              <w:widowControl/>
              <w:jc w:val="left"/>
              <w:rPr>
                <w:rFonts w:ascii="宋体" w:hAnsi="宋体" w:cs="宋体"/>
                <w:color w:val="000000"/>
                <w:kern w:val="0"/>
                <w:sz w:val="24"/>
              </w:rPr>
            </w:pPr>
          </w:p>
        </w:tc>
      </w:tr>
      <w:tr w14:paraId="1A28DD9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E79B9E6">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145CB8CE">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7F86149F">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1B89E60B">
            <w:pPr>
              <w:rPr>
                <w:rFonts w:ascii="Default" w:hAnsi="Default" w:cs="Arial"/>
                <w:sz w:val="20"/>
                <w:szCs w:val="20"/>
              </w:rPr>
            </w:pPr>
            <w:r>
              <w:rPr>
                <w:rFonts w:ascii="Default" w:hAnsi="Default" w:cs="Arial"/>
                <w:sz w:val="20"/>
                <w:szCs w:val="20"/>
              </w:rPr>
              <w:t xml:space="preserve">  行政运行</w:t>
            </w:r>
          </w:p>
        </w:tc>
        <w:tc>
          <w:tcPr>
            <w:tcW w:w="1855" w:type="dxa"/>
            <w:tcBorders>
              <w:top w:val="nil"/>
              <w:left w:val="nil"/>
              <w:bottom w:val="single" w:color="auto" w:sz="4" w:space="0"/>
              <w:right w:val="single" w:color="auto" w:sz="4" w:space="0"/>
            </w:tcBorders>
          </w:tcPr>
          <w:p w14:paraId="548F09AE">
            <w:pPr>
              <w:jc w:val="right"/>
              <w:rPr>
                <w:rFonts w:ascii="Default" w:hAnsi="Default" w:cs="Arial"/>
                <w:sz w:val="20"/>
                <w:szCs w:val="20"/>
              </w:rPr>
            </w:pPr>
            <w:r>
              <w:rPr>
                <w:rFonts w:ascii="Default" w:hAnsi="Default" w:cs="Arial"/>
                <w:sz w:val="20"/>
                <w:szCs w:val="20"/>
              </w:rPr>
              <w:t>17.45</w:t>
            </w:r>
          </w:p>
        </w:tc>
        <w:tc>
          <w:tcPr>
            <w:tcW w:w="1856" w:type="dxa"/>
            <w:tcBorders>
              <w:top w:val="nil"/>
              <w:left w:val="nil"/>
              <w:bottom w:val="single" w:color="auto" w:sz="4" w:space="0"/>
              <w:right w:val="single" w:color="auto" w:sz="4" w:space="0"/>
            </w:tcBorders>
          </w:tcPr>
          <w:p w14:paraId="4FFC5D6E">
            <w:pPr>
              <w:jc w:val="right"/>
              <w:rPr>
                <w:rFonts w:ascii="Default" w:hAnsi="Default" w:cs="Arial"/>
                <w:sz w:val="20"/>
                <w:szCs w:val="20"/>
              </w:rPr>
            </w:pPr>
            <w:r>
              <w:rPr>
                <w:rFonts w:ascii="Default" w:hAnsi="Default" w:cs="Arial"/>
                <w:sz w:val="20"/>
                <w:szCs w:val="20"/>
              </w:rPr>
              <w:t>17.45</w:t>
            </w:r>
          </w:p>
        </w:tc>
        <w:tc>
          <w:tcPr>
            <w:tcW w:w="1713" w:type="dxa"/>
            <w:tcBorders>
              <w:top w:val="nil"/>
              <w:left w:val="nil"/>
              <w:bottom w:val="single" w:color="auto" w:sz="4" w:space="0"/>
              <w:right w:val="single" w:color="auto" w:sz="4" w:space="0"/>
            </w:tcBorders>
            <w:vAlign w:val="center"/>
          </w:tcPr>
          <w:p w14:paraId="1D3E66E9">
            <w:pPr>
              <w:widowControl/>
              <w:jc w:val="left"/>
              <w:rPr>
                <w:rFonts w:ascii="宋体" w:hAnsi="宋体" w:cs="宋体"/>
                <w:color w:val="000000"/>
                <w:kern w:val="0"/>
                <w:sz w:val="24"/>
              </w:rPr>
            </w:pPr>
          </w:p>
        </w:tc>
      </w:tr>
      <w:tr w14:paraId="1F36F89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4C53FEC">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6F079BA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33A3C3E">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1B88B494">
            <w:pPr>
              <w:rPr>
                <w:rFonts w:ascii="Default" w:hAnsi="Default" w:cs="Arial"/>
                <w:sz w:val="20"/>
                <w:szCs w:val="20"/>
              </w:rPr>
            </w:pPr>
            <w:r>
              <w:rPr>
                <w:rFonts w:ascii="Default" w:hAnsi="Default" w:cs="Arial"/>
                <w:sz w:val="20"/>
                <w:szCs w:val="20"/>
              </w:rPr>
              <w:t>002740709001003-庆阳湖乡党委</w:t>
            </w:r>
          </w:p>
        </w:tc>
        <w:tc>
          <w:tcPr>
            <w:tcW w:w="1855" w:type="dxa"/>
            <w:tcBorders>
              <w:top w:val="nil"/>
              <w:left w:val="nil"/>
              <w:bottom w:val="single" w:color="auto" w:sz="4" w:space="0"/>
              <w:right w:val="single" w:color="auto" w:sz="4" w:space="0"/>
            </w:tcBorders>
          </w:tcPr>
          <w:p w14:paraId="38832AF2">
            <w:pPr>
              <w:jc w:val="right"/>
              <w:rPr>
                <w:rFonts w:ascii="Default" w:hAnsi="Default" w:cs="Arial"/>
                <w:sz w:val="20"/>
                <w:szCs w:val="20"/>
              </w:rPr>
            </w:pPr>
            <w:r>
              <w:rPr>
                <w:rFonts w:ascii="Default" w:hAnsi="Default" w:cs="Arial"/>
                <w:sz w:val="20"/>
                <w:szCs w:val="20"/>
              </w:rPr>
              <w:t>189.01</w:t>
            </w:r>
          </w:p>
        </w:tc>
        <w:tc>
          <w:tcPr>
            <w:tcW w:w="1856" w:type="dxa"/>
            <w:tcBorders>
              <w:top w:val="nil"/>
              <w:left w:val="nil"/>
              <w:bottom w:val="single" w:color="auto" w:sz="4" w:space="0"/>
              <w:right w:val="single" w:color="auto" w:sz="4" w:space="0"/>
            </w:tcBorders>
          </w:tcPr>
          <w:p w14:paraId="733AEBA4">
            <w:pPr>
              <w:jc w:val="right"/>
              <w:rPr>
                <w:rFonts w:ascii="Default" w:hAnsi="Default" w:cs="Arial"/>
                <w:sz w:val="20"/>
                <w:szCs w:val="20"/>
              </w:rPr>
            </w:pPr>
            <w:r>
              <w:rPr>
                <w:rFonts w:ascii="Default" w:hAnsi="Default" w:cs="Arial"/>
                <w:sz w:val="20"/>
                <w:szCs w:val="20"/>
              </w:rPr>
              <w:t>189.01</w:t>
            </w:r>
          </w:p>
        </w:tc>
        <w:tc>
          <w:tcPr>
            <w:tcW w:w="1713" w:type="dxa"/>
            <w:tcBorders>
              <w:top w:val="nil"/>
              <w:left w:val="nil"/>
              <w:bottom w:val="single" w:color="auto" w:sz="4" w:space="0"/>
              <w:right w:val="single" w:color="auto" w:sz="4" w:space="0"/>
            </w:tcBorders>
            <w:vAlign w:val="center"/>
          </w:tcPr>
          <w:p w14:paraId="07447F2C">
            <w:pPr>
              <w:widowControl/>
              <w:jc w:val="left"/>
              <w:rPr>
                <w:rFonts w:ascii="宋体" w:hAnsi="宋体" w:cs="宋体"/>
                <w:color w:val="000000"/>
                <w:kern w:val="0"/>
                <w:sz w:val="24"/>
              </w:rPr>
            </w:pPr>
          </w:p>
        </w:tc>
      </w:tr>
      <w:tr w14:paraId="589BE49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1F63D24">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4C73D461">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09B94D8">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795C7E87">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76D88906">
            <w:pPr>
              <w:jc w:val="right"/>
              <w:rPr>
                <w:rFonts w:ascii="Default" w:hAnsi="Default" w:cs="Arial"/>
                <w:sz w:val="20"/>
                <w:szCs w:val="20"/>
              </w:rPr>
            </w:pPr>
            <w:r>
              <w:rPr>
                <w:rFonts w:ascii="Default" w:hAnsi="Default" w:cs="Arial"/>
                <w:sz w:val="20"/>
                <w:szCs w:val="20"/>
              </w:rPr>
              <w:t>4.55</w:t>
            </w:r>
          </w:p>
        </w:tc>
        <w:tc>
          <w:tcPr>
            <w:tcW w:w="1856" w:type="dxa"/>
            <w:tcBorders>
              <w:top w:val="nil"/>
              <w:left w:val="nil"/>
              <w:bottom w:val="single" w:color="auto" w:sz="4" w:space="0"/>
              <w:right w:val="single" w:color="auto" w:sz="4" w:space="0"/>
            </w:tcBorders>
          </w:tcPr>
          <w:p w14:paraId="4FCC402B">
            <w:pPr>
              <w:jc w:val="right"/>
              <w:rPr>
                <w:rFonts w:ascii="Default" w:hAnsi="Default" w:cs="Arial"/>
                <w:sz w:val="20"/>
                <w:szCs w:val="20"/>
              </w:rPr>
            </w:pPr>
            <w:r>
              <w:rPr>
                <w:rFonts w:ascii="Default" w:hAnsi="Default" w:cs="Arial"/>
                <w:sz w:val="20"/>
                <w:szCs w:val="20"/>
              </w:rPr>
              <w:t>4.55</w:t>
            </w:r>
          </w:p>
        </w:tc>
        <w:tc>
          <w:tcPr>
            <w:tcW w:w="1713" w:type="dxa"/>
            <w:tcBorders>
              <w:top w:val="nil"/>
              <w:left w:val="nil"/>
              <w:bottom w:val="single" w:color="auto" w:sz="4" w:space="0"/>
              <w:right w:val="single" w:color="auto" w:sz="4" w:space="0"/>
            </w:tcBorders>
            <w:vAlign w:val="center"/>
          </w:tcPr>
          <w:p w14:paraId="30DD96B7">
            <w:pPr>
              <w:widowControl/>
              <w:jc w:val="left"/>
              <w:rPr>
                <w:rFonts w:ascii="宋体" w:hAnsi="宋体" w:cs="宋体"/>
                <w:color w:val="000000"/>
                <w:kern w:val="0"/>
                <w:sz w:val="24"/>
              </w:rPr>
            </w:pPr>
          </w:p>
        </w:tc>
      </w:tr>
      <w:tr w14:paraId="1D466E6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523B9EB">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226616D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5EDDD86">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65A46309">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33E6EACE">
            <w:pPr>
              <w:jc w:val="right"/>
              <w:rPr>
                <w:rFonts w:ascii="Default" w:hAnsi="Default" w:cs="Arial"/>
                <w:sz w:val="20"/>
                <w:szCs w:val="20"/>
              </w:rPr>
            </w:pPr>
            <w:r>
              <w:rPr>
                <w:rFonts w:ascii="Default" w:hAnsi="Default" w:cs="Arial"/>
                <w:sz w:val="20"/>
                <w:szCs w:val="20"/>
              </w:rPr>
              <w:t>13.00</w:t>
            </w:r>
          </w:p>
        </w:tc>
        <w:tc>
          <w:tcPr>
            <w:tcW w:w="1856" w:type="dxa"/>
            <w:tcBorders>
              <w:top w:val="nil"/>
              <w:left w:val="nil"/>
              <w:bottom w:val="single" w:color="auto" w:sz="4" w:space="0"/>
              <w:right w:val="single" w:color="auto" w:sz="4" w:space="0"/>
            </w:tcBorders>
          </w:tcPr>
          <w:p w14:paraId="2891CC98">
            <w:pPr>
              <w:jc w:val="right"/>
              <w:rPr>
                <w:rFonts w:ascii="Default" w:hAnsi="Default" w:cs="Arial"/>
                <w:sz w:val="20"/>
                <w:szCs w:val="20"/>
              </w:rPr>
            </w:pPr>
            <w:r>
              <w:rPr>
                <w:rFonts w:ascii="Default" w:hAnsi="Default" w:cs="Arial"/>
                <w:sz w:val="20"/>
                <w:szCs w:val="20"/>
              </w:rPr>
              <w:t>13.00</w:t>
            </w:r>
          </w:p>
        </w:tc>
        <w:tc>
          <w:tcPr>
            <w:tcW w:w="1713" w:type="dxa"/>
            <w:tcBorders>
              <w:top w:val="nil"/>
              <w:left w:val="nil"/>
              <w:bottom w:val="single" w:color="auto" w:sz="4" w:space="0"/>
              <w:right w:val="single" w:color="auto" w:sz="4" w:space="0"/>
            </w:tcBorders>
            <w:vAlign w:val="center"/>
          </w:tcPr>
          <w:p w14:paraId="32B1E144">
            <w:pPr>
              <w:widowControl/>
              <w:jc w:val="left"/>
              <w:rPr>
                <w:rFonts w:ascii="宋体" w:hAnsi="宋体" w:cs="宋体"/>
                <w:color w:val="000000"/>
                <w:kern w:val="0"/>
                <w:sz w:val="24"/>
              </w:rPr>
            </w:pPr>
          </w:p>
        </w:tc>
      </w:tr>
      <w:tr w14:paraId="474F8DDC">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2EBA964">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213B0B36">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E61F9C5">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6346E1DA">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54CDD7AF">
            <w:pPr>
              <w:jc w:val="right"/>
              <w:rPr>
                <w:rFonts w:ascii="Default" w:hAnsi="Default" w:cs="Arial"/>
                <w:sz w:val="20"/>
                <w:szCs w:val="20"/>
              </w:rPr>
            </w:pPr>
            <w:r>
              <w:rPr>
                <w:rFonts w:ascii="Default" w:hAnsi="Default" w:cs="Arial"/>
                <w:sz w:val="20"/>
                <w:szCs w:val="20"/>
              </w:rPr>
              <w:t>5.20</w:t>
            </w:r>
          </w:p>
        </w:tc>
        <w:tc>
          <w:tcPr>
            <w:tcW w:w="1856" w:type="dxa"/>
            <w:tcBorders>
              <w:top w:val="nil"/>
              <w:left w:val="nil"/>
              <w:bottom w:val="single" w:color="auto" w:sz="4" w:space="0"/>
              <w:right w:val="single" w:color="auto" w:sz="4" w:space="0"/>
            </w:tcBorders>
          </w:tcPr>
          <w:p w14:paraId="2CF2ECCC">
            <w:pPr>
              <w:jc w:val="right"/>
              <w:rPr>
                <w:rFonts w:ascii="Default" w:hAnsi="Default" w:cs="Arial"/>
                <w:sz w:val="20"/>
                <w:szCs w:val="20"/>
              </w:rPr>
            </w:pPr>
            <w:r>
              <w:rPr>
                <w:rFonts w:ascii="Default" w:hAnsi="Default" w:cs="Arial"/>
                <w:sz w:val="20"/>
                <w:szCs w:val="20"/>
              </w:rPr>
              <w:t>5.20</w:t>
            </w:r>
          </w:p>
        </w:tc>
        <w:tc>
          <w:tcPr>
            <w:tcW w:w="1713" w:type="dxa"/>
            <w:tcBorders>
              <w:top w:val="nil"/>
              <w:left w:val="nil"/>
              <w:bottom w:val="single" w:color="auto" w:sz="4" w:space="0"/>
              <w:right w:val="single" w:color="auto" w:sz="4" w:space="0"/>
            </w:tcBorders>
            <w:vAlign w:val="center"/>
          </w:tcPr>
          <w:p w14:paraId="1ED6EADD">
            <w:pPr>
              <w:widowControl/>
              <w:jc w:val="left"/>
              <w:rPr>
                <w:rFonts w:ascii="宋体" w:hAnsi="宋体" w:cs="宋体"/>
                <w:color w:val="000000"/>
                <w:kern w:val="0"/>
                <w:sz w:val="24"/>
              </w:rPr>
            </w:pPr>
          </w:p>
        </w:tc>
      </w:tr>
      <w:tr w14:paraId="084D729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6AB7669">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3ADBAC33">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7E2A2CEC">
            <w:pPr>
              <w:rPr>
                <w:rFonts w:ascii="Default" w:hAnsi="Default" w:cs="Arial"/>
                <w:sz w:val="20"/>
                <w:szCs w:val="20"/>
              </w:rPr>
            </w:pPr>
            <w:r>
              <w:rPr>
                <w:rFonts w:ascii="Default" w:hAnsi="Default" w:cs="Arial"/>
                <w:sz w:val="20"/>
                <w:szCs w:val="20"/>
              </w:rPr>
              <w:t>99</w:t>
            </w:r>
          </w:p>
        </w:tc>
        <w:tc>
          <w:tcPr>
            <w:tcW w:w="2089" w:type="dxa"/>
            <w:tcBorders>
              <w:top w:val="nil"/>
              <w:left w:val="nil"/>
              <w:bottom w:val="single" w:color="auto" w:sz="4" w:space="0"/>
              <w:right w:val="single" w:color="auto" w:sz="4" w:space="0"/>
            </w:tcBorders>
          </w:tcPr>
          <w:p w14:paraId="2D9B8BDF">
            <w:pPr>
              <w:rPr>
                <w:rFonts w:ascii="Default" w:hAnsi="Default" w:cs="Arial"/>
                <w:sz w:val="20"/>
                <w:szCs w:val="20"/>
              </w:rPr>
            </w:pPr>
            <w:r>
              <w:rPr>
                <w:rFonts w:ascii="Default" w:hAnsi="Default" w:cs="Arial"/>
                <w:sz w:val="20"/>
                <w:szCs w:val="20"/>
              </w:rPr>
              <w:t xml:space="preserve">  其他组织事务支出</w:t>
            </w:r>
          </w:p>
        </w:tc>
        <w:tc>
          <w:tcPr>
            <w:tcW w:w="1855" w:type="dxa"/>
            <w:tcBorders>
              <w:top w:val="nil"/>
              <w:left w:val="nil"/>
              <w:bottom w:val="single" w:color="auto" w:sz="4" w:space="0"/>
              <w:right w:val="single" w:color="auto" w:sz="4" w:space="0"/>
            </w:tcBorders>
          </w:tcPr>
          <w:p w14:paraId="3C36F9D0">
            <w:pPr>
              <w:jc w:val="right"/>
              <w:rPr>
                <w:rFonts w:ascii="Default" w:hAnsi="Default" w:cs="Arial"/>
                <w:sz w:val="20"/>
                <w:szCs w:val="20"/>
              </w:rPr>
            </w:pPr>
            <w:r>
              <w:rPr>
                <w:rFonts w:ascii="Default" w:hAnsi="Default" w:cs="Arial"/>
                <w:sz w:val="20"/>
                <w:szCs w:val="20"/>
              </w:rPr>
              <w:t>52.07</w:t>
            </w:r>
          </w:p>
        </w:tc>
        <w:tc>
          <w:tcPr>
            <w:tcW w:w="1856" w:type="dxa"/>
            <w:tcBorders>
              <w:top w:val="nil"/>
              <w:left w:val="nil"/>
              <w:bottom w:val="single" w:color="auto" w:sz="4" w:space="0"/>
              <w:right w:val="single" w:color="auto" w:sz="4" w:space="0"/>
            </w:tcBorders>
          </w:tcPr>
          <w:p w14:paraId="041DC782">
            <w:pPr>
              <w:jc w:val="right"/>
              <w:rPr>
                <w:rFonts w:ascii="Default" w:hAnsi="Default" w:cs="Arial"/>
                <w:sz w:val="20"/>
                <w:szCs w:val="20"/>
              </w:rPr>
            </w:pPr>
            <w:r>
              <w:rPr>
                <w:rFonts w:ascii="Default" w:hAnsi="Default" w:cs="Arial"/>
                <w:sz w:val="20"/>
                <w:szCs w:val="20"/>
              </w:rPr>
              <w:t>52.07</w:t>
            </w:r>
          </w:p>
        </w:tc>
        <w:tc>
          <w:tcPr>
            <w:tcW w:w="1713" w:type="dxa"/>
            <w:tcBorders>
              <w:top w:val="nil"/>
              <w:left w:val="nil"/>
              <w:bottom w:val="single" w:color="auto" w:sz="4" w:space="0"/>
              <w:right w:val="single" w:color="auto" w:sz="4" w:space="0"/>
            </w:tcBorders>
            <w:vAlign w:val="center"/>
          </w:tcPr>
          <w:p w14:paraId="0F688590">
            <w:pPr>
              <w:widowControl/>
              <w:jc w:val="left"/>
              <w:rPr>
                <w:rFonts w:ascii="宋体" w:hAnsi="宋体" w:cs="宋体"/>
                <w:color w:val="000000"/>
                <w:kern w:val="0"/>
                <w:sz w:val="24"/>
              </w:rPr>
            </w:pPr>
          </w:p>
        </w:tc>
      </w:tr>
      <w:tr w14:paraId="2C52BA3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17AFAC4">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305A156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5F83A76">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7CDED7CB">
            <w:pPr>
              <w:rPr>
                <w:rFonts w:ascii="Default" w:hAnsi="Default" w:cs="Arial"/>
                <w:sz w:val="20"/>
                <w:szCs w:val="20"/>
              </w:rPr>
            </w:pPr>
            <w:r>
              <w:rPr>
                <w:rFonts w:ascii="Default" w:hAnsi="Default" w:cs="Arial"/>
                <w:sz w:val="20"/>
                <w:szCs w:val="20"/>
              </w:rPr>
              <w:t xml:space="preserve">  行政单位医疗</w:t>
            </w:r>
          </w:p>
        </w:tc>
        <w:tc>
          <w:tcPr>
            <w:tcW w:w="1855" w:type="dxa"/>
            <w:tcBorders>
              <w:top w:val="nil"/>
              <w:left w:val="nil"/>
              <w:bottom w:val="single" w:color="auto" w:sz="4" w:space="0"/>
              <w:right w:val="single" w:color="auto" w:sz="4" w:space="0"/>
            </w:tcBorders>
          </w:tcPr>
          <w:p w14:paraId="43EEAB48">
            <w:pPr>
              <w:jc w:val="right"/>
              <w:rPr>
                <w:rFonts w:ascii="Default" w:hAnsi="Default" w:cs="Arial"/>
                <w:sz w:val="20"/>
                <w:szCs w:val="20"/>
              </w:rPr>
            </w:pPr>
            <w:r>
              <w:rPr>
                <w:rFonts w:ascii="Default" w:hAnsi="Default" w:cs="Arial"/>
                <w:sz w:val="20"/>
                <w:szCs w:val="20"/>
              </w:rPr>
              <w:t>5.85</w:t>
            </w:r>
          </w:p>
        </w:tc>
        <w:tc>
          <w:tcPr>
            <w:tcW w:w="1856" w:type="dxa"/>
            <w:tcBorders>
              <w:top w:val="nil"/>
              <w:left w:val="nil"/>
              <w:bottom w:val="single" w:color="auto" w:sz="4" w:space="0"/>
              <w:right w:val="single" w:color="auto" w:sz="4" w:space="0"/>
            </w:tcBorders>
          </w:tcPr>
          <w:p w14:paraId="7EE2307C">
            <w:pPr>
              <w:jc w:val="right"/>
              <w:rPr>
                <w:rFonts w:ascii="Default" w:hAnsi="Default" w:cs="Arial"/>
                <w:sz w:val="20"/>
                <w:szCs w:val="20"/>
              </w:rPr>
            </w:pPr>
            <w:r>
              <w:rPr>
                <w:rFonts w:ascii="Default" w:hAnsi="Default" w:cs="Arial"/>
                <w:sz w:val="20"/>
                <w:szCs w:val="20"/>
              </w:rPr>
              <w:t>5.85</w:t>
            </w:r>
          </w:p>
        </w:tc>
        <w:tc>
          <w:tcPr>
            <w:tcW w:w="1713" w:type="dxa"/>
            <w:tcBorders>
              <w:top w:val="nil"/>
              <w:left w:val="nil"/>
              <w:bottom w:val="single" w:color="auto" w:sz="4" w:space="0"/>
              <w:right w:val="single" w:color="auto" w:sz="4" w:space="0"/>
            </w:tcBorders>
            <w:vAlign w:val="center"/>
          </w:tcPr>
          <w:p w14:paraId="25840541">
            <w:pPr>
              <w:widowControl/>
              <w:jc w:val="left"/>
              <w:rPr>
                <w:rFonts w:ascii="宋体" w:hAnsi="宋体" w:cs="宋体"/>
                <w:color w:val="000000"/>
                <w:kern w:val="0"/>
                <w:sz w:val="24"/>
              </w:rPr>
            </w:pPr>
          </w:p>
        </w:tc>
      </w:tr>
      <w:tr w14:paraId="0A63DC0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1FCE142">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5FE8DFA9">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106642AA">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0E9D7E79">
            <w:pPr>
              <w:rPr>
                <w:rFonts w:ascii="Default" w:hAnsi="Default" w:cs="Arial"/>
                <w:sz w:val="20"/>
                <w:szCs w:val="20"/>
              </w:rPr>
            </w:pPr>
            <w:r>
              <w:rPr>
                <w:rFonts w:ascii="Default" w:hAnsi="Default" w:cs="Arial"/>
                <w:sz w:val="20"/>
                <w:szCs w:val="20"/>
              </w:rPr>
              <w:t xml:space="preserve">  行政运行</w:t>
            </w:r>
          </w:p>
        </w:tc>
        <w:tc>
          <w:tcPr>
            <w:tcW w:w="1855" w:type="dxa"/>
            <w:tcBorders>
              <w:top w:val="nil"/>
              <w:left w:val="nil"/>
              <w:bottom w:val="single" w:color="auto" w:sz="4" w:space="0"/>
              <w:right w:val="single" w:color="auto" w:sz="4" w:space="0"/>
            </w:tcBorders>
          </w:tcPr>
          <w:p w14:paraId="6A363CAB">
            <w:pPr>
              <w:jc w:val="right"/>
              <w:rPr>
                <w:rFonts w:ascii="Default" w:hAnsi="Default" w:cs="Arial"/>
                <w:sz w:val="20"/>
                <w:szCs w:val="20"/>
              </w:rPr>
            </w:pPr>
            <w:r>
              <w:rPr>
                <w:rFonts w:ascii="Default" w:hAnsi="Default" w:cs="Arial"/>
                <w:sz w:val="20"/>
                <w:szCs w:val="20"/>
              </w:rPr>
              <w:t>108.34</w:t>
            </w:r>
          </w:p>
        </w:tc>
        <w:tc>
          <w:tcPr>
            <w:tcW w:w="1856" w:type="dxa"/>
            <w:tcBorders>
              <w:top w:val="nil"/>
              <w:left w:val="nil"/>
              <w:bottom w:val="single" w:color="auto" w:sz="4" w:space="0"/>
              <w:right w:val="single" w:color="auto" w:sz="4" w:space="0"/>
            </w:tcBorders>
          </w:tcPr>
          <w:p w14:paraId="59836087">
            <w:pPr>
              <w:jc w:val="right"/>
              <w:rPr>
                <w:rFonts w:ascii="Default" w:hAnsi="Default" w:cs="Arial"/>
                <w:sz w:val="20"/>
                <w:szCs w:val="20"/>
              </w:rPr>
            </w:pPr>
            <w:r>
              <w:rPr>
                <w:rFonts w:ascii="Default" w:hAnsi="Default" w:cs="Arial"/>
                <w:sz w:val="20"/>
                <w:szCs w:val="20"/>
              </w:rPr>
              <w:t>108.34</w:t>
            </w:r>
          </w:p>
        </w:tc>
        <w:tc>
          <w:tcPr>
            <w:tcW w:w="1713" w:type="dxa"/>
            <w:tcBorders>
              <w:top w:val="nil"/>
              <w:left w:val="nil"/>
              <w:bottom w:val="single" w:color="auto" w:sz="4" w:space="0"/>
              <w:right w:val="single" w:color="auto" w:sz="4" w:space="0"/>
            </w:tcBorders>
            <w:vAlign w:val="center"/>
          </w:tcPr>
          <w:p w14:paraId="563D210B">
            <w:pPr>
              <w:widowControl/>
              <w:jc w:val="left"/>
              <w:rPr>
                <w:rFonts w:ascii="宋体" w:hAnsi="宋体" w:cs="宋体"/>
                <w:color w:val="000000"/>
                <w:kern w:val="0"/>
                <w:sz w:val="24"/>
              </w:rPr>
            </w:pPr>
          </w:p>
        </w:tc>
      </w:tr>
      <w:tr w14:paraId="474EE46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E6002FD">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01611D86">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2D3A67F2">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2B9350A1">
            <w:pPr>
              <w:rPr>
                <w:rFonts w:ascii="Default" w:hAnsi="Default" w:cs="Arial"/>
                <w:sz w:val="20"/>
                <w:szCs w:val="20"/>
              </w:rPr>
            </w:pPr>
            <w:r>
              <w:rPr>
                <w:rFonts w:ascii="Default" w:hAnsi="Default" w:cs="Arial"/>
                <w:sz w:val="20"/>
                <w:szCs w:val="20"/>
              </w:rPr>
              <w:t>002740709001004-庆阳湖乡大学生基层补助</w:t>
            </w:r>
          </w:p>
        </w:tc>
        <w:tc>
          <w:tcPr>
            <w:tcW w:w="1855" w:type="dxa"/>
            <w:tcBorders>
              <w:top w:val="nil"/>
              <w:left w:val="nil"/>
              <w:bottom w:val="single" w:color="auto" w:sz="4" w:space="0"/>
              <w:right w:val="single" w:color="auto" w:sz="4" w:space="0"/>
            </w:tcBorders>
          </w:tcPr>
          <w:p w14:paraId="41D87398">
            <w:pPr>
              <w:jc w:val="right"/>
              <w:rPr>
                <w:rFonts w:ascii="Default" w:hAnsi="Default" w:cs="Arial"/>
                <w:sz w:val="20"/>
                <w:szCs w:val="20"/>
              </w:rPr>
            </w:pPr>
            <w:r>
              <w:rPr>
                <w:rFonts w:ascii="Default" w:hAnsi="Default" w:cs="Arial"/>
                <w:sz w:val="20"/>
                <w:szCs w:val="20"/>
              </w:rPr>
              <w:t>47.69</w:t>
            </w:r>
          </w:p>
        </w:tc>
        <w:tc>
          <w:tcPr>
            <w:tcW w:w="1856" w:type="dxa"/>
            <w:tcBorders>
              <w:top w:val="nil"/>
              <w:left w:val="nil"/>
              <w:bottom w:val="single" w:color="auto" w:sz="4" w:space="0"/>
              <w:right w:val="single" w:color="auto" w:sz="4" w:space="0"/>
            </w:tcBorders>
          </w:tcPr>
          <w:p w14:paraId="1B5C502E">
            <w:pPr>
              <w:jc w:val="right"/>
              <w:rPr>
                <w:rFonts w:ascii="Default" w:hAnsi="Default" w:cs="Arial"/>
                <w:sz w:val="20"/>
                <w:szCs w:val="20"/>
              </w:rPr>
            </w:pPr>
            <w:r>
              <w:rPr>
                <w:rFonts w:ascii="Default" w:hAnsi="Default" w:cs="Arial"/>
                <w:sz w:val="20"/>
                <w:szCs w:val="20"/>
              </w:rPr>
              <w:t>47.69</w:t>
            </w:r>
          </w:p>
        </w:tc>
        <w:tc>
          <w:tcPr>
            <w:tcW w:w="1713" w:type="dxa"/>
            <w:tcBorders>
              <w:top w:val="nil"/>
              <w:left w:val="nil"/>
              <w:bottom w:val="single" w:color="auto" w:sz="4" w:space="0"/>
              <w:right w:val="single" w:color="auto" w:sz="4" w:space="0"/>
            </w:tcBorders>
            <w:vAlign w:val="center"/>
          </w:tcPr>
          <w:p w14:paraId="5D35E8B8">
            <w:pPr>
              <w:widowControl/>
              <w:jc w:val="left"/>
              <w:rPr>
                <w:rFonts w:ascii="宋体" w:hAnsi="宋体" w:cs="宋体"/>
                <w:color w:val="000000"/>
                <w:kern w:val="0"/>
                <w:sz w:val="24"/>
              </w:rPr>
            </w:pPr>
          </w:p>
        </w:tc>
      </w:tr>
      <w:tr w14:paraId="047D899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7523387">
            <w:pPr>
              <w:rPr>
                <w:rFonts w:ascii="Default" w:hAnsi="Default" w:cs="Arial"/>
                <w:sz w:val="20"/>
                <w:szCs w:val="20"/>
              </w:rPr>
            </w:pPr>
            <w:r>
              <w:rPr>
                <w:rFonts w:ascii="Default" w:hAnsi="Default" w:cs="Arial"/>
                <w:sz w:val="20"/>
                <w:szCs w:val="20"/>
              </w:rPr>
              <w:t>213</w:t>
            </w:r>
          </w:p>
        </w:tc>
        <w:tc>
          <w:tcPr>
            <w:tcW w:w="584" w:type="dxa"/>
            <w:tcBorders>
              <w:top w:val="nil"/>
              <w:left w:val="nil"/>
              <w:bottom w:val="single" w:color="auto" w:sz="4" w:space="0"/>
              <w:right w:val="single" w:color="auto" w:sz="4" w:space="0"/>
            </w:tcBorders>
          </w:tcPr>
          <w:p w14:paraId="02266EE8">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28DEE08D">
            <w:pPr>
              <w:rPr>
                <w:rFonts w:ascii="Default" w:hAnsi="Default" w:cs="Arial"/>
                <w:sz w:val="20"/>
                <w:szCs w:val="20"/>
              </w:rPr>
            </w:pPr>
            <w:r>
              <w:rPr>
                <w:rFonts w:ascii="Default" w:hAnsi="Default" w:cs="Arial"/>
                <w:sz w:val="20"/>
                <w:szCs w:val="20"/>
              </w:rPr>
              <w:t>52</w:t>
            </w:r>
          </w:p>
        </w:tc>
        <w:tc>
          <w:tcPr>
            <w:tcW w:w="2089" w:type="dxa"/>
            <w:tcBorders>
              <w:top w:val="nil"/>
              <w:left w:val="nil"/>
              <w:bottom w:val="single" w:color="auto" w:sz="4" w:space="0"/>
              <w:right w:val="single" w:color="auto" w:sz="4" w:space="0"/>
            </w:tcBorders>
          </w:tcPr>
          <w:p w14:paraId="280A96C0">
            <w:pPr>
              <w:rPr>
                <w:rFonts w:ascii="Default" w:hAnsi="Default" w:cs="Arial"/>
                <w:sz w:val="20"/>
                <w:szCs w:val="20"/>
              </w:rPr>
            </w:pPr>
            <w:r>
              <w:rPr>
                <w:rFonts w:ascii="Default" w:hAnsi="Default" w:cs="Arial"/>
                <w:sz w:val="20"/>
                <w:szCs w:val="20"/>
              </w:rPr>
              <w:t xml:space="preserve">  对高校毕业生到基层任职补助</w:t>
            </w:r>
          </w:p>
        </w:tc>
        <w:tc>
          <w:tcPr>
            <w:tcW w:w="1855" w:type="dxa"/>
            <w:tcBorders>
              <w:top w:val="nil"/>
              <w:left w:val="nil"/>
              <w:bottom w:val="single" w:color="auto" w:sz="4" w:space="0"/>
              <w:right w:val="single" w:color="auto" w:sz="4" w:space="0"/>
            </w:tcBorders>
          </w:tcPr>
          <w:p w14:paraId="389E0F7C">
            <w:pPr>
              <w:jc w:val="right"/>
              <w:rPr>
                <w:rFonts w:ascii="Default" w:hAnsi="Default" w:cs="Arial"/>
                <w:sz w:val="20"/>
                <w:szCs w:val="20"/>
              </w:rPr>
            </w:pPr>
            <w:r>
              <w:rPr>
                <w:rFonts w:ascii="Default" w:hAnsi="Default" w:cs="Arial"/>
                <w:sz w:val="20"/>
                <w:szCs w:val="20"/>
              </w:rPr>
              <w:t>36.26</w:t>
            </w:r>
          </w:p>
        </w:tc>
        <w:tc>
          <w:tcPr>
            <w:tcW w:w="1856" w:type="dxa"/>
            <w:tcBorders>
              <w:top w:val="nil"/>
              <w:left w:val="nil"/>
              <w:bottom w:val="single" w:color="auto" w:sz="4" w:space="0"/>
              <w:right w:val="single" w:color="auto" w:sz="4" w:space="0"/>
            </w:tcBorders>
          </w:tcPr>
          <w:p w14:paraId="020EDCE6">
            <w:pPr>
              <w:jc w:val="right"/>
              <w:rPr>
                <w:rFonts w:ascii="Default" w:hAnsi="Default" w:cs="Arial"/>
                <w:sz w:val="20"/>
                <w:szCs w:val="20"/>
              </w:rPr>
            </w:pPr>
            <w:r>
              <w:rPr>
                <w:rFonts w:ascii="Default" w:hAnsi="Default" w:cs="Arial"/>
                <w:sz w:val="20"/>
                <w:szCs w:val="20"/>
              </w:rPr>
              <w:t>36.26</w:t>
            </w:r>
          </w:p>
        </w:tc>
        <w:tc>
          <w:tcPr>
            <w:tcW w:w="1713" w:type="dxa"/>
            <w:tcBorders>
              <w:top w:val="nil"/>
              <w:left w:val="nil"/>
              <w:bottom w:val="single" w:color="auto" w:sz="4" w:space="0"/>
              <w:right w:val="single" w:color="auto" w:sz="4" w:space="0"/>
            </w:tcBorders>
            <w:vAlign w:val="center"/>
          </w:tcPr>
          <w:p w14:paraId="079A1E19">
            <w:pPr>
              <w:widowControl/>
              <w:jc w:val="left"/>
              <w:rPr>
                <w:rFonts w:ascii="宋体" w:hAnsi="宋体" w:cs="宋体"/>
                <w:color w:val="000000"/>
                <w:kern w:val="0"/>
                <w:sz w:val="24"/>
              </w:rPr>
            </w:pPr>
          </w:p>
        </w:tc>
      </w:tr>
      <w:tr w14:paraId="18DD8DA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99AB414">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0DC0A129">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7D0C56D">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3DB7F70A">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20E067DB">
            <w:pPr>
              <w:jc w:val="right"/>
              <w:rPr>
                <w:rFonts w:ascii="Default" w:hAnsi="Default" w:cs="Arial"/>
                <w:sz w:val="20"/>
                <w:szCs w:val="20"/>
              </w:rPr>
            </w:pPr>
            <w:r>
              <w:rPr>
                <w:rFonts w:ascii="Default" w:hAnsi="Default" w:cs="Arial"/>
                <w:sz w:val="20"/>
                <w:szCs w:val="20"/>
              </w:rPr>
              <w:t>1.82</w:t>
            </w:r>
          </w:p>
        </w:tc>
        <w:tc>
          <w:tcPr>
            <w:tcW w:w="1856" w:type="dxa"/>
            <w:tcBorders>
              <w:top w:val="nil"/>
              <w:left w:val="nil"/>
              <w:bottom w:val="single" w:color="auto" w:sz="4" w:space="0"/>
              <w:right w:val="single" w:color="auto" w:sz="4" w:space="0"/>
            </w:tcBorders>
          </w:tcPr>
          <w:p w14:paraId="5797A262">
            <w:pPr>
              <w:jc w:val="right"/>
              <w:rPr>
                <w:rFonts w:ascii="Default" w:hAnsi="Default" w:cs="Arial"/>
                <w:sz w:val="20"/>
                <w:szCs w:val="20"/>
              </w:rPr>
            </w:pPr>
            <w:r>
              <w:rPr>
                <w:rFonts w:ascii="Default" w:hAnsi="Default" w:cs="Arial"/>
                <w:sz w:val="20"/>
                <w:szCs w:val="20"/>
              </w:rPr>
              <w:t>1.82</w:t>
            </w:r>
          </w:p>
        </w:tc>
        <w:tc>
          <w:tcPr>
            <w:tcW w:w="1713" w:type="dxa"/>
            <w:tcBorders>
              <w:top w:val="nil"/>
              <w:left w:val="nil"/>
              <w:bottom w:val="single" w:color="auto" w:sz="4" w:space="0"/>
              <w:right w:val="single" w:color="auto" w:sz="4" w:space="0"/>
            </w:tcBorders>
            <w:vAlign w:val="center"/>
          </w:tcPr>
          <w:p w14:paraId="098EE778">
            <w:pPr>
              <w:widowControl/>
              <w:jc w:val="left"/>
              <w:rPr>
                <w:rFonts w:ascii="宋体" w:hAnsi="宋体" w:cs="宋体"/>
                <w:color w:val="000000"/>
                <w:kern w:val="0"/>
                <w:sz w:val="24"/>
              </w:rPr>
            </w:pPr>
          </w:p>
        </w:tc>
      </w:tr>
      <w:tr w14:paraId="614AC15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4AD4214">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3643169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5A29D14">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06800978">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3EB76A0C">
            <w:pPr>
              <w:jc w:val="right"/>
              <w:rPr>
                <w:rFonts w:ascii="Default" w:hAnsi="Default" w:cs="Arial"/>
                <w:sz w:val="20"/>
                <w:szCs w:val="20"/>
              </w:rPr>
            </w:pPr>
            <w:r>
              <w:rPr>
                <w:rFonts w:ascii="Default" w:hAnsi="Default" w:cs="Arial"/>
                <w:sz w:val="20"/>
                <w:szCs w:val="20"/>
              </w:rPr>
              <w:t>5.20</w:t>
            </w:r>
          </w:p>
        </w:tc>
        <w:tc>
          <w:tcPr>
            <w:tcW w:w="1856" w:type="dxa"/>
            <w:tcBorders>
              <w:top w:val="nil"/>
              <w:left w:val="nil"/>
              <w:bottom w:val="single" w:color="auto" w:sz="4" w:space="0"/>
              <w:right w:val="single" w:color="auto" w:sz="4" w:space="0"/>
            </w:tcBorders>
          </w:tcPr>
          <w:p w14:paraId="3C6ECFA2">
            <w:pPr>
              <w:jc w:val="right"/>
              <w:rPr>
                <w:rFonts w:ascii="Default" w:hAnsi="Default" w:cs="Arial"/>
                <w:sz w:val="20"/>
                <w:szCs w:val="20"/>
              </w:rPr>
            </w:pPr>
            <w:r>
              <w:rPr>
                <w:rFonts w:ascii="Default" w:hAnsi="Default" w:cs="Arial"/>
                <w:sz w:val="20"/>
                <w:szCs w:val="20"/>
              </w:rPr>
              <w:t>5.20</w:t>
            </w:r>
          </w:p>
        </w:tc>
        <w:tc>
          <w:tcPr>
            <w:tcW w:w="1713" w:type="dxa"/>
            <w:tcBorders>
              <w:top w:val="nil"/>
              <w:left w:val="nil"/>
              <w:bottom w:val="single" w:color="auto" w:sz="4" w:space="0"/>
              <w:right w:val="single" w:color="auto" w:sz="4" w:space="0"/>
            </w:tcBorders>
            <w:vAlign w:val="center"/>
          </w:tcPr>
          <w:p w14:paraId="46CC6B98">
            <w:pPr>
              <w:widowControl/>
              <w:jc w:val="left"/>
              <w:rPr>
                <w:rFonts w:ascii="宋体" w:hAnsi="宋体" w:cs="宋体"/>
                <w:color w:val="000000"/>
                <w:kern w:val="0"/>
                <w:sz w:val="24"/>
              </w:rPr>
            </w:pPr>
          </w:p>
        </w:tc>
      </w:tr>
      <w:tr w14:paraId="7726FBEF">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5DD3192">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5926989A">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1861AB3">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46964A4A">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7AA4F128">
            <w:pPr>
              <w:jc w:val="right"/>
              <w:rPr>
                <w:rFonts w:ascii="Default" w:hAnsi="Default" w:cs="Arial"/>
                <w:sz w:val="20"/>
                <w:szCs w:val="20"/>
              </w:rPr>
            </w:pPr>
            <w:r>
              <w:rPr>
                <w:rFonts w:ascii="Default" w:hAnsi="Default" w:cs="Arial"/>
                <w:sz w:val="20"/>
                <w:szCs w:val="20"/>
              </w:rPr>
              <w:t>2.08</w:t>
            </w:r>
          </w:p>
        </w:tc>
        <w:tc>
          <w:tcPr>
            <w:tcW w:w="1856" w:type="dxa"/>
            <w:tcBorders>
              <w:top w:val="nil"/>
              <w:left w:val="nil"/>
              <w:bottom w:val="single" w:color="auto" w:sz="4" w:space="0"/>
              <w:right w:val="single" w:color="auto" w:sz="4" w:space="0"/>
            </w:tcBorders>
          </w:tcPr>
          <w:p w14:paraId="5A2AAB04">
            <w:pPr>
              <w:jc w:val="right"/>
              <w:rPr>
                <w:rFonts w:ascii="Default" w:hAnsi="Default" w:cs="Arial"/>
                <w:sz w:val="20"/>
                <w:szCs w:val="20"/>
              </w:rPr>
            </w:pPr>
            <w:r>
              <w:rPr>
                <w:rFonts w:ascii="Default" w:hAnsi="Default" w:cs="Arial"/>
                <w:sz w:val="20"/>
                <w:szCs w:val="20"/>
              </w:rPr>
              <w:t>2.08</w:t>
            </w:r>
          </w:p>
        </w:tc>
        <w:tc>
          <w:tcPr>
            <w:tcW w:w="1713" w:type="dxa"/>
            <w:tcBorders>
              <w:top w:val="nil"/>
              <w:left w:val="nil"/>
              <w:bottom w:val="single" w:color="auto" w:sz="4" w:space="0"/>
              <w:right w:val="single" w:color="auto" w:sz="4" w:space="0"/>
            </w:tcBorders>
            <w:vAlign w:val="center"/>
          </w:tcPr>
          <w:p w14:paraId="2AE2AB34">
            <w:pPr>
              <w:widowControl/>
              <w:jc w:val="left"/>
              <w:rPr>
                <w:rFonts w:ascii="宋体" w:hAnsi="宋体" w:cs="宋体"/>
                <w:color w:val="000000"/>
                <w:kern w:val="0"/>
                <w:sz w:val="24"/>
              </w:rPr>
            </w:pPr>
          </w:p>
        </w:tc>
      </w:tr>
      <w:tr w14:paraId="513D6D1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7BB199F">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7B81784F">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31BBD03">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16B1C7AD">
            <w:pPr>
              <w:rPr>
                <w:rFonts w:ascii="Default" w:hAnsi="Default" w:cs="Arial"/>
                <w:sz w:val="20"/>
                <w:szCs w:val="20"/>
              </w:rPr>
            </w:pPr>
            <w:r>
              <w:rPr>
                <w:rFonts w:ascii="Default" w:hAnsi="Default" w:cs="Arial"/>
                <w:sz w:val="20"/>
                <w:szCs w:val="20"/>
              </w:rPr>
              <w:t xml:space="preserve">  行政单位医疗</w:t>
            </w:r>
          </w:p>
        </w:tc>
        <w:tc>
          <w:tcPr>
            <w:tcW w:w="1855" w:type="dxa"/>
            <w:tcBorders>
              <w:top w:val="nil"/>
              <w:left w:val="nil"/>
              <w:bottom w:val="single" w:color="auto" w:sz="4" w:space="0"/>
              <w:right w:val="single" w:color="auto" w:sz="4" w:space="0"/>
            </w:tcBorders>
          </w:tcPr>
          <w:p w14:paraId="2CCE55A0">
            <w:pPr>
              <w:jc w:val="right"/>
              <w:rPr>
                <w:rFonts w:ascii="Default" w:hAnsi="Default" w:cs="Arial"/>
                <w:sz w:val="20"/>
                <w:szCs w:val="20"/>
              </w:rPr>
            </w:pPr>
            <w:r>
              <w:rPr>
                <w:rFonts w:ascii="Default" w:hAnsi="Default" w:cs="Arial"/>
                <w:sz w:val="20"/>
                <w:szCs w:val="20"/>
              </w:rPr>
              <w:t>2.34</w:t>
            </w:r>
          </w:p>
        </w:tc>
        <w:tc>
          <w:tcPr>
            <w:tcW w:w="1856" w:type="dxa"/>
            <w:tcBorders>
              <w:top w:val="nil"/>
              <w:left w:val="nil"/>
              <w:bottom w:val="single" w:color="auto" w:sz="4" w:space="0"/>
              <w:right w:val="single" w:color="auto" w:sz="4" w:space="0"/>
            </w:tcBorders>
          </w:tcPr>
          <w:p w14:paraId="74B06232">
            <w:pPr>
              <w:jc w:val="right"/>
              <w:rPr>
                <w:rFonts w:ascii="Default" w:hAnsi="Default" w:cs="Arial"/>
                <w:sz w:val="20"/>
                <w:szCs w:val="20"/>
              </w:rPr>
            </w:pPr>
            <w:r>
              <w:rPr>
                <w:rFonts w:ascii="Default" w:hAnsi="Default" w:cs="Arial"/>
                <w:sz w:val="20"/>
                <w:szCs w:val="20"/>
              </w:rPr>
              <w:t>2.34</w:t>
            </w:r>
          </w:p>
        </w:tc>
        <w:tc>
          <w:tcPr>
            <w:tcW w:w="1713" w:type="dxa"/>
            <w:tcBorders>
              <w:top w:val="nil"/>
              <w:left w:val="nil"/>
              <w:bottom w:val="single" w:color="auto" w:sz="4" w:space="0"/>
              <w:right w:val="single" w:color="auto" w:sz="4" w:space="0"/>
            </w:tcBorders>
            <w:vAlign w:val="center"/>
          </w:tcPr>
          <w:p w14:paraId="2012DC84">
            <w:pPr>
              <w:widowControl/>
              <w:jc w:val="left"/>
              <w:rPr>
                <w:rFonts w:ascii="宋体" w:hAnsi="宋体" w:cs="宋体"/>
                <w:color w:val="000000"/>
                <w:kern w:val="0"/>
                <w:sz w:val="24"/>
              </w:rPr>
            </w:pPr>
          </w:p>
        </w:tc>
      </w:tr>
      <w:tr w14:paraId="714515A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81966F9">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75C6112A">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04E690D">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54A7BED5">
            <w:pPr>
              <w:rPr>
                <w:rFonts w:ascii="Default" w:hAnsi="Default" w:cs="Arial"/>
                <w:sz w:val="20"/>
                <w:szCs w:val="20"/>
              </w:rPr>
            </w:pPr>
            <w:r>
              <w:rPr>
                <w:rFonts w:ascii="Default" w:hAnsi="Default" w:cs="Arial"/>
                <w:sz w:val="20"/>
                <w:szCs w:val="20"/>
              </w:rPr>
              <w:t>002740709001005-庆阳湖乡农村经营管理服务站</w:t>
            </w:r>
          </w:p>
        </w:tc>
        <w:tc>
          <w:tcPr>
            <w:tcW w:w="1855" w:type="dxa"/>
            <w:tcBorders>
              <w:top w:val="nil"/>
              <w:left w:val="nil"/>
              <w:bottom w:val="single" w:color="auto" w:sz="4" w:space="0"/>
              <w:right w:val="single" w:color="auto" w:sz="4" w:space="0"/>
            </w:tcBorders>
          </w:tcPr>
          <w:p w14:paraId="1A83F2FB">
            <w:pPr>
              <w:jc w:val="right"/>
              <w:rPr>
                <w:rFonts w:ascii="Default" w:hAnsi="Default" w:cs="Arial"/>
                <w:sz w:val="20"/>
                <w:szCs w:val="20"/>
              </w:rPr>
            </w:pPr>
            <w:r>
              <w:rPr>
                <w:rFonts w:ascii="Default" w:hAnsi="Default" w:cs="Arial"/>
                <w:sz w:val="20"/>
                <w:szCs w:val="20"/>
              </w:rPr>
              <w:t>38.18</w:t>
            </w:r>
          </w:p>
        </w:tc>
        <w:tc>
          <w:tcPr>
            <w:tcW w:w="1856" w:type="dxa"/>
            <w:tcBorders>
              <w:top w:val="nil"/>
              <w:left w:val="nil"/>
              <w:bottom w:val="single" w:color="auto" w:sz="4" w:space="0"/>
              <w:right w:val="single" w:color="auto" w:sz="4" w:space="0"/>
            </w:tcBorders>
          </w:tcPr>
          <w:p w14:paraId="15C93C69">
            <w:pPr>
              <w:jc w:val="right"/>
              <w:rPr>
                <w:rFonts w:ascii="Default" w:hAnsi="Default" w:cs="Arial"/>
                <w:sz w:val="20"/>
                <w:szCs w:val="20"/>
              </w:rPr>
            </w:pPr>
            <w:r>
              <w:rPr>
                <w:rFonts w:ascii="Default" w:hAnsi="Default" w:cs="Arial"/>
                <w:sz w:val="20"/>
                <w:szCs w:val="20"/>
              </w:rPr>
              <w:t>38.18</w:t>
            </w:r>
          </w:p>
        </w:tc>
        <w:tc>
          <w:tcPr>
            <w:tcW w:w="1713" w:type="dxa"/>
            <w:tcBorders>
              <w:top w:val="nil"/>
              <w:left w:val="nil"/>
              <w:bottom w:val="single" w:color="auto" w:sz="4" w:space="0"/>
              <w:right w:val="single" w:color="auto" w:sz="4" w:space="0"/>
            </w:tcBorders>
            <w:vAlign w:val="center"/>
          </w:tcPr>
          <w:p w14:paraId="06C28B80">
            <w:pPr>
              <w:widowControl/>
              <w:jc w:val="left"/>
              <w:rPr>
                <w:rFonts w:ascii="宋体" w:hAnsi="宋体" w:cs="宋体"/>
                <w:color w:val="000000"/>
                <w:kern w:val="0"/>
                <w:sz w:val="24"/>
              </w:rPr>
            </w:pPr>
          </w:p>
        </w:tc>
      </w:tr>
      <w:tr w14:paraId="398EE67F">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73F4F80">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770D91DA">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FB7B2BF">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4B271E7C">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189A900E">
            <w:pPr>
              <w:jc w:val="right"/>
              <w:rPr>
                <w:rFonts w:ascii="Default" w:hAnsi="Default" w:cs="Arial"/>
                <w:sz w:val="20"/>
                <w:szCs w:val="20"/>
              </w:rPr>
            </w:pPr>
            <w:r>
              <w:rPr>
                <w:rFonts w:ascii="Default" w:hAnsi="Default" w:cs="Arial"/>
                <w:sz w:val="20"/>
                <w:szCs w:val="20"/>
              </w:rPr>
              <w:t>1.26</w:t>
            </w:r>
          </w:p>
        </w:tc>
        <w:tc>
          <w:tcPr>
            <w:tcW w:w="1856" w:type="dxa"/>
            <w:tcBorders>
              <w:top w:val="nil"/>
              <w:left w:val="nil"/>
              <w:bottom w:val="single" w:color="auto" w:sz="4" w:space="0"/>
              <w:right w:val="single" w:color="auto" w:sz="4" w:space="0"/>
            </w:tcBorders>
          </w:tcPr>
          <w:p w14:paraId="24D02601">
            <w:pPr>
              <w:jc w:val="right"/>
              <w:rPr>
                <w:rFonts w:ascii="Default" w:hAnsi="Default" w:cs="Arial"/>
                <w:sz w:val="20"/>
                <w:szCs w:val="20"/>
              </w:rPr>
            </w:pPr>
            <w:r>
              <w:rPr>
                <w:rFonts w:ascii="Default" w:hAnsi="Default" w:cs="Arial"/>
                <w:sz w:val="20"/>
                <w:szCs w:val="20"/>
              </w:rPr>
              <w:t>1.26</w:t>
            </w:r>
          </w:p>
        </w:tc>
        <w:tc>
          <w:tcPr>
            <w:tcW w:w="1713" w:type="dxa"/>
            <w:tcBorders>
              <w:top w:val="nil"/>
              <w:left w:val="nil"/>
              <w:bottom w:val="single" w:color="auto" w:sz="4" w:space="0"/>
              <w:right w:val="single" w:color="auto" w:sz="4" w:space="0"/>
            </w:tcBorders>
            <w:vAlign w:val="center"/>
          </w:tcPr>
          <w:p w14:paraId="2B2F1B57">
            <w:pPr>
              <w:widowControl/>
              <w:jc w:val="left"/>
              <w:rPr>
                <w:rFonts w:ascii="宋体" w:hAnsi="宋体" w:cs="宋体"/>
                <w:color w:val="000000"/>
                <w:kern w:val="0"/>
                <w:sz w:val="24"/>
              </w:rPr>
            </w:pPr>
          </w:p>
        </w:tc>
      </w:tr>
      <w:tr w14:paraId="0AC6F59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B91A764">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04F240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D592805">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257C5C5C">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0615549D">
            <w:pPr>
              <w:jc w:val="right"/>
              <w:rPr>
                <w:rFonts w:ascii="Default" w:hAnsi="Default" w:cs="Arial"/>
                <w:sz w:val="20"/>
                <w:szCs w:val="20"/>
              </w:rPr>
            </w:pPr>
            <w:r>
              <w:rPr>
                <w:rFonts w:ascii="Default" w:hAnsi="Default" w:cs="Arial"/>
                <w:sz w:val="20"/>
                <w:szCs w:val="20"/>
              </w:rPr>
              <w:t>3.60</w:t>
            </w:r>
          </w:p>
        </w:tc>
        <w:tc>
          <w:tcPr>
            <w:tcW w:w="1856" w:type="dxa"/>
            <w:tcBorders>
              <w:top w:val="nil"/>
              <w:left w:val="nil"/>
              <w:bottom w:val="single" w:color="auto" w:sz="4" w:space="0"/>
              <w:right w:val="single" w:color="auto" w:sz="4" w:space="0"/>
            </w:tcBorders>
          </w:tcPr>
          <w:p w14:paraId="09612D1A">
            <w:pPr>
              <w:jc w:val="right"/>
              <w:rPr>
                <w:rFonts w:ascii="Default" w:hAnsi="Default" w:cs="Arial"/>
                <w:sz w:val="20"/>
                <w:szCs w:val="20"/>
              </w:rPr>
            </w:pPr>
            <w:r>
              <w:rPr>
                <w:rFonts w:ascii="Default" w:hAnsi="Default" w:cs="Arial"/>
                <w:sz w:val="20"/>
                <w:szCs w:val="20"/>
              </w:rPr>
              <w:t>3.60</w:t>
            </w:r>
          </w:p>
        </w:tc>
        <w:tc>
          <w:tcPr>
            <w:tcW w:w="1713" w:type="dxa"/>
            <w:tcBorders>
              <w:top w:val="nil"/>
              <w:left w:val="nil"/>
              <w:bottom w:val="single" w:color="auto" w:sz="4" w:space="0"/>
              <w:right w:val="single" w:color="auto" w:sz="4" w:space="0"/>
            </w:tcBorders>
            <w:vAlign w:val="center"/>
          </w:tcPr>
          <w:p w14:paraId="243971D2">
            <w:pPr>
              <w:widowControl/>
              <w:jc w:val="left"/>
              <w:rPr>
                <w:rFonts w:ascii="宋体" w:hAnsi="宋体" w:cs="宋体"/>
                <w:color w:val="000000"/>
                <w:kern w:val="0"/>
                <w:sz w:val="24"/>
              </w:rPr>
            </w:pPr>
          </w:p>
        </w:tc>
      </w:tr>
      <w:tr w14:paraId="6C3FF17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B212447">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5831538B">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6DE0689">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221BD43C">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1768B089">
            <w:pPr>
              <w:jc w:val="right"/>
              <w:rPr>
                <w:rFonts w:ascii="Default" w:hAnsi="Default" w:cs="Arial"/>
                <w:sz w:val="20"/>
                <w:szCs w:val="20"/>
              </w:rPr>
            </w:pPr>
            <w:r>
              <w:rPr>
                <w:rFonts w:ascii="Default" w:hAnsi="Default" w:cs="Arial"/>
                <w:sz w:val="20"/>
                <w:szCs w:val="20"/>
              </w:rPr>
              <w:t>1.44</w:t>
            </w:r>
          </w:p>
        </w:tc>
        <w:tc>
          <w:tcPr>
            <w:tcW w:w="1856" w:type="dxa"/>
            <w:tcBorders>
              <w:top w:val="nil"/>
              <w:left w:val="nil"/>
              <w:bottom w:val="single" w:color="auto" w:sz="4" w:space="0"/>
              <w:right w:val="single" w:color="auto" w:sz="4" w:space="0"/>
            </w:tcBorders>
          </w:tcPr>
          <w:p w14:paraId="4572F1A3">
            <w:pPr>
              <w:jc w:val="right"/>
              <w:rPr>
                <w:rFonts w:ascii="Default" w:hAnsi="Default" w:cs="Arial"/>
                <w:sz w:val="20"/>
                <w:szCs w:val="20"/>
              </w:rPr>
            </w:pPr>
            <w:r>
              <w:rPr>
                <w:rFonts w:ascii="Default" w:hAnsi="Default" w:cs="Arial"/>
                <w:sz w:val="20"/>
                <w:szCs w:val="20"/>
              </w:rPr>
              <w:t>1.44</w:t>
            </w:r>
          </w:p>
        </w:tc>
        <w:tc>
          <w:tcPr>
            <w:tcW w:w="1713" w:type="dxa"/>
            <w:tcBorders>
              <w:top w:val="nil"/>
              <w:left w:val="nil"/>
              <w:bottom w:val="single" w:color="auto" w:sz="4" w:space="0"/>
              <w:right w:val="single" w:color="auto" w:sz="4" w:space="0"/>
            </w:tcBorders>
            <w:vAlign w:val="center"/>
          </w:tcPr>
          <w:p w14:paraId="3FD08507">
            <w:pPr>
              <w:widowControl/>
              <w:jc w:val="left"/>
              <w:rPr>
                <w:rFonts w:ascii="宋体" w:hAnsi="宋体" w:cs="宋体"/>
                <w:color w:val="000000"/>
                <w:kern w:val="0"/>
                <w:sz w:val="24"/>
              </w:rPr>
            </w:pPr>
          </w:p>
        </w:tc>
      </w:tr>
      <w:tr w14:paraId="590519E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305C932">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7710955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FCF48CF">
            <w:pPr>
              <w:rPr>
                <w:rFonts w:ascii="Default" w:hAnsi="Default" w:cs="Arial"/>
                <w:sz w:val="20"/>
                <w:szCs w:val="20"/>
              </w:rPr>
            </w:pPr>
            <w:r>
              <w:rPr>
                <w:rFonts w:ascii="Default" w:hAnsi="Default" w:cs="Arial"/>
                <w:sz w:val="20"/>
                <w:szCs w:val="20"/>
              </w:rPr>
              <w:t>02</w:t>
            </w:r>
          </w:p>
        </w:tc>
        <w:tc>
          <w:tcPr>
            <w:tcW w:w="2089" w:type="dxa"/>
            <w:tcBorders>
              <w:top w:val="nil"/>
              <w:left w:val="nil"/>
              <w:bottom w:val="single" w:color="auto" w:sz="4" w:space="0"/>
              <w:right w:val="single" w:color="auto" w:sz="4" w:space="0"/>
            </w:tcBorders>
          </w:tcPr>
          <w:p w14:paraId="5F8A4A06">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45F3B198">
            <w:pPr>
              <w:jc w:val="right"/>
              <w:rPr>
                <w:rFonts w:ascii="Default" w:hAnsi="Default" w:cs="Arial"/>
                <w:sz w:val="20"/>
                <w:szCs w:val="20"/>
              </w:rPr>
            </w:pPr>
            <w:r>
              <w:rPr>
                <w:rFonts w:ascii="Default" w:hAnsi="Default" w:cs="Arial"/>
                <w:sz w:val="20"/>
                <w:szCs w:val="20"/>
              </w:rPr>
              <w:t>1.62</w:t>
            </w:r>
          </w:p>
        </w:tc>
        <w:tc>
          <w:tcPr>
            <w:tcW w:w="1856" w:type="dxa"/>
            <w:tcBorders>
              <w:top w:val="nil"/>
              <w:left w:val="nil"/>
              <w:bottom w:val="single" w:color="auto" w:sz="4" w:space="0"/>
              <w:right w:val="single" w:color="auto" w:sz="4" w:space="0"/>
            </w:tcBorders>
          </w:tcPr>
          <w:p w14:paraId="77BBBEE0">
            <w:pPr>
              <w:jc w:val="right"/>
              <w:rPr>
                <w:rFonts w:ascii="Default" w:hAnsi="Default" w:cs="Arial"/>
                <w:sz w:val="20"/>
                <w:szCs w:val="20"/>
              </w:rPr>
            </w:pPr>
            <w:r>
              <w:rPr>
                <w:rFonts w:ascii="Default" w:hAnsi="Default" w:cs="Arial"/>
                <w:sz w:val="20"/>
                <w:szCs w:val="20"/>
              </w:rPr>
              <w:t>1.62</w:t>
            </w:r>
          </w:p>
        </w:tc>
        <w:tc>
          <w:tcPr>
            <w:tcW w:w="1713" w:type="dxa"/>
            <w:tcBorders>
              <w:top w:val="nil"/>
              <w:left w:val="nil"/>
              <w:bottom w:val="single" w:color="auto" w:sz="4" w:space="0"/>
              <w:right w:val="single" w:color="auto" w:sz="4" w:space="0"/>
            </w:tcBorders>
            <w:vAlign w:val="center"/>
          </w:tcPr>
          <w:p w14:paraId="3E9EF5D6">
            <w:pPr>
              <w:widowControl/>
              <w:jc w:val="left"/>
              <w:rPr>
                <w:rFonts w:ascii="宋体" w:hAnsi="宋体" w:cs="宋体"/>
                <w:color w:val="000000"/>
                <w:kern w:val="0"/>
                <w:sz w:val="24"/>
              </w:rPr>
            </w:pPr>
          </w:p>
        </w:tc>
      </w:tr>
      <w:tr w14:paraId="679F1B0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0DD4791">
            <w:pPr>
              <w:rPr>
                <w:rFonts w:ascii="Default" w:hAnsi="Default" w:cs="Arial"/>
                <w:sz w:val="20"/>
                <w:szCs w:val="20"/>
              </w:rPr>
            </w:pPr>
            <w:r>
              <w:rPr>
                <w:rFonts w:ascii="Default" w:hAnsi="Default" w:cs="Arial"/>
                <w:sz w:val="20"/>
                <w:szCs w:val="20"/>
              </w:rPr>
              <w:t>213</w:t>
            </w:r>
          </w:p>
        </w:tc>
        <w:tc>
          <w:tcPr>
            <w:tcW w:w="584" w:type="dxa"/>
            <w:tcBorders>
              <w:top w:val="nil"/>
              <w:left w:val="nil"/>
              <w:bottom w:val="single" w:color="auto" w:sz="4" w:space="0"/>
              <w:right w:val="single" w:color="auto" w:sz="4" w:space="0"/>
            </w:tcBorders>
          </w:tcPr>
          <w:p w14:paraId="5D298614">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1A5F90FA">
            <w:pPr>
              <w:rPr>
                <w:rFonts w:ascii="Default" w:hAnsi="Default" w:cs="Arial"/>
                <w:sz w:val="20"/>
                <w:szCs w:val="20"/>
              </w:rPr>
            </w:pPr>
            <w:r>
              <w:rPr>
                <w:rFonts w:ascii="Default" w:hAnsi="Default" w:cs="Arial"/>
                <w:sz w:val="20"/>
                <w:szCs w:val="20"/>
              </w:rPr>
              <w:t>04</w:t>
            </w:r>
          </w:p>
        </w:tc>
        <w:tc>
          <w:tcPr>
            <w:tcW w:w="2089" w:type="dxa"/>
            <w:tcBorders>
              <w:top w:val="nil"/>
              <w:left w:val="nil"/>
              <w:bottom w:val="single" w:color="auto" w:sz="4" w:space="0"/>
              <w:right w:val="single" w:color="auto" w:sz="4" w:space="0"/>
            </w:tcBorders>
          </w:tcPr>
          <w:p w14:paraId="63266177">
            <w:pPr>
              <w:rPr>
                <w:rFonts w:ascii="Default" w:hAnsi="Default" w:cs="Arial"/>
                <w:sz w:val="20"/>
                <w:szCs w:val="20"/>
              </w:rPr>
            </w:pPr>
            <w:r>
              <w:rPr>
                <w:rFonts w:ascii="Default" w:hAnsi="Default" w:cs="Arial"/>
                <w:sz w:val="20"/>
                <w:szCs w:val="20"/>
              </w:rPr>
              <w:t xml:space="preserve">  事业运行</w:t>
            </w:r>
          </w:p>
        </w:tc>
        <w:tc>
          <w:tcPr>
            <w:tcW w:w="1855" w:type="dxa"/>
            <w:tcBorders>
              <w:top w:val="nil"/>
              <w:left w:val="nil"/>
              <w:bottom w:val="single" w:color="auto" w:sz="4" w:space="0"/>
              <w:right w:val="single" w:color="auto" w:sz="4" w:space="0"/>
            </w:tcBorders>
          </w:tcPr>
          <w:p w14:paraId="5FEA8529">
            <w:pPr>
              <w:jc w:val="right"/>
              <w:rPr>
                <w:rFonts w:ascii="Default" w:hAnsi="Default" w:cs="Arial"/>
                <w:sz w:val="20"/>
                <w:szCs w:val="20"/>
              </w:rPr>
            </w:pPr>
            <w:r>
              <w:rPr>
                <w:rFonts w:ascii="Default" w:hAnsi="Default" w:cs="Arial"/>
                <w:sz w:val="20"/>
                <w:szCs w:val="20"/>
              </w:rPr>
              <w:t>30.27</w:t>
            </w:r>
          </w:p>
        </w:tc>
        <w:tc>
          <w:tcPr>
            <w:tcW w:w="1856" w:type="dxa"/>
            <w:tcBorders>
              <w:top w:val="nil"/>
              <w:left w:val="nil"/>
              <w:bottom w:val="single" w:color="auto" w:sz="4" w:space="0"/>
              <w:right w:val="single" w:color="auto" w:sz="4" w:space="0"/>
            </w:tcBorders>
          </w:tcPr>
          <w:p w14:paraId="3072CE42">
            <w:pPr>
              <w:jc w:val="right"/>
              <w:rPr>
                <w:rFonts w:ascii="Default" w:hAnsi="Default" w:cs="Arial"/>
                <w:sz w:val="20"/>
                <w:szCs w:val="20"/>
              </w:rPr>
            </w:pPr>
            <w:r>
              <w:rPr>
                <w:rFonts w:ascii="Default" w:hAnsi="Default" w:cs="Arial"/>
                <w:sz w:val="20"/>
                <w:szCs w:val="20"/>
              </w:rPr>
              <w:t>30.27</w:t>
            </w:r>
          </w:p>
        </w:tc>
        <w:tc>
          <w:tcPr>
            <w:tcW w:w="1713" w:type="dxa"/>
            <w:tcBorders>
              <w:top w:val="nil"/>
              <w:left w:val="nil"/>
              <w:bottom w:val="single" w:color="auto" w:sz="4" w:space="0"/>
              <w:right w:val="single" w:color="auto" w:sz="4" w:space="0"/>
            </w:tcBorders>
            <w:vAlign w:val="center"/>
          </w:tcPr>
          <w:p w14:paraId="5E40C9AE">
            <w:pPr>
              <w:widowControl/>
              <w:jc w:val="left"/>
              <w:rPr>
                <w:rFonts w:ascii="宋体" w:hAnsi="宋体" w:cs="宋体"/>
                <w:color w:val="000000"/>
                <w:kern w:val="0"/>
                <w:sz w:val="24"/>
              </w:rPr>
            </w:pPr>
          </w:p>
        </w:tc>
      </w:tr>
      <w:tr w14:paraId="0C200C4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0AEA20E">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46AD2FB8">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716C9DF4">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7704C4E3">
            <w:pPr>
              <w:rPr>
                <w:rFonts w:ascii="Default" w:hAnsi="Default" w:cs="Arial"/>
                <w:sz w:val="20"/>
                <w:szCs w:val="20"/>
              </w:rPr>
            </w:pPr>
            <w:r>
              <w:rPr>
                <w:rFonts w:ascii="Default" w:hAnsi="Default" w:cs="Arial"/>
                <w:sz w:val="20"/>
                <w:szCs w:val="20"/>
              </w:rPr>
              <w:t>002740709001006-庆阳湖乡文化站</w:t>
            </w:r>
          </w:p>
        </w:tc>
        <w:tc>
          <w:tcPr>
            <w:tcW w:w="1855" w:type="dxa"/>
            <w:tcBorders>
              <w:top w:val="nil"/>
              <w:left w:val="nil"/>
              <w:bottom w:val="single" w:color="auto" w:sz="4" w:space="0"/>
              <w:right w:val="single" w:color="auto" w:sz="4" w:space="0"/>
            </w:tcBorders>
          </w:tcPr>
          <w:p w14:paraId="16628A9C">
            <w:pPr>
              <w:jc w:val="right"/>
              <w:rPr>
                <w:rFonts w:ascii="Default" w:hAnsi="Default" w:cs="Arial"/>
                <w:sz w:val="20"/>
                <w:szCs w:val="20"/>
              </w:rPr>
            </w:pPr>
            <w:r>
              <w:rPr>
                <w:rFonts w:ascii="Default" w:hAnsi="Default" w:cs="Arial"/>
                <w:sz w:val="20"/>
                <w:szCs w:val="20"/>
              </w:rPr>
              <w:t>25.70</w:t>
            </w:r>
          </w:p>
        </w:tc>
        <w:tc>
          <w:tcPr>
            <w:tcW w:w="1856" w:type="dxa"/>
            <w:tcBorders>
              <w:top w:val="nil"/>
              <w:left w:val="nil"/>
              <w:bottom w:val="single" w:color="auto" w:sz="4" w:space="0"/>
              <w:right w:val="single" w:color="auto" w:sz="4" w:space="0"/>
            </w:tcBorders>
          </w:tcPr>
          <w:p w14:paraId="08024A7B">
            <w:pPr>
              <w:jc w:val="right"/>
              <w:rPr>
                <w:rFonts w:ascii="Default" w:hAnsi="Default" w:cs="Arial"/>
                <w:sz w:val="20"/>
                <w:szCs w:val="20"/>
              </w:rPr>
            </w:pPr>
            <w:r>
              <w:rPr>
                <w:rFonts w:ascii="Default" w:hAnsi="Default" w:cs="Arial"/>
                <w:sz w:val="20"/>
                <w:szCs w:val="20"/>
              </w:rPr>
              <w:t>25.70</w:t>
            </w:r>
          </w:p>
        </w:tc>
        <w:tc>
          <w:tcPr>
            <w:tcW w:w="1713" w:type="dxa"/>
            <w:tcBorders>
              <w:top w:val="nil"/>
              <w:left w:val="nil"/>
              <w:bottom w:val="single" w:color="auto" w:sz="4" w:space="0"/>
              <w:right w:val="single" w:color="auto" w:sz="4" w:space="0"/>
            </w:tcBorders>
            <w:vAlign w:val="center"/>
          </w:tcPr>
          <w:p w14:paraId="747453AB">
            <w:pPr>
              <w:widowControl/>
              <w:jc w:val="left"/>
              <w:rPr>
                <w:rFonts w:ascii="宋体" w:hAnsi="宋体" w:cs="宋体"/>
                <w:color w:val="000000"/>
                <w:kern w:val="0"/>
                <w:sz w:val="24"/>
              </w:rPr>
            </w:pPr>
          </w:p>
        </w:tc>
      </w:tr>
      <w:tr w14:paraId="6D541D9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71EB542">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5782656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B953868">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2A76C47F">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2D67D9E1">
            <w:pPr>
              <w:jc w:val="right"/>
              <w:rPr>
                <w:rFonts w:ascii="Default" w:hAnsi="Default" w:cs="Arial"/>
                <w:sz w:val="20"/>
                <w:szCs w:val="20"/>
              </w:rPr>
            </w:pPr>
            <w:r>
              <w:rPr>
                <w:rFonts w:ascii="Default" w:hAnsi="Default" w:cs="Arial"/>
                <w:sz w:val="20"/>
                <w:szCs w:val="20"/>
              </w:rPr>
              <w:t>0.83</w:t>
            </w:r>
          </w:p>
        </w:tc>
        <w:tc>
          <w:tcPr>
            <w:tcW w:w="1856" w:type="dxa"/>
            <w:tcBorders>
              <w:top w:val="nil"/>
              <w:left w:val="nil"/>
              <w:bottom w:val="single" w:color="auto" w:sz="4" w:space="0"/>
              <w:right w:val="single" w:color="auto" w:sz="4" w:space="0"/>
            </w:tcBorders>
          </w:tcPr>
          <w:p w14:paraId="470E744B">
            <w:pPr>
              <w:jc w:val="right"/>
              <w:rPr>
                <w:rFonts w:ascii="Default" w:hAnsi="Default" w:cs="Arial"/>
                <w:sz w:val="20"/>
                <w:szCs w:val="20"/>
              </w:rPr>
            </w:pPr>
            <w:r>
              <w:rPr>
                <w:rFonts w:ascii="Default" w:hAnsi="Default" w:cs="Arial"/>
                <w:sz w:val="20"/>
                <w:szCs w:val="20"/>
              </w:rPr>
              <w:t>0.83</w:t>
            </w:r>
          </w:p>
        </w:tc>
        <w:tc>
          <w:tcPr>
            <w:tcW w:w="1713" w:type="dxa"/>
            <w:tcBorders>
              <w:top w:val="nil"/>
              <w:left w:val="nil"/>
              <w:bottom w:val="single" w:color="auto" w:sz="4" w:space="0"/>
              <w:right w:val="single" w:color="auto" w:sz="4" w:space="0"/>
            </w:tcBorders>
            <w:vAlign w:val="center"/>
          </w:tcPr>
          <w:p w14:paraId="0E825A97">
            <w:pPr>
              <w:widowControl/>
              <w:jc w:val="left"/>
              <w:rPr>
                <w:rFonts w:ascii="宋体" w:hAnsi="宋体" w:cs="宋体"/>
                <w:color w:val="000000"/>
                <w:kern w:val="0"/>
                <w:sz w:val="24"/>
              </w:rPr>
            </w:pPr>
          </w:p>
        </w:tc>
      </w:tr>
      <w:tr w14:paraId="421121D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3F79813">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A55045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7DC0E05">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3A30256E">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2D8AEDC7">
            <w:pPr>
              <w:jc w:val="right"/>
              <w:rPr>
                <w:rFonts w:ascii="Default" w:hAnsi="Default" w:cs="Arial"/>
                <w:sz w:val="20"/>
                <w:szCs w:val="20"/>
              </w:rPr>
            </w:pPr>
            <w:r>
              <w:rPr>
                <w:rFonts w:ascii="Default" w:hAnsi="Default" w:cs="Arial"/>
                <w:sz w:val="20"/>
                <w:szCs w:val="20"/>
              </w:rPr>
              <w:t>2.39</w:t>
            </w:r>
          </w:p>
        </w:tc>
        <w:tc>
          <w:tcPr>
            <w:tcW w:w="1856" w:type="dxa"/>
            <w:tcBorders>
              <w:top w:val="nil"/>
              <w:left w:val="nil"/>
              <w:bottom w:val="single" w:color="auto" w:sz="4" w:space="0"/>
              <w:right w:val="single" w:color="auto" w:sz="4" w:space="0"/>
            </w:tcBorders>
          </w:tcPr>
          <w:p w14:paraId="0E2728AB">
            <w:pPr>
              <w:jc w:val="right"/>
              <w:rPr>
                <w:rFonts w:ascii="Default" w:hAnsi="Default" w:cs="Arial"/>
                <w:sz w:val="20"/>
                <w:szCs w:val="20"/>
              </w:rPr>
            </w:pPr>
            <w:r>
              <w:rPr>
                <w:rFonts w:ascii="Default" w:hAnsi="Default" w:cs="Arial"/>
                <w:sz w:val="20"/>
                <w:szCs w:val="20"/>
              </w:rPr>
              <w:t>2.39</w:t>
            </w:r>
          </w:p>
        </w:tc>
        <w:tc>
          <w:tcPr>
            <w:tcW w:w="1713" w:type="dxa"/>
            <w:tcBorders>
              <w:top w:val="nil"/>
              <w:left w:val="nil"/>
              <w:bottom w:val="single" w:color="auto" w:sz="4" w:space="0"/>
              <w:right w:val="single" w:color="auto" w:sz="4" w:space="0"/>
            </w:tcBorders>
            <w:vAlign w:val="center"/>
          </w:tcPr>
          <w:p w14:paraId="6ED7FFF1">
            <w:pPr>
              <w:widowControl/>
              <w:jc w:val="left"/>
              <w:rPr>
                <w:rFonts w:ascii="宋体" w:hAnsi="宋体" w:cs="宋体"/>
                <w:color w:val="000000"/>
                <w:kern w:val="0"/>
                <w:sz w:val="24"/>
              </w:rPr>
            </w:pPr>
          </w:p>
        </w:tc>
      </w:tr>
      <w:tr w14:paraId="6DEEEDD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2861F35">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560AC94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5C5F384">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0875F3B5">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5D3107F9">
            <w:pPr>
              <w:jc w:val="right"/>
              <w:rPr>
                <w:rFonts w:ascii="Default" w:hAnsi="Default" w:cs="Arial"/>
                <w:sz w:val="20"/>
                <w:szCs w:val="20"/>
              </w:rPr>
            </w:pPr>
            <w:r>
              <w:rPr>
                <w:rFonts w:ascii="Default" w:hAnsi="Default" w:cs="Arial"/>
                <w:sz w:val="20"/>
                <w:szCs w:val="20"/>
              </w:rPr>
              <w:t>0.95</w:t>
            </w:r>
          </w:p>
        </w:tc>
        <w:tc>
          <w:tcPr>
            <w:tcW w:w="1856" w:type="dxa"/>
            <w:tcBorders>
              <w:top w:val="nil"/>
              <w:left w:val="nil"/>
              <w:bottom w:val="single" w:color="auto" w:sz="4" w:space="0"/>
              <w:right w:val="single" w:color="auto" w:sz="4" w:space="0"/>
            </w:tcBorders>
          </w:tcPr>
          <w:p w14:paraId="484F5EC8">
            <w:pPr>
              <w:jc w:val="right"/>
              <w:rPr>
                <w:rFonts w:ascii="Default" w:hAnsi="Default" w:cs="Arial"/>
                <w:sz w:val="20"/>
                <w:szCs w:val="20"/>
              </w:rPr>
            </w:pPr>
            <w:r>
              <w:rPr>
                <w:rFonts w:ascii="Default" w:hAnsi="Default" w:cs="Arial"/>
                <w:sz w:val="20"/>
                <w:szCs w:val="20"/>
              </w:rPr>
              <w:t>0.95</w:t>
            </w:r>
          </w:p>
        </w:tc>
        <w:tc>
          <w:tcPr>
            <w:tcW w:w="1713" w:type="dxa"/>
            <w:tcBorders>
              <w:top w:val="nil"/>
              <w:left w:val="nil"/>
              <w:bottom w:val="single" w:color="auto" w:sz="4" w:space="0"/>
              <w:right w:val="single" w:color="auto" w:sz="4" w:space="0"/>
            </w:tcBorders>
            <w:vAlign w:val="center"/>
          </w:tcPr>
          <w:p w14:paraId="7B11D89B">
            <w:pPr>
              <w:widowControl/>
              <w:jc w:val="left"/>
              <w:rPr>
                <w:rFonts w:ascii="宋体" w:hAnsi="宋体" w:cs="宋体"/>
                <w:color w:val="000000"/>
                <w:kern w:val="0"/>
                <w:sz w:val="24"/>
              </w:rPr>
            </w:pPr>
          </w:p>
        </w:tc>
      </w:tr>
      <w:tr w14:paraId="168B768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2BF92D3">
            <w:pPr>
              <w:rPr>
                <w:rFonts w:ascii="Default" w:hAnsi="Default" w:cs="Arial"/>
                <w:sz w:val="20"/>
                <w:szCs w:val="20"/>
              </w:rPr>
            </w:pPr>
            <w:r>
              <w:rPr>
                <w:rFonts w:ascii="Default" w:hAnsi="Default" w:cs="Arial"/>
                <w:sz w:val="20"/>
                <w:szCs w:val="20"/>
              </w:rPr>
              <w:t>207</w:t>
            </w:r>
          </w:p>
        </w:tc>
        <w:tc>
          <w:tcPr>
            <w:tcW w:w="584" w:type="dxa"/>
            <w:tcBorders>
              <w:top w:val="nil"/>
              <w:left w:val="nil"/>
              <w:bottom w:val="single" w:color="auto" w:sz="4" w:space="0"/>
              <w:right w:val="single" w:color="auto" w:sz="4" w:space="0"/>
            </w:tcBorders>
          </w:tcPr>
          <w:p w14:paraId="187EB68B">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157E4B45">
            <w:pPr>
              <w:rPr>
                <w:rFonts w:ascii="Default" w:hAnsi="Default" w:cs="Arial"/>
                <w:sz w:val="20"/>
                <w:szCs w:val="20"/>
              </w:rPr>
            </w:pPr>
            <w:r>
              <w:rPr>
                <w:rFonts w:ascii="Default" w:hAnsi="Default" w:cs="Arial"/>
                <w:sz w:val="20"/>
                <w:szCs w:val="20"/>
              </w:rPr>
              <w:t>09</w:t>
            </w:r>
          </w:p>
        </w:tc>
        <w:tc>
          <w:tcPr>
            <w:tcW w:w="2089" w:type="dxa"/>
            <w:tcBorders>
              <w:top w:val="nil"/>
              <w:left w:val="nil"/>
              <w:bottom w:val="single" w:color="auto" w:sz="4" w:space="0"/>
              <w:right w:val="single" w:color="auto" w:sz="4" w:space="0"/>
            </w:tcBorders>
          </w:tcPr>
          <w:p w14:paraId="6970B517">
            <w:pPr>
              <w:rPr>
                <w:rFonts w:ascii="Default" w:hAnsi="Default" w:cs="Arial"/>
                <w:sz w:val="20"/>
                <w:szCs w:val="20"/>
              </w:rPr>
            </w:pPr>
            <w:r>
              <w:rPr>
                <w:rFonts w:ascii="Default" w:hAnsi="Default" w:cs="Arial"/>
                <w:sz w:val="20"/>
                <w:szCs w:val="20"/>
              </w:rPr>
              <w:t xml:space="preserve">  群众文化</w:t>
            </w:r>
          </w:p>
        </w:tc>
        <w:tc>
          <w:tcPr>
            <w:tcW w:w="1855" w:type="dxa"/>
            <w:tcBorders>
              <w:top w:val="nil"/>
              <w:left w:val="nil"/>
              <w:bottom w:val="single" w:color="auto" w:sz="4" w:space="0"/>
              <w:right w:val="single" w:color="auto" w:sz="4" w:space="0"/>
            </w:tcBorders>
          </w:tcPr>
          <w:p w14:paraId="1B19DFC1">
            <w:pPr>
              <w:jc w:val="right"/>
              <w:rPr>
                <w:rFonts w:ascii="Default" w:hAnsi="Default" w:cs="Arial"/>
                <w:sz w:val="20"/>
                <w:szCs w:val="20"/>
              </w:rPr>
            </w:pPr>
            <w:r>
              <w:rPr>
                <w:rFonts w:ascii="Default" w:hAnsi="Default" w:cs="Arial"/>
                <w:sz w:val="20"/>
                <w:szCs w:val="20"/>
              </w:rPr>
              <w:t>20.45</w:t>
            </w:r>
          </w:p>
        </w:tc>
        <w:tc>
          <w:tcPr>
            <w:tcW w:w="1856" w:type="dxa"/>
            <w:tcBorders>
              <w:top w:val="nil"/>
              <w:left w:val="nil"/>
              <w:bottom w:val="single" w:color="auto" w:sz="4" w:space="0"/>
              <w:right w:val="single" w:color="auto" w:sz="4" w:space="0"/>
            </w:tcBorders>
          </w:tcPr>
          <w:p w14:paraId="4F3E0F1C">
            <w:pPr>
              <w:jc w:val="right"/>
              <w:rPr>
                <w:rFonts w:ascii="Default" w:hAnsi="Default" w:cs="Arial"/>
                <w:sz w:val="20"/>
                <w:szCs w:val="20"/>
              </w:rPr>
            </w:pPr>
            <w:r>
              <w:rPr>
                <w:rFonts w:ascii="Default" w:hAnsi="Default" w:cs="Arial"/>
                <w:sz w:val="20"/>
                <w:szCs w:val="20"/>
              </w:rPr>
              <w:t>20.45</w:t>
            </w:r>
          </w:p>
        </w:tc>
        <w:tc>
          <w:tcPr>
            <w:tcW w:w="1713" w:type="dxa"/>
            <w:tcBorders>
              <w:top w:val="nil"/>
              <w:left w:val="nil"/>
              <w:bottom w:val="single" w:color="auto" w:sz="4" w:space="0"/>
              <w:right w:val="single" w:color="auto" w:sz="4" w:space="0"/>
            </w:tcBorders>
            <w:vAlign w:val="center"/>
          </w:tcPr>
          <w:p w14:paraId="1A4099F3">
            <w:pPr>
              <w:widowControl/>
              <w:jc w:val="left"/>
              <w:rPr>
                <w:rFonts w:ascii="宋体" w:hAnsi="宋体" w:cs="宋体"/>
                <w:color w:val="000000"/>
                <w:kern w:val="0"/>
                <w:sz w:val="24"/>
              </w:rPr>
            </w:pPr>
          </w:p>
        </w:tc>
      </w:tr>
      <w:tr w14:paraId="3F66EC7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643C99C">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0B977C23">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0A91D4B">
            <w:pPr>
              <w:rPr>
                <w:rFonts w:ascii="Default" w:hAnsi="Default" w:cs="Arial"/>
                <w:sz w:val="20"/>
                <w:szCs w:val="20"/>
              </w:rPr>
            </w:pPr>
            <w:r>
              <w:rPr>
                <w:rFonts w:ascii="Default" w:hAnsi="Default" w:cs="Arial"/>
                <w:sz w:val="20"/>
                <w:szCs w:val="20"/>
              </w:rPr>
              <w:t>02</w:t>
            </w:r>
          </w:p>
        </w:tc>
        <w:tc>
          <w:tcPr>
            <w:tcW w:w="2089" w:type="dxa"/>
            <w:tcBorders>
              <w:top w:val="nil"/>
              <w:left w:val="nil"/>
              <w:bottom w:val="single" w:color="auto" w:sz="4" w:space="0"/>
              <w:right w:val="single" w:color="auto" w:sz="4" w:space="0"/>
            </w:tcBorders>
          </w:tcPr>
          <w:p w14:paraId="0436FD14">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110E9F1A">
            <w:pPr>
              <w:jc w:val="right"/>
              <w:rPr>
                <w:rFonts w:ascii="Default" w:hAnsi="Default" w:cs="Arial"/>
                <w:sz w:val="20"/>
                <w:szCs w:val="20"/>
              </w:rPr>
            </w:pPr>
            <w:r>
              <w:rPr>
                <w:rFonts w:ascii="Default" w:hAnsi="Default" w:cs="Arial"/>
                <w:sz w:val="20"/>
                <w:szCs w:val="20"/>
              </w:rPr>
              <w:t>1.07</w:t>
            </w:r>
          </w:p>
        </w:tc>
        <w:tc>
          <w:tcPr>
            <w:tcW w:w="1856" w:type="dxa"/>
            <w:tcBorders>
              <w:top w:val="nil"/>
              <w:left w:val="nil"/>
              <w:bottom w:val="single" w:color="auto" w:sz="4" w:space="0"/>
              <w:right w:val="single" w:color="auto" w:sz="4" w:space="0"/>
            </w:tcBorders>
          </w:tcPr>
          <w:p w14:paraId="4581A3C0">
            <w:pPr>
              <w:jc w:val="right"/>
              <w:rPr>
                <w:rFonts w:ascii="Default" w:hAnsi="Default" w:cs="Arial"/>
                <w:sz w:val="20"/>
                <w:szCs w:val="20"/>
              </w:rPr>
            </w:pPr>
            <w:r>
              <w:rPr>
                <w:rFonts w:ascii="Default" w:hAnsi="Default" w:cs="Arial"/>
                <w:sz w:val="20"/>
                <w:szCs w:val="20"/>
              </w:rPr>
              <w:t>1.07</w:t>
            </w:r>
          </w:p>
        </w:tc>
        <w:tc>
          <w:tcPr>
            <w:tcW w:w="1713" w:type="dxa"/>
            <w:tcBorders>
              <w:top w:val="nil"/>
              <w:left w:val="nil"/>
              <w:bottom w:val="single" w:color="auto" w:sz="4" w:space="0"/>
              <w:right w:val="single" w:color="auto" w:sz="4" w:space="0"/>
            </w:tcBorders>
            <w:vAlign w:val="center"/>
          </w:tcPr>
          <w:p w14:paraId="1D698399">
            <w:pPr>
              <w:widowControl/>
              <w:jc w:val="left"/>
              <w:rPr>
                <w:rFonts w:ascii="宋体" w:hAnsi="宋体" w:cs="宋体"/>
                <w:color w:val="000000"/>
                <w:kern w:val="0"/>
                <w:sz w:val="24"/>
              </w:rPr>
            </w:pPr>
          </w:p>
        </w:tc>
      </w:tr>
      <w:tr w14:paraId="24242B5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D2D8A5F">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067F5F81">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4A1B750">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332A7A25">
            <w:pPr>
              <w:rPr>
                <w:rFonts w:ascii="Default" w:hAnsi="Default" w:cs="Arial"/>
                <w:sz w:val="20"/>
                <w:szCs w:val="20"/>
              </w:rPr>
            </w:pPr>
            <w:r>
              <w:rPr>
                <w:rFonts w:ascii="Default" w:hAnsi="Default" w:cs="Arial"/>
                <w:sz w:val="20"/>
                <w:szCs w:val="20"/>
              </w:rPr>
              <w:t>002740709001007-庆阳湖乡</w:t>
            </w:r>
            <w:r>
              <w:rPr>
                <w:rFonts w:hint="eastAsia" w:ascii="Default" w:hAnsi="Default" w:cs="Arial"/>
                <w:sz w:val="20"/>
                <w:szCs w:val="20"/>
                <w:lang w:eastAsia="zh-CN"/>
              </w:rPr>
              <w:t>JHSY</w:t>
            </w:r>
            <w:r>
              <w:rPr>
                <w:rFonts w:ascii="Default" w:hAnsi="Default" w:cs="Arial"/>
                <w:sz w:val="20"/>
                <w:szCs w:val="20"/>
              </w:rPr>
              <w:t>指导站</w:t>
            </w:r>
          </w:p>
        </w:tc>
        <w:tc>
          <w:tcPr>
            <w:tcW w:w="1855" w:type="dxa"/>
            <w:tcBorders>
              <w:top w:val="nil"/>
              <w:left w:val="nil"/>
              <w:bottom w:val="single" w:color="auto" w:sz="4" w:space="0"/>
              <w:right w:val="single" w:color="auto" w:sz="4" w:space="0"/>
            </w:tcBorders>
          </w:tcPr>
          <w:p w14:paraId="2E2EC48C">
            <w:pPr>
              <w:jc w:val="right"/>
              <w:rPr>
                <w:rFonts w:ascii="Default" w:hAnsi="Default" w:cs="Arial"/>
                <w:sz w:val="20"/>
                <w:szCs w:val="20"/>
              </w:rPr>
            </w:pPr>
            <w:r>
              <w:rPr>
                <w:rFonts w:ascii="Default" w:hAnsi="Default" w:cs="Arial"/>
                <w:sz w:val="20"/>
                <w:szCs w:val="20"/>
              </w:rPr>
              <w:t>39.85</w:t>
            </w:r>
          </w:p>
        </w:tc>
        <w:tc>
          <w:tcPr>
            <w:tcW w:w="1856" w:type="dxa"/>
            <w:tcBorders>
              <w:top w:val="nil"/>
              <w:left w:val="nil"/>
              <w:bottom w:val="single" w:color="auto" w:sz="4" w:space="0"/>
              <w:right w:val="single" w:color="auto" w:sz="4" w:space="0"/>
            </w:tcBorders>
          </w:tcPr>
          <w:p w14:paraId="4A5E9228">
            <w:pPr>
              <w:jc w:val="right"/>
              <w:rPr>
                <w:rFonts w:ascii="Default" w:hAnsi="Default" w:cs="Arial"/>
                <w:sz w:val="20"/>
                <w:szCs w:val="20"/>
              </w:rPr>
            </w:pPr>
            <w:r>
              <w:rPr>
                <w:rFonts w:ascii="Default" w:hAnsi="Default" w:cs="Arial"/>
                <w:sz w:val="20"/>
                <w:szCs w:val="20"/>
              </w:rPr>
              <w:t>39.85</w:t>
            </w:r>
          </w:p>
        </w:tc>
        <w:tc>
          <w:tcPr>
            <w:tcW w:w="1713" w:type="dxa"/>
            <w:tcBorders>
              <w:top w:val="nil"/>
              <w:left w:val="nil"/>
              <w:bottom w:val="single" w:color="auto" w:sz="4" w:space="0"/>
              <w:right w:val="single" w:color="auto" w:sz="4" w:space="0"/>
            </w:tcBorders>
            <w:vAlign w:val="center"/>
          </w:tcPr>
          <w:p w14:paraId="6FAEDA87">
            <w:pPr>
              <w:widowControl/>
              <w:jc w:val="left"/>
              <w:rPr>
                <w:rFonts w:ascii="宋体" w:hAnsi="宋体" w:cs="宋体"/>
                <w:color w:val="000000"/>
                <w:kern w:val="0"/>
                <w:sz w:val="24"/>
              </w:rPr>
            </w:pPr>
          </w:p>
        </w:tc>
      </w:tr>
      <w:tr w14:paraId="58E1B8C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71BA496">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47A2E8B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0EB9B8A">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6B60771D">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50CE1622">
            <w:pPr>
              <w:jc w:val="right"/>
              <w:rPr>
                <w:rFonts w:ascii="Default" w:hAnsi="Default" w:cs="Arial"/>
                <w:sz w:val="20"/>
                <w:szCs w:val="20"/>
              </w:rPr>
            </w:pPr>
            <w:r>
              <w:rPr>
                <w:rFonts w:ascii="Default" w:hAnsi="Default" w:cs="Arial"/>
                <w:sz w:val="20"/>
                <w:szCs w:val="20"/>
              </w:rPr>
              <w:t>1.32</w:t>
            </w:r>
          </w:p>
        </w:tc>
        <w:tc>
          <w:tcPr>
            <w:tcW w:w="1856" w:type="dxa"/>
            <w:tcBorders>
              <w:top w:val="nil"/>
              <w:left w:val="nil"/>
              <w:bottom w:val="single" w:color="auto" w:sz="4" w:space="0"/>
              <w:right w:val="single" w:color="auto" w:sz="4" w:space="0"/>
            </w:tcBorders>
          </w:tcPr>
          <w:p w14:paraId="6A2200A9">
            <w:pPr>
              <w:jc w:val="right"/>
              <w:rPr>
                <w:rFonts w:ascii="Default" w:hAnsi="Default" w:cs="Arial"/>
                <w:sz w:val="20"/>
                <w:szCs w:val="20"/>
              </w:rPr>
            </w:pPr>
            <w:r>
              <w:rPr>
                <w:rFonts w:ascii="Default" w:hAnsi="Default" w:cs="Arial"/>
                <w:sz w:val="20"/>
                <w:szCs w:val="20"/>
              </w:rPr>
              <w:t>1.32</w:t>
            </w:r>
          </w:p>
        </w:tc>
        <w:tc>
          <w:tcPr>
            <w:tcW w:w="1713" w:type="dxa"/>
            <w:tcBorders>
              <w:top w:val="nil"/>
              <w:left w:val="nil"/>
              <w:bottom w:val="single" w:color="auto" w:sz="4" w:space="0"/>
              <w:right w:val="single" w:color="auto" w:sz="4" w:space="0"/>
            </w:tcBorders>
            <w:vAlign w:val="center"/>
          </w:tcPr>
          <w:p w14:paraId="6269874C">
            <w:pPr>
              <w:widowControl/>
              <w:jc w:val="left"/>
              <w:rPr>
                <w:rFonts w:ascii="宋体" w:hAnsi="宋体" w:cs="宋体"/>
                <w:color w:val="000000"/>
                <w:kern w:val="0"/>
                <w:sz w:val="24"/>
              </w:rPr>
            </w:pPr>
          </w:p>
        </w:tc>
      </w:tr>
      <w:tr w14:paraId="488A41E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DF48B0E">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7408D934">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CBADEC3">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32DBACA8">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4FACC90D">
            <w:pPr>
              <w:jc w:val="right"/>
              <w:rPr>
                <w:rFonts w:ascii="Default" w:hAnsi="Default" w:cs="Arial"/>
                <w:sz w:val="20"/>
                <w:szCs w:val="20"/>
              </w:rPr>
            </w:pPr>
            <w:r>
              <w:rPr>
                <w:rFonts w:ascii="Default" w:hAnsi="Default" w:cs="Arial"/>
                <w:sz w:val="20"/>
                <w:szCs w:val="20"/>
              </w:rPr>
              <w:t>3.76</w:t>
            </w:r>
          </w:p>
        </w:tc>
        <w:tc>
          <w:tcPr>
            <w:tcW w:w="1856" w:type="dxa"/>
            <w:tcBorders>
              <w:top w:val="nil"/>
              <w:left w:val="nil"/>
              <w:bottom w:val="single" w:color="auto" w:sz="4" w:space="0"/>
              <w:right w:val="single" w:color="auto" w:sz="4" w:space="0"/>
            </w:tcBorders>
          </w:tcPr>
          <w:p w14:paraId="56A24341">
            <w:pPr>
              <w:jc w:val="right"/>
              <w:rPr>
                <w:rFonts w:ascii="Default" w:hAnsi="Default" w:cs="Arial"/>
                <w:sz w:val="20"/>
                <w:szCs w:val="20"/>
              </w:rPr>
            </w:pPr>
            <w:r>
              <w:rPr>
                <w:rFonts w:ascii="Default" w:hAnsi="Default" w:cs="Arial"/>
                <w:sz w:val="20"/>
                <w:szCs w:val="20"/>
              </w:rPr>
              <w:t>3.76</w:t>
            </w:r>
          </w:p>
        </w:tc>
        <w:tc>
          <w:tcPr>
            <w:tcW w:w="1713" w:type="dxa"/>
            <w:tcBorders>
              <w:top w:val="nil"/>
              <w:left w:val="nil"/>
              <w:bottom w:val="single" w:color="auto" w:sz="4" w:space="0"/>
              <w:right w:val="single" w:color="auto" w:sz="4" w:space="0"/>
            </w:tcBorders>
            <w:vAlign w:val="center"/>
          </w:tcPr>
          <w:p w14:paraId="1446694E">
            <w:pPr>
              <w:widowControl/>
              <w:jc w:val="left"/>
              <w:rPr>
                <w:rFonts w:ascii="宋体" w:hAnsi="宋体" w:cs="宋体"/>
                <w:color w:val="000000"/>
                <w:kern w:val="0"/>
                <w:sz w:val="24"/>
              </w:rPr>
            </w:pPr>
          </w:p>
        </w:tc>
      </w:tr>
      <w:tr w14:paraId="7085E3C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2D6F091">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634FD31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C21F649">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632B4627">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524AD28E">
            <w:pPr>
              <w:jc w:val="right"/>
              <w:rPr>
                <w:rFonts w:ascii="Default" w:hAnsi="Default" w:cs="Arial"/>
                <w:sz w:val="20"/>
                <w:szCs w:val="20"/>
              </w:rPr>
            </w:pPr>
            <w:r>
              <w:rPr>
                <w:rFonts w:ascii="Default" w:hAnsi="Default" w:cs="Arial"/>
                <w:sz w:val="20"/>
                <w:szCs w:val="20"/>
              </w:rPr>
              <w:t>1.50</w:t>
            </w:r>
          </w:p>
        </w:tc>
        <w:tc>
          <w:tcPr>
            <w:tcW w:w="1856" w:type="dxa"/>
            <w:tcBorders>
              <w:top w:val="nil"/>
              <w:left w:val="nil"/>
              <w:bottom w:val="single" w:color="auto" w:sz="4" w:space="0"/>
              <w:right w:val="single" w:color="auto" w:sz="4" w:space="0"/>
            </w:tcBorders>
          </w:tcPr>
          <w:p w14:paraId="7936FF36">
            <w:pPr>
              <w:jc w:val="right"/>
              <w:rPr>
                <w:rFonts w:ascii="Default" w:hAnsi="Default" w:cs="Arial"/>
                <w:sz w:val="20"/>
                <w:szCs w:val="20"/>
              </w:rPr>
            </w:pPr>
            <w:r>
              <w:rPr>
                <w:rFonts w:ascii="Default" w:hAnsi="Default" w:cs="Arial"/>
                <w:sz w:val="20"/>
                <w:szCs w:val="20"/>
              </w:rPr>
              <w:t>1.50</w:t>
            </w:r>
          </w:p>
        </w:tc>
        <w:tc>
          <w:tcPr>
            <w:tcW w:w="1713" w:type="dxa"/>
            <w:tcBorders>
              <w:top w:val="nil"/>
              <w:left w:val="nil"/>
              <w:bottom w:val="single" w:color="auto" w:sz="4" w:space="0"/>
              <w:right w:val="single" w:color="auto" w:sz="4" w:space="0"/>
            </w:tcBorders>
            <w:vAlign w:val="center"/>
          </w:tcPr>
          <w:p w14:paraId="2BC0FD13">
            <w:pPr>
              <w:widowControl/>
              <w:jc w:val="left"/>
              <w:rPr>
                <w:rFonts w:ascii="宋体" w:hAnsi="宋体" w:cs="宋体"/>
                <w:color w:val="000000"/>
                <w:kern w:val="0"/>
                <w:sz w:val="24"/>
              </w:rPr>
            </w:pPr>
          </w:p>
        </w:tc>
      </w:tr>
      <w:tr w14:paraId="74DE90E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BA92846">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4DB5BF15">
            <w:pPr>
              <w:rPr>
                <w:rFonts w:ascii="Default" w:hAnsi="Default" w:cs="Arial"/>
                <w:sz w:val="20"/>
                <w:szCs w:val="20"/>
              </w:rPr>
            </w:pPr>
            <w:r>
              <w:rPr>
                <w:rFonts w:ascii="Default" w:hAnsi="Default" w:cs="Arial"/>
                <w:sz w:val="20"/>
                <w:szCs w:val="20"/>
              </w:rPr>
              <w:t>07</w:t>
            </w:r>
          </w:p>
        </w:tc>
        <w:tc>
          <w:tcPr>
            <w:tcW w:w="567" w:type="dxa"/>
            <w:tcBorders>
              <w:top w:val="nil"/>
              <w:left w:val="nil"/>
              <w:bottom w:val="single" w:color="auto" w:sz="4" w:space="0"/>
              <w:right w:val="single" w:color="auto" w:sz="4" w:space="0"/>
            </w:tcBorders>
          </w:tcPr>
          <w:p w14:paraId="063ABB1A">
            <w:pPr>
              <w:rPr>
                <w:rFonts w:ascii="Default" w:hAnsi="Default" w:cs="Arial"/>
                <w:sz w:val="20"/>
                <w:szCs w:val="20"/>
              </w:rPr>
            </w:pPr>
            <w:r>
              <w:rPr>
                <w:rFonts w:ascii="Default" w:hAnsi="Default" w:cs="Arial"/>
                <w:sz w:val="20"/>
                <w:szCs w:val="20"/>
              </w:rPr>
              <w:t>16</w:t>
            </w:r>
          </w:p>
        </w:tc>
        <w:tc>
          <w:tcPr>
            <w:tcW w:w="2089" w:type="dxa"/>
            <w:tcBorders>
              <w:top w:val="nil"/>
              <w:left w:val="nil"/>
              <w:bottom w:val="single" w:color="auto" w:sz="4" w:space="0"/>
              <w:right w:val="single" w:color="auto" w:sz="4" w:space="0"/>
            </w:tcBorders>
          </w:tcPr>
          <w:p w14:paraId="1CAE76FB">
            <w:pPr>
              <w:rPr>
                <w:rFonts w:ascii="Default" w:hAnsi="Default" w:cs="Arial"/>
                <w:sz w:val="20"/>
                <w:szCs w:val="20"/>
              </w:rPr>
            </w:pPr>
            <w:r>
              <w:rPr>
                <w:rFonts w:ascii="Default" w:hAnsi="Default" w:cs="Arial"/>
                <w:sz w:val="20"/>
                <w:szCs w:val="20"/>
              </w:rPr>
              <w:t xml:space="preserve">  </w:t>
            </w:r>
            <w:r>
              <w:rPr>
                <w:rFonts w:hint="eastAsia" w:ascii="Default" w:hAnsi="Default" w:cs="Arial"/>
                <w:sz w:val="20"/>
                <w:szCs w:val="20"/>
                <w:lang w:eastAsia="zh-CN"/>
              </w:rPr>
              <w:t>JHSY</w:t>
            </w:r>
            <w:r>
              <w:rPr>
                <w:rFonts w:ascii="Default" w:hAnsi="Default" w:cs="Arial"/>
                <w:sz w:val="20"/>
                <w:szCs w:val="20"/>
              </w:rPr>
              <w:t>机构</w:t>
            </w:r>
          </w:p>
        </w:tc>
        <w:tc>
          <w:tcPr>
            <w:tcW w:w="1855" w:type="dxa"/>
            <w:tcBorders>
              <w:top w:val="nil"/>
              <w:left w:val="nil"/>
              <w:bottom w:val="single" w:color="auto" w:sz="4" w:space="0"/>
              <w:right w:val="single" w:color="auto" w:sz="4" w:space="0"/>
            </w:tcBorders>
          </w:tcPr>
          <w:p w14:paraId="1BE80A14">
            <w:pPr>
              <w:jc w:val="right"/>
              <w:rPr>
                <w:rFonts w:ascii="Default" w:hAnsi="Default" w:cs="Arial"/>
                <w:sz w:val="20"/>
                <w:szCs w:val="20"/>
              </w:rPr>
            </w:pPr>
            <w:r>
              <w:rPr>
                <w:rFonts w:ascii="Default" w:hAnsi="Default" w:cs="Arial"/>
                <w:sz w:val="20"/>
                <w:szCs w:val="20"/>
              </w:rPr>
              <w:t>31.58</w:t>
            </w:r>
          </w:p>
        </w:tc>
        <w:tc>
          <w:tcPr>
            <w:tcW w:w="1856" w:type="dxa"/>
            <w:tcBorders>
              <w:top w:val="nil"/>
              <w:left w:val="nil"/>
              <w:bottom w:val="single" w:color="auto" w:sz="4" w:space="0"/>
              <w:right w:val="single" w:color="auto" w:sz="4" w:space="0"/>
            </w:tcBorders>
          </w:tcPr>
          <w:p w14:paraId="2F300381">
            <w:pPr>
              <w:jc w:val="right"/>
              <w:rPr>
                <w:rFonts w:ascii="Default" w:hAnsi="Default" w:cs="Arial"/>
                <w:sz w:val="20"/>
                <w:szCs w:val="20"/>
              </w:rPr>
            </w:pPr>
            <w:r>
              <w:rPr>
                <w:rFonts w:ascii="Default" w:hAnsi="Default" w:cs="Arial"/>
                <w:sz w:val="20"/>
                <w:szCs w:val="20"/>
              </w:rPr>
              <w:t>31.58</w:t>
            </w:r>
          </w:p>
        </w:tc>
        <w:tc>
          <w:tcPr>
            <w:tcW w:w="1713" w:type="dxa"/>
            <w:tcBorders>
              <w:top w:val="nil"/>
              <w:left w:val="nil"/>
              <w:bottom w:val="single" w:color="auto" w:sz="4" w:space="0"/>
              <w:right w:val="single" w:color="auto" w:sz="4" w:space="0"/>
            </w:tcBorders>
            <w:vAlign w:val="center"/>
          </w:tcPr>
          <w:p w14:paraId="3AAA2F7B">
            <w:pPr>
              <w:widowControl/>
              <w:jc w:val="left"/>
              <w:rPr>
                <w:rFonts w:ascii="宋体" w:hAnsi="宋体" w:cs="宋体"/>
                <w:color w:val="000000"/>
                <w:kern w:val="0"/>
                <w:sz w:val="24"/>
              </w:rPr>
            </w:pPr>
          </w:p>
        </w:tc>
      </w:tr>
      <w:tr w14:paraId="2EA8F08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8E91D25">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1058AB56">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391B31D">
            <w:pPr>
              <w:rPr>
                <w:rFonts w:ascii="Default" w:hAnsi="Default" w:cs="Arial"/>
                <w:sz w:val="20"/>
                <w:szCs w:val="20"/>
              </w:rPr>
            </w:pPr>
            <w:r>
              <w:rPr>
                <w:rFonts w:ascii="Default" w:hAnsi="Default" w:cs="Arial"/>
                <w:sz w:val="20"/>
                <w:szCs w:val="20"/>
              </w:rPr>
              <w:t>02</w:t>
            </w:r>
          </w:p>
        </w:tc>
        <w:tc>
          <w:tcPr>
            <w:tcW w:w="2089" w:type="dxa"/>
            <w:tcBorders>
              <w:top w:val="nil"/>
              <w:left w:val="nil"/>
              <w:bottom w:val="single" w:color="auto" w:sz="4" w:space="0"/>
              <w:right w:val="single" w:color="auto" w:sz="4" w:space="0"/>
            </w:tcBorders>
          </w:tcPr>
          <w:p w14:paraId="02B76BC6">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437A2AFB">
            <w:pPr>
              <w:jc w:val="right"/>
              <w:rPr>
                <w:rFonts w:ascii="Default" w:hAnsi="Default" w:cs="Arial"/>
                <w:sz w:val="20"/>
                <w:szCs w:val="20"/>
              </w:rPr>
            </w:pPr>
            <w:r>
              <w:rPr>
                <w:rFonts w:ascii="Default" w:hAnsi="Default" w:cs="Arial"/>
                <w:sz w:val="20"/>
                <w:szCs w:val="20"/>
              </w:rPr>
              <w:t>1.69</w:t>
            </w:r>
          </w:p>
        </w:tc>
        <w:tc>
          <w:tcPr>
            <w:tcW w:w="1856" w:type="dxa"/>
            <w:tcBorders>
              <w:top w:val="nil"/>
              <w:left w:val="nil"/>
              <w:bottom w:val="single" w:color="auto" w:sz="4" w:space="0"/>
              <w:right w:val="single" w:color="auto" w:sz="4" w:space="0"/>
            </w:tcBorders>
          </w:tcPr>
          <w:p w14:paraId="6E8A42ED">
            <w:pPr>
              <w:jc w:val="right"/>
              <w:rPr>
                <w:rFonts w:ascii="Default" w:hAnsi="Default" w:cs="Arial"/>
                <w:sz w:val="20"/>
                <w:szCs w:val="20"/>
              </w:rPr>
            </w:pPr>
            <w:r>
              <w:rPr>
                <w:rFonts w:ascii="Default" w:hAnsi="Default" w:cs="Arial"/>
                <w:sz w:val="20"/>
                <w:szCs w:val="20"/>
              </w:rPr>
              <w:t>1.69</w:t>
            </w:r>
          </w:p>
        </w:tc>
        <w:tc>
          <w:tcPr>
            <w:tcW w:w="1713" w:type="dxa"/>
            <w:tcBorders>
              <w:top w:val="nil"/>
              <w:left w:val="nil"/>
              <w:bottom w:val="single" w:color="auto" w:sz="4" w:space="0"/>
              <w:right w:val="single" w:color="auto" w:sz="4" w:space="0"/>
            </w:tcBorders>
            <w:vAlign w:val="center"/>
          </w:tcPr>
          <w:p w14:paraId="6F261A5B">
            <w:pPr>
              <w:widowControl/>
              <w:jc w:val="left"/>
              <w:rPr>
                <w:rFonts w:ascii="宋体" w:hAnsi="宋体" w:cs="宋体"/>
                <w:color w:val="000000"/>
                <w:kern w:val="0"/>
                <w:sz w:val="24"/>
              </w:rPr>
            </w:pPr>
          </w:p>
        </w:tc>
      </w:tr>
      <w:tr w14:paraId="416931FD">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3E79773">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6143584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A043284">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5F9DF96C">
            <w:pPr>
              <w:rPr>
                <w:rFonts w:ascii="Default" w:hAnsi="Default" w:cs="Arial"/>
                <w:sz w:val="20"/>
                <w:szCs w:val="20"/>
              </w:rPr>
            </w:pPr>
            <w:r>
              <w:rPr>
                <w:rFonts w:ascii="Default" w:hAnsi="Default" w:cs="Arial"/>
                <w:sz w:val="20"/>
                <w:szCs w:val="20"/>
              </w:rPr>
              <w:t>002740709001008-庆阳湖乡财政所</w:t>
            </w:r>
          </w:p>
        </w:tc>
        <w:tc>
          <w:tcPr>
            <w:tcW w:w="1855" w:type="dxa"/>
            <w:tcBorders>
              <w:top w:val="nil"/>
              <w:left w:val="nil"/>
              <w:bottom w:val="single" w:color="auto" w:sz="4" w:space="0"/>
              <w:right w:val="single" w:color="auto" w:sz="4" w:space="0"/>
            </w:tcBorders>
          </w:tcPr>
          <w:p w14:paraId="69A5A7D4">
            <w:pPr>
              <w:jc w:val="right"/>
              <w:rPr>
                <w:rFonts w:ascii="Default" w:hAnsi="Default" w:cs="Arial"/>
                <w:sz w:val="20"/>
                <w:szCs w:val="20"/>
              </w:rPr>
            </w:pPr>
            <w:r>
              <w:rPr>
                <w:rFonts w:ascii="Default" w:hAnsi="Default" w:cs="Arial"/>
                <w:sz w:val="20"/>
                <w:szCs w:val="20"/>
              </w:rPr>
              <w:t>20.58</w:t>
            </w:r>
          </w:p>
        </w:tc>
        <w:tc>
          <w:tcPr>
            <w:tcW w:w="1856" w:type="dxa"/>
            <w:tcBorders>
              <w:top w:val="nil"/>
              <w:left w:val="nil"/>
              <w:bottom w:val="single" w:color="auto" w:sz="4" w:space="0"/>
              <w:right w:val="single" w:color="auto" w:sz="4" w:space="0"/>
            </w:tcBorders>
          </w:tcPr>
          <w:p w14:paraId="7F15865C">
            <w:pPr>
              <w:jc w:val="right"/>
              <w:rPr>
                <w:rFonts w:ascii="Default" w:hAnsi="Default" w:cs="Arial"/>
                <w:sz w:val="20"/>
                <w:szCs w:val="20"/>
              </w:rPr>
            </w:pPr>
            <w:r>
              <w:rPr>
                <w:rFonts w:ascii="Default" w:hAnsi="Default" w:cs="Arial"/>
                <w:sz w:val="20"/>
                <w:szCs w:val="20"/>
              </w:rPr>
              <w:t>20.58</w:t>
            </w:r>
          </w:p>
        </w:tc>
        <w:tc>
          <w:tcPr>
            <w:tcW w:w="1713" w:type="dxa"/>
            <w:tcBorders>
              <w:top w:val="nil"/>
              <w:left w:val="nil"/>
              <w:bottom w:val="single" w:color="auto" w:sz="4" w:space="0"/>
              <w:right w:val="single" w:color="auto" w:sz="4" w:space="0"/>
            </w:tcBorders>
            <w:vAlign w:val="center"/>
          </w:tcPr>
          <w:p w14:paraId="58C4D022">
            <w:pPr>
              <w:widowControl/>
              <w:jc w:val="left"/>
              <w:rPr>
                <w:rFonts w:ascii="宋体" w:hAnsi="宋体" w:cs="宋体"/>
                <w:color w:val="000000"/>
                <w:kern w:val="0"/>
                <w:sz w:val="24"/>
              </w:rPr>
            </w:pPr>
          </w:p>
        </w:tc>
      </w:tr>
      <w:tr w14:paraId="4625A6C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DABEA7B">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35D3D3B6">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CE1B6E0">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5E2DFEEE">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7EEF1241">
            <w:pPr>
              <w:jc w:val="right"/>
              <w:rPr>
                <w:rFonts w:ascii="Default" w:hAnsi="Default" w:cs="Arial"/>
                <w:sz w:val="20"/>
                <w:szCs w:val="20"/>
              </w:rPr>
            </w:pPr>
            <w:r>
              <w:rPr>
                <w:rFonts w:ascii="Default" w:hAnsi="Default" w:cs="Arial"/>
                <w:sz w:val="20"/>
                <w:szCs w:val="20"/>
              </w:rPr>
              <w:t>0.56</w:t>
            </w:r>
          </w:p>
        </w:tc>
        <w:tc>
          <w:tcPr>
            <w:tcW w:w="1856" w:type="dxa"/>
            <w:tcBorders>
              <w:top w:val="nil"/>
              <w:left w:val="nil"/>
              <w:bottom w:val="single" w:color="auto" w:sz="4" w:space="0"/>
              <w:right w:val="single" w:color="auto" w:sz="4" w:space="0"/>
            </w:tcBorders>
          </w:tcPr>
          <w:p w14:paraId="6BD0162D">
            <w:pPr>
              <w:jc w:val="right"/>
              <w:rPr>
                <w:rFonts w:ascii="Default" w:hAnsi="Default" w:cs="Arial"/>
                <w:sz w:val="20"/>
                <w:szCs w:val="20"/>
              </w:rPr>
            </w:pPr>
            <w:r>
              <w:rPr>
                <w:rFonts w:ascii="Default" w:hAnsi="Default" w:cs="Arial"/>
                <w:sz w:val="20"/>
                <w:szCs w:val="20"/>
              </w:rPr>
              <w:t>0.56</w:t>
            </w:r>
          </w:p>
        </w:tc>
        <w:tc>
          <w:tcPr>
            <w:tcW w:w="1713" w:type="dxa"/>
            <w:tcBorders>
              <w:top w:val="nil"/>
              <w:left w:val="nil"/>
              <w:bottom w:val="single" w:color="auto" w:sz="4" w:space="0"/>
              <w:right w:val="single" w:color="auto" w:sz="4" w:space="0"/>
            </w:tcBorders>
            <w:vAlign w:val="center"/>
          </w:tcPr>
          <w:p w14:paraId="0BEEFE5E">
            <w:pPr>
              <w:widowControl/>
              <w:jc w:val="left"/>
              <w:rPr>
                <w:rFonts w:ascii="宋体" w:hAnsi="宋体" w:cs="宋体"/>
                <w:color w:val="000000"/>
                <w:kern w:val="0"/>
                <w:sz w:val="24"/>
              </w:rPr>
            </w:pPr>
          </w:p>
        </w:tc>
      </w:tr>
      <w:tr w14:paraId="4EAF522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6611F24">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221BFB4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31BC6A3">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45B9622E">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7174D90B">
            <w:pPr>
              <w:jc w:val="right"/>
              <w:rPr>
                <w:rFonts w:ascii="Default" w:hAnsi="Default" w:cs="Arial"/>
                <w:sz w:val="20"/>
                <w:szCs w:val="20"/>
              </w:rPr>
            </w:pPr>
            <w:r>
              <w:rPr>
                <w:rFonts w:ascii="Default" w:hAnsi="Default" w:cs="Arial"/>
                <w:sz w:val="20"/>
                <w:szCs w:val="20"/>
              </w:rPr>
              <w:t>1.60</w:t>
            </w:r>
          </w:p>
        </w:tc>
        <w:tc>
          <w:tcPr>
            <w:tcW w:w="1856" w:type="dxa"/>
            <w:tcBorders>
              <w:top w:val="nil"/>
              <w:left w:val="nil"/>
              <w:bottom w:val="single" w:color="auto" w:sz="4" w:space="0"/>
              <w:right w:val="single" w:color="auto" w:sz="4" w:space="0"/>
            </w:tcBorders>
          </w:tcPr>
          <w:p w14:paraId="642F000C">
            <w:pPr>
              <w:jc w:val="right"/>
              <w:rPr>
                <w:rFonts w:ascii="Default" w:hAnsi="Default" w:cs="Arial"/>
                <w:sz w:val="20"/>
                <w:szCs w:val="20"/>
              </w:rPr>
            </w:pPr>
            <w:r>
              <w:rPr>
                <w:rFonts w:ascii="Default" w:hAnsi="Default" w:cs="Arial"/>
                <w:sz w:val="20"/>
                <w:szCs w:val="20"/>
              </w:rPr>
              <w:t>1.60</w:t>
            </w:r>
          </w:p>
        </w:tc>
        <w:tc>
          <w:tcPr>
            <w:tcW w:w="1713" w:type="dxa"/>
            <w:tcBorders>
              <w:top w:val="nil"/>
              <w:left w:val="nil"/>
              <w:bottom w:val="single" w:color="auto" w:sz="4" w:space="0"/>
              <w:right w:val="single" w:color="auto" w:sz="4" w:space="0"/>
            </w:tcBorders>
            <w:vAlign w:val="center"/>
          </w:tcPr>
          <w:p w14:paraId="00973A19">
            <w:pPr>
              <w:widowControl/>
              <w:jc w:val="left"/>
              <w:rPr>
                <w:rFonts w:ascii="宋体" w:hAnsi="宋体" w:cs="宋体"/>
                <w:color w:val="000000"/>
                <w:kern w:val="0"/>
                <w:sz w:val="24"/>
              </w:rPr>
            </w:pPr>
          </w:p>
        </w:tc>
      </w:tr>
      <w:tr w14:paraId="294BDFF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80D5E09">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03ECD8C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2AD19F5">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0A6B31E5">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71EFFB9B">
            <w:pPr>
              <w:jc w:val="right"/>
              <w:rPr>
                <w:rFonts w:ascii="Default" w:hAnsi="Default" w:cs="Arial"/>
                <w:sz w:val="20"/>
                <w:szCs w:val="20"/>
              </w:rPr>
            </w:pPr>
            <w:r>
              <w:rPr>
                <w:rFonts w:ascii="Default" w:hAnsi="Default" w:cs="Arial"/>
                <w:sz w:val="20"/>
                <w:szCs w:val="20"/>
              </w:rPr>
              <w:t>0.64</w:t>
            </w:r>
          </w:p>
        </w:tc>
        <w:tc>
          <w:tcPr>
            <w:tcW w:w="1856" w:type="dxa"/>
            <w:tcBorders>
              <w:top w:val="nil"/>
              <w:left w:val="nil"/>
              <w:bottom w:val="single" w:color="auto" w:sz="4" w:space="0"/>
              <w:right w:val="single" w:color="auto" w:sz="4" w:space="0"/>
            </w:tcBorders>
          </w:tcPr>
          <w:p w14:paraId="19F53ED5">
            <w:pPr>
              <w:jc w:val="right"/>
              <w:rPr>
                <w:rFonts w:ascii="Default" w:hAnsi="Default" w:cs="Arial"/>
                <w:sz w:val="20"/>
                <w:szCs w:val="20"/>
              </w:rPr>
            </w:pPr>
            <w:r>
              <w:rPr>
                <w:rFonts w:ascii="Default" w:hAnsi="Default" w:cs="Arial"/>
                <w:sz w:val="20"/>
                <w:szCs w:val="20"/>
              </w:rPr>
              <w:t>0.64</w:t>
            </w:r>
          </w:p>
        </w:tc>
        <w:tc>
          <w:tcPr>
            <w:tcW w:w="1713" w:type="dxa"/>
            <w:tcBorders>
              <w:top w:val="nil"/>
              <w:left w:val="nil"/>
              <w:bottom w:val="single" w:color="auto" w:sz="4" w:space="0"/>
              <w:right w:val="single" w:color="auto" w:sz="4" w:space="0"/>
            </w:tcBorders>
            <w:vAlign w:val="center"/>
          </w:tcPr>
          <w:p w14:paraId="51660CCE">
            <w:pPr>
              <w:widowControl/>
              <w:jc w:val="left"/>
              <w:rPr>
                <w:rFonts w:ascii="宋体" w:hAnsi="宋体" w:cs="宋体"/>
                <w:color w:val="000000"/>
                <w:kern w:val="0"/>
                <w:sz w:val="24"/>
              </w:rPr>
            </w:pPr>
          </w:p>
        </w:tc>
      </w:tr>
      <w:tr w14:paraId="6710088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1F02111">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7D5CFF94">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5CD9A32">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6A44058E">
            <w:pPr>
              <w:rPr>
                <w:rFonts w:ascii="Default" w:hAnsi="Default" w:cs="Arial"/>
                <w:sz w:val="20"/>
                <w:szCs w:val="20"/>
              </w:rPr>
            </w:pPr>
            <w:r>
              <w:rPr>
                <w:rFonts w:ascii="Default" w:hAnsi="Default" w:cs="Arial"/>
                <w:sz w:val="20"/>
                <w:szCs w:val="20"/>
              </w:rPr>
              <w:t xml:space="preserve">  行政单位医疗</w:t>
            </w:r>
          </w:p>
        </w:tc>
        <w:tc>
          <w:tcPr>
            <w:tcW w:w="1855" w:type="dxa"/>
            <w:tcBorders>
              <w:top w:val="nil"/>
              <w:left w:val="nil"/>
              <w:bottom w:val="single" w:color="auto" w:sz="4" w:space="0"/>
              <w:right w:val="single" w:color="auto" w:sz="4" w:space="0"/>
            </w:tcBorders>
          </w:tcPr>
          <w:p w14:paraId="431EFAA0">
            <w:pPr>
              <w:jc w:val="right"/>
              <w:rPr>
                <w:rFonts w:ascii="Default" w:hAnsi="Default" w:cs="Arial"/>
                <w:sz w:val="20"/>
                <w:szCs w:val="20"/>
              </w:rPr>
            </w:pPr>
            <w:r>
              <w:rPr>
                <w:rFonts w:ascii="Default" w:hAnsi="Default" w:cs="Arial"/>
                <w:sz w:val="20"/>
                <w:szCs w:val="20"/>
              </w:rPr>
              <w:t>0.72</w:t>
            </w:r>
          </w:p>
        </w:tc>
        <w:tc>
          <w:tcPr>
            <w:tcW w:w="1856" w:type="dxa"/>
            <w:tcBorders>
              <w:top w:val="nil"/>
              <w:left w:val="nil"/>
              <w:bottom w:val="single" w:color="auto" w:sz="4" w:space="0"/>
              <w:right w:val="single" w:color="auto" w:sz="4" w:space="0"/>
            </w:tcBorders>
          </w:tcPr>
          <w:p w14:paraId="24A5EFDB">
            <w:pPr>
              <w:jc w:val="right"/>
              <w:rPr>
                <w:rFonts w:ascii="Default" w:hAnsi="Default" w:cs="Arial"/>
                <w:sz w:val="20"/>
                <w:szCs w:val="20"/>
              </w:rPr>
            </w:pPr>
            <w:r>
              <w:rPr>
                <w:rFonts w:ascii="Default" w:hAnsi="Default" w:cs="Arial"/>
                <w:sz w:val="20"/>
                <w:szCs w:val="20"/>
              </w:rPr>
              <w:t>0.72</w:t>
            </w:r>
          </w:p>
        </w:tc>
        <w:tc>
          <w:tcPr>
            <w:tcW w:w="1713" w:type="dxa"/>
            <w:tcBorders>
              <w:top w:val="nil"/>
              <w:left w:val="nil"/>
              <w:bottom w:val="single" w:color="auto" w:sz="4" w:space="0"/>
              <w:right w:val="single" w:color="auto" w:sz="4" w:space="0"/>
            </w:tcBorders>
            <w:vAlign w:val="center"/>
          </w:tcPr>
          <w:p w14:paraId="300D48DB">
            <w:pPr>
              <w:widowControl/>
              <w:jc w:val="left"/>
              <w:rPr>
                <w:rFonts w:ascii="宋体" w:hAnsi="宋体" w:cs="宋体"/>
                <w:color w:val="000000"/>
                <w:kern w:val="0"/>
                <w:sz w:val="24"/>
              </w:rPr>
            </w:pPr>
          </w:p>
        </w:tc>
      </w:tr>
      <w:tr w14:paraId="183DB98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4F31A95">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02A81FDF">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92308AE">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2FDB4ED5">
            <w:pPr>
              <w:rPr>
                <w:rFonts w:ascii="Default" w:hAnsi="Default" w:cs="Arial"/>
                <w:sz w:val="20"/>
                <w:szCs w:val="20"/>
              </w:rPr>
            </w:pPr>
            <w:r>
              <w:rPr>
                <w:rFonts w:ascii="Default" w:hAnsi="Default" w:cs="Arial"/>
                <w:sz w:val="20"/>
                <w:szCs w:val="20"/>
              </w:rPr>
              <w:t xml:space="preserve">  行政运行</w:t>
            </w:r>
          </w:p>
        </w:tc>
        <w:tc>
          <w:tcPr>
            <w:tcW w:w="1855" w:type="dxa"/>
            <w:tcBorders>
              <w:top w:val="nil"/>
              <w:left w:val="nil"/>
              <w:bottom w:val="single" w:color="auto" w:sz="4" w:space="0"/>
              <w:right w:val="single" w:color="auto" w:sz="4" w:space="0"/>
            </w:tcBorders>
          </w:tcPr>
          <w:p w14:paraId="67498D9F">
            <w:pPr>
              <w:jc w:val="right"/>
              <w:rPr>
                <w:rFonts w:ascii="Default" w:hAnsi="Default" w:cs="Arial"/>
                <w:sz w:val="20"/>
                <w:szCs w:val="20"/>
              </w:rPr>
            </w:pPr>
            <w:r>
              <w:rPr>
                <w:rFonts w:ascii="Default" w:hAnsi="Default" w:cs="Arial"/>
                <w:sz w:val="20"/>
                <w:szCs w:val="20"/>
              </w:rPr>
              <w:t>17.06</w:t>
            </w:r>
          </w:p>
        </w:tc>
        <w:tc>
          <w:tcPr>
            <w:tcW w:w="1856" w:type="dxa"/>
            <w:tcBorders>
              <w:top w:val="nil"/>
              <w:left w:val="nil"/>
              <w:bottom w:val="single" w:color="auto" w:sz="4" w:space="0"/>
              <w:right w:val="single" w:color="auto" w:sz="4" w:space="0"/>
            </w:tcBorders>
          </w:tcPr>
          <w:p w14:paraId="0DA949DC">
            <w:pPr>
              <w:jc w:val="right"/>
              <w:rPr>
                <w:rFonts w:ascii="Default" w:hAnsi="Default" w:cs="Arial"/>
                <w:sz w:val="20"/>
                <w:szCs w:val="20"/>
              </w:rPr>
            </w:pPr>
            <w:r>
              <w:rPr>
                <w:rFonts w:ascii="Default" w:hAnsi="Default" w:cs="Arial"/>
                <w:sz w:val="20"/>
                <w:szCs w:val="20"/>
              </w:rPr>
              <w:t>17.06</w:t>
            </w:r>
          </w:p>
        </w:tc>
        <w:tc>
          <w:tcPr>
            <w:tcW w:w="1713" w:type="dxa"/>
            <w:tcBorders>
              <w:top w:val="nil"/>
              <w:left w:val="nil"/>
              <w:bottom w:val="single" w:color="auto" w:sz="4" w:space="0"/>
              <w:right w:val="single" w:color="auto" w:sz="4" w:space="0"/>
            </w:tcBorders>
            <w:vAlign w:val="center"/>
          </w:tcPr>
          <w:p w14:paraId="05279A4F">
            <w:pPr>
              <w:widowControl/>
              <w:jc w:val="left"/>
              <w:rPr>
                <w:rFonts w:ascii="宋体" w:hAnsi="宋体" w:cs="宋体"/>
                <w:color w:val="000000"/>
                <w:kern w:val="0"/>
                <w:sz w:val="24"/>
              </w:rPr>
            </w:pPr>
          </w:p>
        </w:tc>
      </w:tr>
      <w:tr w14:paraId="7C079F8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2F5C502">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F4DB114">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D633AC0">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785F9D22">
            <w:pPr>
              <w:rPr>
                <w:rFonts w:ascii="Default" w:hAnsi="Default" w:cs="Arial"/>
                <w:sz w:val="20"/>
                <w:szCs w:val="20"/>
              </w:rPr>
            </w:pPr>
            <w:r>
              <w:rPr>
                <w:rFonts w:ascii="Default" w:hAnsi="Default" w:cs="Arial"/>
                <w:sz w:val="20"/>
                <w:szCs w:val="20"/>
              </w:rPr>
              <w:t>002740709001009-庆阳湖乡兽医站</w:t>
            </w:r>
          </w:p>
        </w:tc>
        <w:tc>
          <w:tcPr>
            <w:tcW w:w="1855" w:type="dxa"/>
            <w:tcBorders>
              <w:top w:val="nil"/>
              <w:left w:val="nil"/>
              <w:bottom w:val="single" w:color="auto" w:sz="4" w:space="0"/>
              <w:right w:val="single" w:color="auto" w:sz="4" w:space="0"/>
            </w:tcBorders>
          </w:tcPr>
          <w:p w14:paraId="2E875A67">
            <w:pPr>
              <w:jc w:val="right"/>
              <w:rPr>
                <w:rFonts w:ascii="Default" w:hAnsi="Default" w:cs="Arial"/>
                <w:sz w:val="20"/>
                <w:szCs w:val="20"/>
              </w:rPr>
            </w:pPr>
            <w:r>
              <w:rPr>
                <w:rFonts w:ascii="Default" w:hAnsi="Default" w:cs="Arial"/>
                <w:sz w:val="20"/>
                <w:szCs w:val="20"/>
              </w:rPr>
              <w:t>83.64</w:t>
            </w:r>
          </w:p>
        </w:tc>
        <w:tc>
          <w:tcPr>
            <w:tcW w:w="1856" w:type="dxa"/>
            <w:tcBorders>
              <w:top w:val="nil"/>
              <w:left w:val="nil"/>
              <w:bottom w:val="single" w:color="auto" w:sz="4" w:space="0"/>
              <w:right w:val="single" w:color="auto" w:sz="4" w:space="0"/>
            </w:tcBorders>
          </w:tcPr>
          <w:p w14:paraId="2B79BC60">
            <w:pPr>
              <w:jc w:val="right"/>
              <w:rPr>
                <w:rFonts w:ascii="Default" w:hAnsi="Default" w:cs="Arial"/>
                <w:sz w:val="20"/>
                <w:szCs w:val="20"/>
              </w:rPr>
            </w:pPr>
            <w:r>
              <w:rPr>
                <w:rFonts w:ascii="Default" w:hAnsi="Default" w:cs="Arial"/>
                <w:sz w:val="20"/>
                <w:szCs w:val="20"/>
              </w:rPr>
              <w:t>83.64</w:t>
            </w:r>
          </w:p>
        </w:tc>
        <w:tc>
          <w:tcPr>
            <w:tcW w:w="1713" w:type="dxa"/>
            <w:tcBorders>
              <w:top w:val="nil"/>
              <w:left w:val="nil"/>
              <w:bottom w:val="single" w:color="auto" w:sz="4" w:space="0"/>
              <w:right w:val="single" w:color="auto" w:sz="4" w:space="0"/>
            </w:tcBorders>
            <w:vAlign w:val="center"/>
          </w:tcPr>
          <w:p w14:paraId="021F90A0">
            <w:pPr>
              <w:widowControl/>
              <w:jc w:val="left"/>
              <w:rPr>
                <w:rFonts w:ascii="宋体" w:hAnsi="宋体" w:cs="宋体"/>
                <w:color w:val="000000"/>
                <w:kern w:val="0"/>
                <w:sz w:val="24"/>
              </w:rPr>
            </w:pPr>
          </w:p>
        </w:tc>
      </w:tr>
      <w:tr w14:paraId="58E3DBD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E145806">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273282B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E157B70">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0C96D979">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5D864BFE">
            <w:pPr>
              <w:jc w:val="right"/>
              <w:rPr>
                <w:rFonts w:ascii="Default" w:hAnsi="Default" w:cs="Arial"/>
                <w:sz w:val="20"/>
                <w:szCs w:val="20"/>
              </w:rPr>
            </w:pPr>
            <w:r>
              <w:rPr>
                <w:rFonts w:ascii="Default" w:hAnsi="Default" w:cs="Arial"/>
                <w:sz w:val="20"/>
                <w:szCs w:val="20"/>
              </w:rPr>
              <w:t>3.38</w:t>
            </w:r>
          </w:p>
        </w:tc>
        <w:tc>
          <w:tcPr>
            <w:tcW w:w="1856" w:type="dxa"/>
            <w:tcBorders>
              <w:top w:val="nil"/>
              <w:left w:val="nil"/>
              <w:bottom w:val="single" w:color="auto" w:sz="4" w:space="0"/>
              <w:right w:val="single" w:color="auto" w:sz="4" w:space="0"/>
            </w:tcBorders>
          </w:tcPr>
          <w:p w14:paraId="09EFB9E2">
            <w:pPr>
              <w:jc w:val="right"/>
              <w:rPr>
                <w:rFonts w:ascii="Default" w:hAnsi="Default" w:cs="Arial"/>
                <w:sz w:val="20"/>
                <w:szCs w:val="20"/>
              </w:rPr>
            </w:pPr>
            <w:r>
              <w:rPr>
                <w:rFonts w:ascii="Default" w:hAnsi="Default" w:cs="Arial"/>
                <w:sz w:val="20"/>
                <w:szCs w:val="20"/>
              </w:rPr>
              <w:t>3.38</w:t>
            </w:r>
          </w:p>
        </w:tc>
        <w:tc>
          <w:tcPr>
            <w:tcW w:w="1713" w:type="dxa"/>
            <w:tcBorders>
              <w:top w:val="nil"/>
              <w:left w:val="nil"/>
              <w:bottom w:val="single" w:color="auto" w:sz="4" w:space="0"/>
              <w:right w:val="single" w:color="auto" w:sz="4" w:space="0"/>
            </w:tcBorders>
            <w:vAlign w:val="center"/>
          </w:tcPr>
          <w:p w14:paraId="1CFA492A">
            <w:pPr>
              <w:widowControl/>
              <w:jc w:val="left"/>
              <w:rPr>
                <w:rFonts w:ascii="宋体" w:hAnsi="宋体" w:cs="宋体"/>
                <w:color w:val="000000"/>
                <w:kern w:val="0"/>
                <w:sz w:val="24"/>
              </w:rPr>
            </w:pPr>
          </w:p>
        </w:tc>
      </w:tr>
      <w:tr w14:paraId="404515A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C668F27">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1FC01669">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1B4D78D8">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3B683DD8">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680D2596">
            <w:pPr>
              <w:jc w:val="right"/>
              <w:rPr>
                <w:rFonts w:ascii="Default" w:hAnsi="Default" w:cs="Arial"/>
                <w:sz w:val="20"/>
                <w:szCs w:val="20"/>
              </w:rPr>
            </w:pPr>
            <w:r>
              <w:rPr>
                <w:rFonts w:ascii="Default" w:hAnsi="Default" w:cs="Arial"/>
                <w:sz w:val="20"/>
                <w:szCs w:val="20"/>
              </w:rPr>
              <w:t>7.84</w:t>
            </w:r>
          </w:p>
        </w:tc>
        <w:tc>
          <w:tcPr>
            <w:tcW w:w="1856" w:type="dxa"/>
            <w:tcBorders>
              <w:top w:val="nil"/>
              <w:left w:val="nil"/>
              <w:bottom w:val="single" w:color="auto" w:sz="4" w:space="0"/>
              <w:right w:val="single" w:color="auto" w:sz="4" w:space="0"/>
            </w:tcBorders>
          </w:tcPr>
          <w:p w14:paraId="2BDF2ED4">
            <w:pPr>
              <w:jc w:val="right"/>
              <w:rPr>
                <w:rFonts w:ascii="Default" w:hAnsi="Default" w:cs="Arial"/>
                <w:sz w:val="20"/>
                <w:szCs w:val="20"/>
              </w:rPr>
            </w:pPr>
            <w:r>
              <w:rPr>
                <w:rFonts w:ascii="Default" w:hAnsi="Default" w:cs="Arial"/>
                <w:sz w:val="20"/>
                <w:szCs w:val="20"/>
              </w:rPr>
              <w:t>7.84</w:t>
            </w:r>
          </w:p>
        </w:tc>
        <w:tc>
          <w:tcPr>
            <w:tcW w:w="1713" w:type="dxa"/>
            <w:tcBorders>
              <w:top w:val="nil"/>
              <w:left w:val="nil"/>
              <w:bottom w:val="single" w:color="auto" w:sz="4" w:space="0"/>
              <w:right w:val="single" w:color="auto" w:sz="4" w:space="0"/>
            </w:tcBorders>
            <w:vAlign w:val="center"/>
          </w:tcPr>
          <w:p w14:paraId="4B882296">
            <w:pPr>
              <w:widowControl/>
              <w:jc w:val="left"/>
              <w:rPr>
                <w:rFonts w:ascii="宋体" w:hAnsi="宋体" w:cs="宋体"/>
                <w:color w:val="000000"/>
                <w:kern w:val="0"/>
                <w:sz w:val="24"/>
              </w:rPr>
            </w:pPr>
          </w:p>
        </w:tc>
      </w:tr>
      <w:tr w14:paraId="6881E7F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F4D57DC">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589DB7F2">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4C94474E">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61CCB936">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20A78B25">
            <w:pPr>
              <w:jc w:val="right"/>
              <w:rPr>
                <w:rFonts w:ascii="Default" w:hAnsi="Default" w:cs="Arial"/>
                <w:sz w:val="20"/>
                <w:szCs w:val="20"/>
              </w:rPr>
            </w:pPr>
            <w:r>
              <w:rPr>
                <w:rFonts w:ascii="Default" w:hAnsi="Default" w:cs="Arial"/>
                <w:sz w:val="20"/>
                <w:szCs w:val="20"/>
              </w:rPr>
              <w:t>3.13</w:t>
            </w:r>
          </w:p>
        </w:tc>
        <w:tc>
          <w:tcPr>
            <w:tcW w:w="1856" w:type="dxa"/>
            <w:tcBorders>
              <w:top w:val="nil"/>
              <w:left w:val="nil"/>
              <w:bottom w:val="single" w:color="auto" w:sz="4" w:space="0"/>
              <w:right w:val="single" w:color="auto" w:sz="4" w:space="0"/>
            </w:tcBorders>
          </w:tcPr>
          <w:p w14:paraId="71863AFD">
            <w:pPr>
              <w:jc w:val="right"/>
              <w:rPr>
                <w:rFonts w:ascii="Default" w:hAnsi="Default" w:cs="Arial"/>
                <w:sz w:val="20"/>
                <w:szCs w:val="20"/>
              </w:rPr>
            </w:pPr>
            <w:r>
              <w:rPr>
                <w:rFonts w:ascii="Default" w:hAnsi="Default" w:cs="Arial"/>
                <w:sz w:val="20"/>
                <w:szCs w:val="20"/>
              </w:rPr>
              <w:t>3.13</w:t>
            </w:r>
          </w:p>
        </w:tc>
        <w:tc>
          <w:tcPr>
            <w:tcW w:w="1713" w:type="dxa"/>
            <w:tcBorders>
              <w:top w:val="nil"/>
              <w:left w:val="nil"/>
              <w:bottom w:val="single" w:color="auto" w:sz="4" w:space="0"/>
              <w:right w:val="single" w:color="auto" w:sz="4" w:space="0"/>
            </w:tcBorders>
            <w:vAlign w:val="center"/>
          </w:tcPr>
          <w:p w14:paraId="322CBD2A">
            <w:pPr>
              <w:widowControl/>
              <w:jc w:val="left"/>
              <w:rPr>
                <w:rFonts w:ascii="宋体" w:hAnsi="宋体" w:cs="宋体"/>
                <w:color w:val="000000"/>
                <w:kern w:val="0"/>
                <w:sz w:val="24"/>
              </w:rPr>
            </w:pPr>
          </w:p>
        </w:tc>
      </w:tr>
      <w:tr w14:paraId="013959B8">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9DB032A">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75AC61D5">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49B3E68">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22B5DFD8">
            <w:pPr>
              <w:rPr>
                <w:rFonts w:ascii="Default" w:hAnsi="Default" w:cs="Arial"/>
                <w:sz w:val="20"/>
                <w:szCs w:val="20"/>
              </w:rPr>
            </w:pPr>
            <w:r>
              <w:rPr>
                <w:rFonts w:ascii="Default" w:hAnsi="Default" w:cs="Arial"/>
                <w:sz w:val="20"/>
                <w:szCs w:val="20"/>
              </w:rPr>
              <w:t xml:space="preserve">  事业单位离退休</w:t>
            </w:r>
          </w:p>
        </w:tc>
        <w:tc>
          <w:tcPr>
            <w:tcW w:w="1855" w:type="dxa"/>
            <w:tcBorders>
              <w:top w:val="nil"/>
              <w:left w:val="nil"/>
              <w:bottom w:val="single" w:color="auto" w:sz="4" w:space="0"/>
              <w:right w:val="single" w:color="auto" w:sz="4" w:space="0"/>
            </w:tcBorders>
          </w:tcPr>
          <w:p w14:paraId="657EC607">
            <w:pPr>
              <w:jc w:val="right"/>
              <w:rPr>
                <w:rFonts w:ascii="Default" w:hAnsi="Default" w:cs="Arial"/>
                <w:sz w:val="20"/>
                <w:szCs w:val="20"/>
              </w:rPr>
            </w:pPr>
            <w:r>
              <w:rPr>
                <w:rFonts w:ascii="Default" w:hAnsi="Default" w:cs="Arial"/>
                <w:sz w:val="20"/>
                <w:szCs w:val="20"/>
              </w:rPr>
              <w:t>0.24</w:t>
            </w:r>
          </w:p>
        </w:tc>
        <w:tc>
          <w:tcPr>
            <w:tcW w:w="1856" w:type="dxa"/>
            <w:tcBorders>
              <w:top w:val="nil"/>
              <w:left w:val="nil"/>
              <w:bottom w:val="single" w:color="auto" w:sz="4" w:space="0"/>
              <w:right w:val="single" w:color="auto" w:sz="4" w:space="0"/>
            </w:tcBorders>
          </w:tcPr>
          <w:p w14:paraId="1C78E861">
            <w:pPr>
              <w:jc w:val="right"/>
              <w:rPr>
                <w:rFonts w:ascii="Default" w:hAnsi="Default" w:cs="Arial"/>
                <w:sz w:val="20"/>
                <w:szCs w:val="20"/>
              </w:rPr>
            </w:pPr>
            <w:r>
              <w:rPr>
                <w:rFonts w:ascii="Default" w:hAnsi="Default" w:cs="Arial"/>
                <w:sz w:val="20"/>
                <w:szCs w:val="20"/>
              </w:rPr>
              <w:t>0.24</w:t>
            </w:r>
          </w:p>
        </w:tc>
        <w:tc>
          <w:tcPr>
            <w:tcW w:w="1713" w:type="dxa"/>
            <w:tcBorders>
              <w:top w:val="nil"/>
              <w:left w:val="nil"/>
              <w:bottom w:val="single" w:color="auto" w:sz="4" w:space="0"/>
              <w:right w:val="single" w:color="auto" w:sz="4" w:space="0"/>
            </w:tcBorders>
            <w:vAlign w:val="center"/>
          </w:tcPr>
          <w:p w14:paraId="4DF2B630">
            <w:pPr>
              <w:widowControl/>
              <w:jc w:val="left"/>
              <w:rPr>
                <w:rFonts w:ascii="宋体" w:hAnsi="宋体" w:cs="宋体"/>
                <w:color w:val="000000"/>
                <w:kern w:val="0"/>
                <w:sz w:val="24"/>
              </w:rPr>
            </w:pPr>
          </w:p>
        </w:tc>
      </w:tr>
      <w:tr w14:paraId="63E9FBA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48430C8C">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7F657DDA">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23E205B">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20BD5B5B">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483AFBF9">
            <w:pPr>
              <w:jc w:val="right"/>
              <w:rPr>
                <w:rFonts w:ascii="Default" w:hAnsi="Default" w:cs="Arial"/>
                <w:sz w:val="20"/>
                <w:szCs w:val="20"/>
              </w:rPr>
            </w:pPr>
            <w:r>
              <w:rPr>
                <w:rFonts w:ascii="Default" w:hAnsi="Default" w:cs="Arial"/>
                <w:sz w:val="20"/>
                <w:szCs w:val="20"/>
              </w:rPr>
              <w:t>4.35</w:t>
            </w:r>
          </w:p>
        </w:tc>
        <w:tc>
          <w:tcPr>
            <w:tcW w:w="1856" w:type="dxa"/>
            <w:tcBorders>
              <w:top w:val="nil"/>
              <w:left w:val="nil"/>
              <w:bottom w:val="single" w:color="auto" w:sz="4" w:space="0"/>
              <w:right w:val="single" w:color="auto" w:sz="4" w:space="0"/>
            </w:tcBorders>
          </w:tcPr>
          <w:p w14:paraId="37E78717">
            <w:pPr>
              <w:jc w:val="right"/>
              <w:rPr>
                <w:rFonts w:ascii="Default" w:hAnsi="Default" w:cs="Arial"/>
                <w:sz w:val="20"/>
                <w:szCs w:val="20"/>
              </w:rPr>
            </w:pPr>
            <w:r>
              <w:rPr>
                <w:rFonts w:ascii="Default" w:hAnsi="Default" w:cs="Arial"/>
                <w:sz w:val="20"/>
                <w:szCs w:val="20"/>
              </w:rPr>
              <w:t>4.35</w:t>
            </w:r>
          </w:p>
        </w:tc>
        <w:tc>
          <w:tcPr>
            <w:tcW w:w="1713" w:type="dxa"/>
            <w:tcBorders>
              <w:top w:val="nil"/>
              <w:left w:val="nil"/>
              <w:bottom w:val="single" w:color="auto" w:sz="4" w:space="0"/>
              <w:right w:val="single" w:color="auto" w:sz="4" w:space="0"/>
            </w:tcBorders>
            <w:vAlign w:val="center"/>
          </w:tcPr>
          <w:p w14:paraId="3F0AA2A9">
            <w:pPr>
              <w:widowControl/>
              <w:jc w:val="left"/>
              <w:rPr>
                <w:rFonts w:ascii="宋体" w:hAnsi="宋体" w:cs="宋体"/>
                <w:color w:val="000000"/>
                <w:kern w:val="0"/>
                <w:sz w:val="24"/>
              </w:rPr>
            </w:pPr>
          </w:p>
        </w:tc>
      </w:tr>
      <w:tr w14:paraId="7D921D4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0998B6F">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3163187">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D855883">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4D39DCB4">
            <w:pPr>
              <w:rPr>
                <w:rFonts w:ascii="Default" w:hAnsi="Default" w:cs="Arial"/>
                <w:sz w:val="20"/>
                <w:szCs w:val="20"/>
              </w:rPr>
            </w:pPr>
            <w:r>
              <w:rPr>
                <w:rFonts w:ascii="Default" w:hAnsi="Default" w:cs="Arial"/>
                <w:sz w:val="20"/>
                <w:szCs w:val="20"/>
              </w:rPr>
              <w:t xml:space="preserve">  事业运行</w:t>
            </w:r>
          </w:p>
        </w:tc>
        <w:tc>
          <w:tcPr>
            <w:tcW w:w="1855" w:type="dxa"/>
            <w:tcBorders>
              <w:top w:val="nil"/>
              <w:left w:val="nil"/>
              <w:bottom w:val="single" w:color="auto" w:sz="4" w:space="0"/>
              <w:right w:val="single" w:color="auto" w:sz="4" w:space="0"/>
            </w:tcBorders>
          </w:tcPr>
          <w:p w14:paraId="31014010">
            <w:pPr>
              <w:jc w:val="right"/>
              <w:rPr>
                <w:rFonts w:ascii="Default" w:hAnsi="Default" w:cs="Arial"/>
                <w:sz w:val="20"/>
                <w:szCs w:val="20"/>
              </w:rPr>
            </w:pPr>
            <w:r>
              <w:rPr>
                <w:rFonts w:ascii="Default" w:hAnsi="Default" w:cs="Arial"/>
                <w:sz w:val="20"/>
                <w:szCs w:val="20"/>
              </w:rPr>
              <w:t>64.69</w:t>
            </w:r>
          </w:p>
        </w:tc>
        <w:tc>
          <w:tcPr>
            <w:tcW w:w="1856" w:type="dxa"/>
            <w:tcBorders>
              <w:top w:val="nil"/>
              <w:left w:val="nil"/>
              <w:bottom w:val="single" w:color="auto" w:sz="4" w:space="0"/>
              <w:right w:val="single" w:color="auto" w:sz="4" w:space="0"/>
            </w:tcBorders>
          </w:tcPr>
          <w:p w14:paraId="60B3D6DE">
            <w:pPr>
              <w:jc w:val="right"/>
              <w:rPr>
                <w:rFonts w:ascii="Default" w:hAnsi="Default" w:cs="Arial"/>
                <w:sz w:val="20"/>
                <w:szCs w:val="20"/>
              </w:rPr>
            </w:pPr>
            <w:r>
              <w:rPr>
                <w:rFonts w:ascii="Default" w:hAnsi="Default" w:cs="Arial"/>
                <w:sz w:val="20"/>
                <w:szCs w:val="20"/>
              </w:rPr>
              <w:t>64.69</w:t>
            </w:r>
          </w:p>
        </w:tc>
        <w:tc>
          <w:tcPr>
            <w:tcW w:w="1713" w:type="dxa"/>
            <w:tcBorders>
              <w:top w:val="nil"/>
              <w:left w:val="nil"/>
              <w:bottom w:val="single" w:color="auto" w:sz="4" w:space="0"/>
              <w:right w:val="single" w:color="auto" w:sz="4" w:space="0"/>
            </w:tcBorders>
            <w:vAlign w:val="center"/>
          </w:tcPr>
          <w:p w14:paraId="5C02872D">
            <w:pPr>
              <w:widowControl/>
              <w:jc w:val="left"/>
              <w:rPr>
                <w:rFonts w:ascii="宋体" w:hAnsi="宋体" w:cs="宋体"/>
                <w:color w:val="000000"/>
                <w:kern w:val="0"/>
                <w:sz w:val="24"/>
              </w:rPr>
            </w:pPr>
          </w:p>
        </w:tc>
      </w:tr>
      <w:tr w14:paraId="1314DD7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6A5417E">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1345CBCB">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BA1C25E">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39505B19">
            <w:pPr>
              <w:rPr>
                <w:rFonts w:ascii="Default" w:hAnsi="Default" w:cs="Arial"/>
                <w:sz w:val="20"/>
                <w:szCs w:val="20"/>
              </w:rPr>
            </w:pPr>
            <w:r>
              <w:rPr>
                <w:rFonts w:ascii="Default" w:hAnsi="Default" w:cs="Arial"/>
                <w:sz w:val="20"/>
                <w:szCs w:val="20"/>
              </w:rPr>
              <w:t>002740709001010-庆阳湖乡农机站</w:t>
            </w:r>
          </w:p>
        </w:tc>
        <w:tc>
          <w:tcPr>
            <w:tcW w:w="1855" w:type="dxa"/>
            <w:tcBorders>
              <w:top w:val="nil"/>
              <w:left w:val="nil"/>
              <w:bottom w:val="single" w:color="auto" w:sz="4" w:space="0"/>
              <w:right w:val="single" w:color="auto" w:sz="4" w:space="0"/>
            </w:tcBorders>
          </w:tcPr>
          <w:p w14:paraId="73649734">
            <w:pPr>
              <w:jc w:val="right"/>
              <w:rPr>
                <w:rFonts w:ascii="Default" w:hAnsi="Default" w:cs="Arial"/>
                <w:sz w:val="20"/>
                <w:szCs w:val="20"/>
              </w:rPr>
            </w:pPr>
            <w:r>
              <w:rPr>
                <w:rFonts w:ascii="Default" w:hAnsi="Default" w:cs="Arial"/>
                <w:sz w:val="20"/>
                <w:szCs w:val="20"/>
              </w:rPr>
              <w:t>28.61</w:t>
            </w:r>
          </w:p>
        </w:tc>
        <w:tc>
          <w:tcPr>
            <w:tcW w:w="1856" w:type="dxa"/>
            <w:tcBorders>
              <w:top w:val="nil"/>
              <w:left w:val="nil"/>
              <w:bottom w:val="single" w:color="auto" w:sz="4" w:space="0"/>
              <w:right w:val="single" w:color="auto" w:sz="4" w:space="0"/>
            </w:tcBorders>
          </w:tcPr>
          <w:p w14:paraId="3627876E">
            <w:pPr>
              <w:jc w:val="right"/>
              <w:rPr>
                <w:rFonts w:ascii="Default" w:hAnsi="Default" w:cs="Arial"/>
                <w:sz w:val="20"/>
                <w:szCs w:val="20"/>
              </w:rPr>
            </w:pPr>
            <w:r>
              <w:rPr>
                <w:rFonts w:ascii="Default" w:hAnsi="Default" w:cs="Arial"/>
                <w:sz w:val="20"/>
                <w:szCs w:val="20"/>
              </w:rPr>
              <w:t>28.61</w:t>
            </w:r>
          </w:p>
        </w:tc>
        <w:tc>
          <w:tcPr>
            <w:tcW w:w="1713" w:type="dxa"/>
            <w:tcBorders>
              <w:top w:val="nil"/>
              <w:left w:val="nil"/>
              <w:bottom w:val="single" w:color="auto" w:sz="4" w:space="0"/>
              <w:right w:val="single" w:color="auto" w:sz="4" w:space="0"/>
            </w:tcBorders>
            <w:vAlign w:val="center"/>
          </w:tcPr>
          <w:p w14:paraId="5E493713">
            <w:pPr>
              <w:widowControl/>
              <w:jc w:val="left"/>
              <w:rPr>
                <w:rFonts w:ascii="宋体" w:hAnsi="宋体" w:cs="宋体"/>
                <w:color w:val="000000"/>
                <w:kern w:val="0"/>
                <w:sz w:val="24"/>
              </w:rPr>
            </w:pPr>
          </w:p>
        </w:tc>
      </w:tr>
      <w:tr w14:paraId="558A746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D0AAF0D">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5765B309">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049E026C">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0E41F7D5">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55F9D19A">
            <w:pPr>
              <w:jc w:val="right"/>
              <w:rPr>
                <w:rFonts w:ascii="Default" w:hAnsi="Default" w:cs="Arial"/>
                <w:sz w:val="20"/>
                <w:szCs w:val="20"/>
              </w:rPr>
            </w:pPr>
            <w:r>
              <w:rPr>
                <w:rFonts w:ascii="Default" w:hAnsi="Default" w:cs="Arial"/>
                <w:sz w:val="20"/>
                <w:szCs w:val="20"/>
              </w:rPr>
              <w:t>1.31</w:t>
            </w:r>
          </w:p>
        </w:tc>
        <w:tc>
          <w:tcPr>
            <w:tcW w:w="1856" w:type="dxa"/>
            <w:tcBorders>
              <w:top w:val="nil"/>
              <w:left w:val="nil"/>
              <w:bottom w:val="single" w:color="auto" w:sz="4" w:space="0"/>
              <w:right w:val="single" w:color="auto" w:sz="4" w:space="0"/>
            </w:tcBorders>
          </w:tcPr>
          <w:p w14:paraId="14216DB2">
            <w:pPr>
              <w:jc w:val="right"/>
              <w:rPr>
                <w:rFonts w:ascii="Default" w:hAnsi="Default" w:cs="Arial"/>
                <w:sz w:val="20"/>
                <w:szCs w:val="20"/>
              </w:rPr>
            </w:pPr>
            <w:r>
              <w:rPr>
                <w:rFonts w:ascii="Default" w:hAnsi="Default" w:cs="Arial"/>
                <w:sz w:val="20"/>
                <w:szCs w:val="20"/>
              </w:rPr>
              <w:t>1.31</w:t>
            </w:r>
          </w:p>
        </w:tc>
        <w:tc>
          <w:tcPr>
            <w:tcW w:w="1713" w:type="dxa"/>
            <w:tcBorders>
              <w:top w:val="nil"/>
              <w:left w:val="nil"/>
              <w:bottom w:val="single" w:color="auto" w:sz="4" w:space="0"/>
              <w:right w:val="single" w:color="auto" w:sz="4" w:space="0"/>
            </w:tcBorders>
            <w:vAlign w:val="center"/>
          </w:tcPr>
          <w:p w14:paraId="17EFD411">
            <w:pPr>
              <w:widowControl/>
              <w:jc w:val="left"/>
              <w:rPr>
                <w:rFonts w:ascii="宋体" w:hAnsi="宋体" w:cs="宋体"/>
                <w:color w:val="000000"/>
                <w:kern w:val="0"/>
                <w:sz w:val="24"/>
              </w:rPr>
            </w:pPr>
          </w:p>
        </w:tc>
      </w:tr>
      <w:tr w14:paraId="118175BA">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A057343">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30036E3F">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B2A20A3">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250ED0F1">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36230E20">
            <w:pPr>
              <w:jc w:val="right"/>
              <w:rPr>
                <w:rFonts w:ascii="Default" w:hAnsi="Default" w:cs="Arial"/>
                <w:sz w:val="20"/>
                <w:szCs w:val="20"/>
              </w:rPr>
            </w:pPr>
            <w:r>
              <w:rPr>
                <w:rFonts w:ascii="Default" w:hAnsi="Default" w:cs="Arial"/>
                <w:sz w:val="20"/>
                <w:szCs w:val="20"/>
              </w:rPr>
              <w:t>2.66</w:t>
            </w:r>
          </w:p>
        </w:tc>
        <w:tc>
          <w:tcPr>
            <w:tcW w:w="1856" w:type="dxa"/>
            <w:tcBorders>
              <w:top w:val="nil"/>
              <w:left w:val="nil"/>
              <w:bottom w:val="single" w:color="auto" w:sz="4" w:space="0"/>
              <w:right w:val="single" w:color="auto" w:sz="4" w:space="0"/>
            </w:tcBorders>
          </w:tcPr>
          <w:p w14:paraId="5E27FDF4">
            <w:pPr>
              <w:jc w:val="right"/>
              <w:rPr>
                <w:rFonts w:ascii="Default" w:hAnsi="Default" w:cs="Arial"/>
                <w:sz w:val="20"/>
                <w:szCs w:val="20"/>
              </w:rPr>
            </w:pPr>
            <w:r>
              <w:rPr>
                <w:rFonts w:ascii="Default" w:hAnsi="Default" w:cs="Arial"/>
                <w:sz w:val="20"/>
                <w:szCs w:val="20"/>
              </w:rPr>
              <w:t>2.66</w:t>
            </w:r>
          </w:p>
        </w:tc>
        <w:tc>
          <w:tcPr>
            <w:tcW w:w="1713" w:type="dxa"/>
            <w:tcBorders>
              <w:top w:val="nil"/>
              <w:left w:val="nil"/>
              <w:bottom w:val="single" w:color="auto" w:sz="4" w:space="0"/>
              <w:right w:val="single" w:color="auto" w:sz="4" w:space="0"/>
            </w:tcBorders>
            <w:vAlign w:val="center"/>
          </w:tcPr>
          <w:p w14:paraId="4DBEB89A">
            <w:pPr>
              <w:widowControl/>
              <w:jc w:val="left"/>
              <w:rPr>
                <w:rFonts w:ascii="宋体" w:hAnsi="宋体" w:cs="宋体"/>
                <w:color w:val="000000"/>
                <w:kern w:val="0"/>
                <w:sz w:val="24"/>
              </w:rPr>
            </w:pPr>
          </w:p>
        </w:tc>
      </w:tr>
      <w:tr w14:paraId="5611D215">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33FDEE3">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5869587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DA1FA05">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6AD19B7A">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4746F4F3">
            <w:pPr>
              <w:jc w:val="right"/>
              <w:rPr>
                <w:rFonts w:ascii="Default" w:hAnsi="Default" w:cs="Arial"/>
                <w:sz w:val="20"/>
                <w:szCs w:val="20"/>
              </w:rPr>
            </w:pPr>
            <w:r>
              <w:rPr>
                <w:rFonts w:ascii="Default" w:hAnsi="Default" w:cs="Arial"/>
                <w:sz w:val="20"/>
                <w:szCs w:val="20"/>
              </w:rPr>
              <w:t>1.06</w:t>
            </w:r>
          </w:p>
        </w:tc>
        <w:tc>
          <w:tcPr>
            <w:tcW w:w="1856" w:type="dxa"/>
            <w:tcBorders>
              <w:top w:val="nil"/>
              <w:left w:val="nil"/>
              <w:bottom w:val="single" w:color="auto" w:sz="4" w:space="0"/>
              <w:right w:val="single" w:color="auto" w:sz="4" w:space="0"/>
            </w:tcBorders>
          </w:tcPr>
          <w:p w14:paraId="03849581">
            <w:pPr>
              <w:jc w:val="right"/>
              <w:rPr>
                <w:rFonts w:ascii="Default" w:hAnsi="Default" w:cs="Arial"/>
                <w:sz w:val="20"/>
                <w:szCs w:val="20"/>
              </w:rPr>
            </w:pPr>
            <w:r>
              <w:rPr>
                <w:rFonts w:ascii="Default" w:hAnsi="Default" w:cs="Arial"/>
                <w:sz w:val="20"/>
                <w:szCs w:val="20"/>
              </w:rPr>
              <w:t>1.06</w:t>
            </w:r>
          </w:p>
        </w:tc>
        <w:tc>
          <w:tcPr>
            <w:tcW w:w="1713" w:type="dxa"/>
            <w:tcBorders>
              <w:top w:val="nil"/>
              <w:left w:val="nil"/>
              <w:bottom w:val="single" w:color="auto" w:sz="4" w:space="0"/>
              <w:right w:val="single" w:color="auto" w:sz="4" w:space="0"/>
            </w:tcBorders>
            <w:vAlign w:val="center"/>
          </w:tcPr>
          <w:p w14:paraId="71E2B5F0">
            <w:pPr>
              <w:widowControl/>
              <w:jc w:val="left"/>
              <w:rPr>
                <w:rFonts w:ascii="宋体" w:hAnsi="宋体" w:cs="宋体"/>
                <w:color w:val="000000"/>
                <w:kern w:val="0"/>
                <w:sz w:val="24"/>
              </w:rPr>
            </w:pPr>
          </w:p>
        </w:tc>
      </w:tr>
      <w:tr w14:paraId="01A45BD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B8C834F">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53D1AA85">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60A6876">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3D3F5207">
            <w:pPr>
              <w:rPr>
                <w:rFonts w:ascii="Default" w:hAnsi="Default" w:cs="Arial"/>
                <w:sz w:val="20"/>
                <w:szCs w:val="20"/>
              </w:rPr>
            </w:pPr>
            <w:r>
              <w:rPr>
                <w:rFonts w:ascii="Default" w:hAnsi="Default" w:cs="Arial"/>
                <w:sz w:val="20"/>
                <w:szCs w:val="20"/>
              </w:rPr>
              <w:t xml:space="preserve">  事业单位离退休</w:t>
            </w:r>
          </w:p>
        </w:tc>
        <w:tc>
          <w:tcPr>
            <w:tcW w:w="1855" w:type="dxa"/>
            <w:tcBorders>
              <w:top w:val="nil"/>
              <w:left w:val="nil"/>
              <w:bottom w:val="single" w:color="auto" w:sz="4" w:space="0"/>
              <w:right w:val="single" w:color="auto" w:sz="4" w:space="0"/>
            </w:tcBorders>
          </w:tcPr>
          <w:p w14:paraId="713603FA">
            <w:pPr>
              <w:jc w:val="right"/>
              <w:rPr>
                <w:rFonts w:ascii="Default" w:hAnsi="Default" w:cs="Arial"/>
                <w:sz w:val="20"/>
                <w:szCs w:val="20"/>
              </w:rPr>
            </w:pPr>
            <w:r>
              <w:rPr>
                <w:rFonts w:ascii="Default" w:hAnsi="Default" w:cs="Arial"/>
                <w:sz w:val="20"/>
                <w:szCs w:val="20"/>
              </w:rPr>
              <w:t>0.12</w:t>
            </w:r>
          </w:p>
        </w:tc>
        <w:tc>
          <w:tcPr>
            <w:tcW w:w="1856" w:type="dxa"/>
            <w:tcBorders>
              <w:top w:val="nil"/>
              <w:left w:val="nil"/>
              <w:bottom w:val="single" w:color="auto" w:sz="4" w:space="0"/>
              <w:right w:val="single" w:color="auto" w:sz="4" w:space="0"/>
            </w:tcBorders>
          </w:tcPr>
          <w:p w14:paraId="48124794">
            <w:pPr>
              <w:jc w:val="right"/>
              <w:rPr>
                <w:rFonts w:ascii="Default" w:hAnsi="Default" w:cs="Arial"/>
                <w:sz w:val="20"/>
                <w:szCs w:val="20"/>
              </w:rPr>
            </w:pPr>
            <w:r>
              <w:rPr>
                <w:rFonts w:ascii="Default" w:hAnsi="Default" w:cs="Arial"/>
                <w:sz w:val="20"/>
                <w:szCs w:val="20"/>
              </w:rPr>
              <w:t>0.12</w:t>
            </w:r>
          </w:p>
        </w:tc>
        <w:tc>
          <w:tcPr>
            <w:tcW w:w="1713" w:type="dxa"/>
            <w:tcBorders>
              <w:top w:val="nil"/>
              <w:left w:val="nil"/>
              <w:bottom w:val="single" w:color="auto" w:sz="4" w:space="0"/>
              <w:right w:val="single" w:color="auto" w:sz="4" w:space="0"/>
            </w:tcBorders>
            <w:vAlign w:val="center"/>
          </w:tcPr>
          <w:p w14:paraId="594F8906">
            <w:pPr>
              <w:widowControl/>
              <w:jc w:val="left"/>
              <w:rPr>
                <w:rFonts w:ascii="宋体" w:hAnsi="宋体" w:cs="宋体"/>
                <w:color w:val="000000"/>
                <w:kern w:val="0"/>
                <w:sz w:val="24"/>
              </w:rPr>
            </w:pPr>
          </w:p>
        </w:tc>
      </w:tr>
      <w:tr w14:paraId="134F14FE">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0841AEE">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4B93141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9E77EDD">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75D51A90">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76FA3AC1">
            <w:pPr>
              <w:jc w:val="right"/>
              <w:rPr>
                <w:rFonts w:ascii="Default" w:hAnsi="Default" w:cs="Arial"/>
                <w:sz w:val="20"/>
                <w:szCs w:val="20"/>
              </w:rPr>
            </w:pPr>
            <w:r>
              <w:rPr>
                <w:rFonts w:ascii="Default" w:hAnsi="Default" w:cs="Arial"/>
                <w:sz w:val="20"/>
                <w:szCs w:val="20"/>
              </w:rPr>
              <w:t>1.69</w:t>
            </w:r>
          </w:p>
        </w:tc>
        <w:tc>
          <w:tcPr>
            <w:tcW w:w="1856" w:type="dxa"/>
            <w:tcBorders>
              <w:top w:val="nil"/>
              <w:left w:val="nil"/>
              <w:bottom w:val="single" w:color="auto" w:sz="4" w:space="0"/>
              <w:right w:val="single" w:color="auto" w:sz="4" w:space="0"/>
            </w:tcBorders>
          </w:tcPr>
          <w:p w14:paraId="2E73DCA6">
            <w:pPr>
              <w:jc w:val="right"/>
              <w:rPr>
                <w:rFonts w:ascii="Default" w:hAnsi="Default" w:cs="Arial"/>
                <w:sz w:val="20"/>
                <w:szCs w:val="20"/>
              </w:rPr>
            </w:pPr>
            <w:r>
              <w:rPr>
                <w:rFonts w:ascii="Default" w:hAnsi="Default" w:cs="Arial"/>
                <w:sz w:val="20"/>
                <w:szCs w:val="20"/>
              </w:rPr>
              <w:t>1.69</w:t>
            </w:r>
          </w:p>
        </w:tc>
        <w:tc>
          <w:tcPr>
            <w:tcW w:w="1713" w:type="dxa"/>
            <w:tcBorders>
              <w:top w:val="nil"/>
              <w:left w:val="nil"/>
              <w:bottom w:val="single" w:color="auto" w:sz="4" w:space="0"/>
              <w:right w:val="single" w:color="auto" w:sz="4" w:space="0"/>
            </w:tcBorders>
            <w:vAlign w:val="center"/>
          </w:tcPr>
          <w:p w14:paraId="018E2E1D">
            <w:pPr>
              <w:widowControl/>
              <w:jc w:val="left"/>
              <w:rPr>
                <w:rFonts w:ascii="宋体" w:hAnsi="宋体" w:cs="宋体"/>
                <w:color w:val="000000"/>
                <w:kern w:val="0"/>
                <w:sz w:val="24"/>
              </w:rPr>
            </w:pPr>
          </w:p>
        </w:tc>
      </w:tr>
      <w:tr w14:paraId="7A98EE0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E63D5CD">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1DE9EFB5">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536901D7">
            <w:pPr>
              <w:rPr>
                <w:rFonts w:ascii="Default" w:hAnsi="Default" w:cs="Arial"/>
                <w:sz w:val="20"/>
                <w:szCs w:val="20"/>
              </w:rPr>
            </w:pPr>
            <w:r>
              <w:rPr>
                <w:rFonts w:ascii="Default" w:hAnsi="Default" w:cs="Arial"/>
                <w:sz w:val="20"/>
                <w:szCs w:val="20"/>
              </w:rPr>
              <w:t>99</w:t>
            </w:r>
          </w:p>
        </w:tc>
        <w:tc>
          <w:tcPr>
            <w:tcW w:w="2089" w:type="dxa"/>
            <w:tcBorders>
              <w:top w:val="nil"/>
              <w:left w:val="nil"/>
              <w:bottom w:val="single" w:color="auto" w:sz="4" w:space="0"/>
              <w:right w:val="single" w:color="auto" w:sz="4" w:space="0"/>
            </w:tcBorders>
          </w:tcPr>
          <w:p w14:paraId="000DE946">
            <w:pPr>
              <w:rPr>
                <w:rFonts w:ascii="Default" w:hAnsi="Default" w:cs="Arial"/>
                <w:sz w:val="20"/>
                <w:szCs w:val="20"/>
              </w:rPr>
            </w:pPr>
            <w:r>
              <w:rPr>
                <w:rFonts w:ascii="Default" w:hAnsi="Default" w:cs="Arial"/>
                <w:sz w:val="20"/>
                <w:szCs w:val="20"/>
              </w:rPr>
              <w:t xml:space="preserve">  事业运行</w:t>
            </w:r>
          </w:p>
        </w:tc>
        <w:tc>
          <w:tcPr>
            <w:tcW w:w="1855" w:type="dxa"/>
            <w:tcBorders>
              <w:top w:val="nil"/>
              <w:left w:val="nil"/>
              <w:bottom w:val="single" w:color="auto" w:sz="4" w:space="0"/>
              <w:right w:val="single" w:color="auto" w:sz="4" w:space="0"/>
            </w:tcBorders>
          </w:tcPr>
          <w:p w14:paraId="08FCAF32">
            <w:pPr>
              <w:jc w:val="right"/>
              <w:rPr>
                <w:rFonts w:ascii="Default" w:hAnsi="Default" w:cs="Arial"/>
                <w:sz w:val="20"/>
                <w:szCs w:val="20"/>
              </w:rPr>
            </w:pPr>
            <w:r>
              <w:rPr>
                <w:rFonts w:ascii="Default" w:hAnsi="Default" w:cs="Arial"/>
                <w:sz w:val="20"/>
                <w:szCs w:val="20"/>
              </w:rPr>
              <w:t>21.77</w:t>
            </w:r>
          </w:p>
        </w:tc>
        <w:tc>
          <w:tcPr>
            <w:tcW w:w="1856" w:type="dxa"/>
            <w:tcBorders>
              <w:top w:val="nil"/>
              <w:left w:val="nil"/>
              <w:bottom w:val="single" w:color="auto" w:sz="4" w:space="0"/>
              <w:right w:val="single" w:color="auto" w:sz="4" w:space="0"/>
            </w:tcBorders>
          </w:tcPr>
          <w:p w14:paraId="43331069">
            <w:pPr>
              <w:jc w:val="right"/>
              <w:rPr>
                <w:rFonts w:ascii="Default" w:hAnsi="Default" w:cs="Arial"/>
                <w:sz w:val="20"/>
                <w:szCs w:val="20"/>
              </w:rPr>
            </w:pPr>
            <w:r>
              <w:rPr>
                <w:rFonts w:ascii="Default" w:hAnsi="Default" w:cs="Arial"/>
                <w:sz w:val="20"/>
                <w:szCs w:val="20"/>
              </w:rPr>
              <w:t>21.77</w:t>
            </w:r>
          </w:p>
        </w:tc>
        <w:tc>
          <w:tcPr>
            <w:tcW w:w="1713" w:type="dxa"/>
            <w:tcBorders>
              <w:top w:val="nil"/>
              <w:left w:val="nil"/>
              <w:bottom w:val="single" w:color="auto" w:sz="4" w:space="0"/>
              <w:right w:val="single" w:color="auto" w:sz="4" w:space="0"/>
            </w:tcBorders>
            <w:vAlign w:val="center"/>
          </w:tcPr>
          <w:p w14:paraId="7CCD0473">
            <w:pPr>
              <w:widowControl/>
              <w:jc w:val="left"/>
              <w:rPr>
                <w:rFonts w:ascii="宋体" w:hAnsi="宋体" w:cs="宋体"/>
                <w:color w:val="000000"/>
                <w:kern w:val="0"/>
                <w:sz w:val="24"/>
              </w:rPr>
            </w:pPr>
          </w:p>
        </w:tc>
      </w:tr>
      <w:tr w14:paraId="64786F4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FC120A4">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5934644E">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2B5C8E4B">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4C71BDCE">
            <w:pPr>
              <w:rPr>
                <w:rFonts w:ascii="Default" w:hAnsi="Default" w:cs="Arial"/>
                <w:sz w:val="20"/>
                <w:szCs w:val="20"/>
              </w:rPr>
            </w:pPr>
            <w:r>
              <w:rPr>
                <w:rFonts w:ascii="Default" w:hAnsi="Default" w:cs="Arial"/>
                <w:sz w:val="20"/>
                <w:szCs w:val="20"/>
              </w:rPr>
              <w:t>002740709001011-庆阳湖乡农科站</w:t>
            </w:r>
          </w:p>
        </w:tc>
        <w:tc>
          <w:tcPr>
            <w:tcW w:w="1855" w:type="dxa"/>
            <w:tcBorders>
              <w:top w:val="nil"/>
              <w:left w:val="nil"/>
              <w:bottom w:val="single" w:color="auto" w:sz="4" w:space="0"/>
              <w:right w:val="single" w:color="auto" w:sz="4" w:space="0"/>
            </w:tcBorders>
          </w:tcPr>
          <w:p w14:paraId="3A5EEE12">
            <w:pPr>
              <w:jc w:val="right"/>
              <w:rPr>
                <w:rFonts w:ascii="Default" w:hAnsi="Default" w:cs="Arial"/>
                <w:sz w:val="20"/>
                <w:szCs w:val="20"/>
              </w:rPr>
            </w:pPr>
            <w:r>
              <w:rPr>
                <w:rFonts w:ascii="Default" w:hAnsi="Default" w:cs="Arial"/>
                <w:sz w:val="20"/>
                <w:szCs w:val="20"/>
              </w:rPr>
              <w:t>82.67</w:t>
            </w:r>
          </w:p>
        </w:tc>
        <w:tc>
          <w:tcPr>
            <w:tcW w:w="1856" w:type="dxa"/>
            <w:tcBorders>
              <w:top w:val="nil"/>
              <w:left w:val="nil"/>
              <w:bottom w:val="single" w:color="auto" w:sz="4" w:space="0"/>
              <w:right w:val="single" w:color="auto" w:sz="4" w:space="0"/>
            </w:tcBorders>
          </w:tcPr>
          <w:p w14:paraId="363EE2B1">
            <w:pPr>
              <w:jc w:val="right"/>
              <w:rPr>
                <w:rFonts w:ascii="Default" w:hAnsi="Default" w:cs="Arial"/>
                <w:sz w:val="20"/>
                <w:szCs w:val="20"/>
              </w:rPr>
            </w:pPr>
            <w:r>
              <w:rPr>
                <w:rFonts w:ascii="Default" w:hAnsi="Default" w:cs="Arial"/>
                <w:sz w:val="20"/>
                <w:szCs w:val="20"/>
              </w:rPr>
              <w:t>82.67</w:t>
            </w:r>
          </w:p>
        </w:tc>
        <w:tc>
          <w:tcPr>
            <w:tcW w:w="1713" w:type="dxa"/>
            <w:tcBorders>
              <w:top w:val="nil"/>
              <w:left w:val="nil"/>
              <w:bottom w:val="single" w:color="auto" w:sz="4" w:space="0"/>
              <w:right w:val="single" w:color="auto" w:sz="4" w:space="0"/>
            </w:tcBorders>
            <w:vAlign w:val="center"/>
          </w:tcPr>
          <w:p w14:paraId="1D53BD0B">
            <w:pPr>
              <w:widowControl/>
              <w:jc w:val="left"/>
              <w:rPr>
                <w:rFonts w:ascii="宋体" w:hAnsi="宋体" w:cs="宋体"/>
                <w:color w:val="000000"/>
                <w:kern w:val="0"/>
                <w:sz w:val="24"/>
              </w:rPr>
            </w:pPr>
          </w:p>
        </w:tc>
      </w:tr>
      <w:tr w14:paraId="338B90C8">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053FBCA">
            <w:pPr>
              <w:rPr>
                <w:rFonts w:ascii="Default" w:hAnsi="Default" w:cs="Arial"/>
                <w:sz w:val="20"/>
                <w:szCs w:val="20"/>
              </w:rPr>
            </w:pPr>
            <w:r>
              <w:rPr>
                <w:rFonts w:ascii="Default" w:hAnsi="Default" w:cs="Arial"/>
                <w:sz w:val="20"/>
                <w:szCs w:val="20"/>
              </w:rPr>
              <w:t>201</w:t>
            </w:r>
          </w:p>
        </w:tc>
        <w:tc>
          <w:tcPr>
            <w:tcW w:w="584" w:type="dxa"/>
            <w:tcBorders>
              <w:top w:val="nil"/>
              <w:left w:val="nil"/>
              <w:bottom w:val="single" w:color="auto" w:sz="4" w:space="0"/>
              <w:right w:val="single" w:color="auto" w:sz="4" w:space="0"/>
            </w:tcBorders>
          </w:tcPr>
          <w:p w14:paraId="5895CA2F">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71533062">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021AFDE7">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443FBD6F">
            <w:pPr>
              <w:jc w:val="right"/>
              <w:rPr>
                <w:rFonts w:ascii="Default" w:hAnsi="Default" w:cs="Arial"/>
                <w:sz w:val="20"/>
                <w:szCs w:val="20"/>
              </w:rPr>
            </w:pPr>
            <w:r>
              <w:rPr>
                <w:rFonts w:ascii="Default" w:hAnsi="Default" w:cs="Arial"/>
                <w:sz w:val="20"/>
                <w:szCs w:val="20"/>
              </w:rPr>
              <w:t>3.23</w:t>
            </w:r>
          </w:p>
        </w:tc>
        <w:tc>
          <w:tcPr>
            <w:tcW w:w="1856" w:type="dxa"/>
            <w:tcBorders>
              <w:top w:val="nil"/>
              <w:left w:val="nil"/>
              <w:bottom w:val="single" w:color="auto" w:sz="4" w:space="0"/>
              <w:right w:val="single" w:color="auto" w:sz="4" w:space="0"/>
            </w:tcBorders>
          </w:tcPr>
          <w:p w14:paraId="551EEA77">
            <w:pPr>
              <w:jc w:val="right"/>
              <w:rPr>
                <w:rFonts w:ascii="Default" w:hAnsi="Default" w:cs="Arial"/>
                <w:sz w:val="20"/>
                <w:szCs w:val="20"/>
              </w:rPr>
            </w:pPr>
            <w:r>
              <w:rPr>
                <w:rFonts w:ascii="Default" w:hAnsi="Default" w:cs="Arial"/>
                <w:sz w:val="20"/>
                <w:szCs w:val="20"/>
              </w:rPr>
              <w:t>3.23</w:t>
            </w:r>
          </w:p>
        </w:tc>
        <w:tc>
          <w:tcPr>
            <w:tcW w:w="1713" w:type="dxa"/>
            <w:tcBorders>
              <w:top w:val="nil"/>
              <w:left w:val="nil"/>
              <w:bottom w:val="single" w:color="auto" w:sz="4" w:space="0"/>
              <w:right w:val="single" w:color="auto" w:sz="4" w:space="0"/>
            </w:tcBorders>
            <w:vAlign w:val="center"/>
          </w:tcPr>
          <w:p w14:paraId="610C227B">
            <w:pPr>
              <w:widowControl/>
              <w:jc w:val="left"/>
              <w:rPr>
                <w:rFonts w:ascii="宋体" w:hAnsi="宋体" w:cs="宋体"/>
                <w:color w:val="000000"/>
                <w:kern w:val="0"/>
                <w:sz w:val="24"/>
              </w:rPr>
            </w:pPr>
          </w:p>
        </w:tc>
      </w:tr>
      <w:tr w14:paraId="5FB3E20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357AA3AE">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392D04C2">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761CA586">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754A8E89">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2D047BEB">
            <w:pPr>
              <w:jc w:val="right"/>
              <w:rPr>
                <w:rFonts w:ascii="Default" w:hAnsi="Default" w:cs="Arial"/>
                <w:sz w:val="20"/>
                <w:szCs w:val="20"/>
              </w:rPr>
            </w:pPr>
            <w:r>
              <w:rPr>
                <w:rFonts w:ascii="Default" w:hAnsi="Default" w:cs="Arial"/>
                <w:sz w:val="20"/>
                <w:szCs w:val="20"/>
              </w:rPr>
              <w:t>7.89</w:t>
            </w:r>
          </w:p>
        </w:tc>
        <w:tc>
          <w:tcPr>
            <w:tcW w:w="1856" w:type="dxa"/>
            <w:tcBorders>
              <w:top w:val="nil"/>
              <w:left w:val="nil"/>
              <w:bottom w:val="single" w:color="auto" w:sz="4" w:space="0"/>
              <w:right w:val="single" w:color="auto" w:sz="4" w:space="0"/>
            </w:tcBorders>
          </w:tcPr>
          <w:p w14:paraId="3C09C5E8">
            <w:pPr>
              <w:jc w:val="right"/>
              <w:rPr>
                <w:rFonts w:ascii="Default" w:hAnsi="Default" w:cs="Arial"/>
                <w:sz w:val="20"/>
                <w:szCs w:val="20"/>
              </w:rPr>
            </w:pPr>
            <w:r>
              <w:rPr>
                <w:rFonts w:ascii="Default" w:hAnsi="Default" w:cs="Arial"/>
                <w:sz w:val="20"/>
                <w:szCs w:val="20"/>
              </w:rPr>
              <w:t>7.89</w:t>
            </w:r>
          </w:p>
        </w:tc>
        <w:tc>
          <w:tcPr>
            <w:tcW w:w="1713" w:type="dxa"/>
            <w:tcBorders>
              <w:top w:val="nil"/>
              <w:left w:val="nil"/>
              <w:bottom w:val="single" w:color="auto" w:sz="4" w:space="0"/>
              <w:right w:val="single" w:color="auto" w:sz="4" w:space="0"/>
            </w:tcBorders>
            <w:vAlign w:val="center"/>
          </w:tcPr>
          <w:p w14:paraId="3BAB58E4">
            <w:pPr>
              <w:widowControl/>
              <w:jc w:val="left"/>
              <w:rPr>
                <w:rFonts w:ascii="宋体" w:hAnsi="宋体" w:cs="宋体"/>
                <w:color w:val="000000"/>
                <w:kern w:val="0"/>
                <w:sz w:val="24"/>
              </w:rPr>
            </w:pPr>
          </w:p>
        </w:tc>
      </w:tr>
      <w:tr w14:paraId="4C7688CF">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0DD938C">
            <w:pPr>
              <w:rPr>
                <w:rFonts w:ascii="Default" w:hAnsi="Default" w:cs="Arial"/>
                <w:sz w:val="20"/>
                <w:szCs w:val="20"/>
              </w:rPr>
            </w:pPr>
            <w:r>
              <w:rPr>
                <w:rFonts w:ascii="Default" w:hAnsi="Default" w:cs="Arial"/>
                <w:sz w:val="20"/>
                <w:szCs w:val="20"/>
              </w:rPr>
              <w:t>213</w:t>
            </w:r>
          </w:p>
        </w:tc>
        <w:tc>
          <w:tcPr>
            <w:tcW w:w="584" w:type="dxa"/>
            <w:tcBorders>
              <w:top w:val="nil"/>
              <w:left w:val="nil"/>
              <w:bottom w:val="single" w:color="auto" w:sz="4" w:space="0"/>
              <w:right w:val="single" w:color="auto" w:sz="4" w:space="0"/>
            </w:tcBorders>
          </w:tcPr>
          <w:p w14:paraId="69EC09D0">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6086F854">
            <w:pPr>
              <w:rPr>
                <w:rFonts w:ascii="Default" w:hAnsi="Default" w:cs="Arial"/>
                <w:sz w:val="20"/>
                <w:szCs w:val="20"/>
              </w:rPr>
            </w:pPr>
            <w:r>
              <w:rPr>
                <w:rFonts w:ascii="Default" w:hAnsi="Default" w:cs="Arial"/>
                <w:sz w:val="20"/>
                <w:szCs w:val="20"/>
              </w:rPr>
              <w:t>52</w:t>
            </w:r>
          </w:p>
        </w:tc>
        <w:tc>
          <w:tcPr>
            <w:tcW w:w="2089" w:type="dxa"/>
            <w:tcBorders>
              <w:top w:val="nil"/>
              <w:left w:val="nil"/>
              <w:bottom w:val="single" w:color="auto" w:sz="4" w:space="0"/>
              <w:right w:val="single" w:color="auto" w:sz="4" w:space="0"/>
            </w:tcBorders>
          </w:tcPr>
          <w:p w14:paraId="60E7C3E2">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2782EDBD">
            <w:pPr>
              <w:jc w:val="right"/>
              <w:rPr>
                <w:rFonts w:ascii="Default" w:hAnsi="Default" w:cs="Arial"/>
                <w:sz w:val="20"/>
                <w:szCs w:val="20"/>
              </w:rPr>
            </w:pPr>
            <w:r>
              <w:rPr>
                <w:rFonts w:ascii="Default" w:hAnsi="Default" w:cs="Arial"/>
                <w:sz w:val="20"/>
                <w:szCs w:val="20"/>
              </w:rPr>
              <w:t>3.16</w:t>
            </w:r>
          </w:p>
        </w:tc>
        <w:tc>
          <w:tcPr>
            <w:tcW w:w="1856" w:type="dxa"/>
            <w:tcBorders>
              <w:top w:val="nil"/>
              <w:left w:val="nil"/>
              <w:bottom w:val="single" w:color="auto" w:sz="4" w:space="0"/>
              <w:right w:val="single" w:color="auto" w:sz="4" w:space="0"/>
            </w:tcBorders>
          </w:tcPr>
          <w:p w14:paraId="72C3EF86">
            <w:pPr>
              <w:jc w:val="right"/>
              <w:rPr>
                <w:rFonts w:ascii="Default" w:hAnsi="Default" w:cs="Arial"/>
                <w:sz w:val="20"/>
                <w:szCs w:val="20"/>
              </w:rPr>
            </w:pPr>
            <w:r>
              <w:rPr>
                <w:rFonts w:ascii="Default" w:hAnsi="Default" w:cs="Arial"/>
                <w:sz w:val="20"/>
                <w:szCs w:val="20"/>
              </w:rPr>
              <w:t>3.16</w:t>
            </w:r>
          </w:p>
        </w:tc>
        <w:tc>
          <w:tcPr>
            <w:tcW w:w="1713" w:type="dxa"/>
            <w:tcBorders>
              <w:top w:val="nil"/>
              <w:left w:val="nil"/>
              <w:bottom w:val="single" w:color="auto" w:sz="4" w:space="0"/>
              <w:right w:val="single" w:color="auto" w:sz="4" w:space="0"/>
            </w:tcBorders>
            <w:vAlign w:val="center"/>
          </w:tcPr>
          <w:p w14:paraId="60585B92">
            <w:pPr>
              <w:widowControl/>
              <w:jc w:val="left"/>
              <w:rPr>
                <w:rFonts w:ascii="宋体" w:hAnsi="宋体" w:cs="宋体"/>
                <w:color w:val="000000"/>
                <w:kern w:val="0"/>
                <w:sz w:val="24"/>
              </w:rPr>
            </w:pPr>
          </w:p>
        </w:tc>
      </w:tr>
      <w:tr w14:paraId="092F091B">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34C7BFC">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398D088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37FBB88">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4A3A14E4">
            <w:pPr>
              <w:rPr>
                <w:rFonts w:ascii="Default" w:hAnsi="Default" w:cs="Arial"/>
                <w:sz w:val="20"/>
                <w:szCs w:val="20"/>
              </w:rPr>
            </w:pPr>
            <w:r>
              <w:rPr>
                <w:rFonts w:ascii="Default" w:hAnsi="Default" w:cs="Arial"/>
                <w:sz w:val="20"/>
                <w:szCs w:val="20"/>
              </w:rPr>
              <w:t xml:space="preserve">  事业单位离退休</w:t>
            </w:r>
          </w:p>
        </w:tc>
        <w:tc>
          <w:tcPr>
            <w:tcW w:w="1855" w:type="dxa"/>
            <w:tcBorders>
              <w:top w:val="nil"/>
              <w:left w:val="nil"/>
              <w:bottom w:val="single" w:color="auto" w:sz="4" w:space="0"/>
              <w:right w:val="single" w:color="auto" w:sz="4" w:space="0"/>
            </w:tcBorders>
          </w:tcPr>
          <w:p w14:paraId="2EDEC192">
            <w:pPr>
              <w:jc w:val="right"/>
              <w:rPr>
                <w:rFonts w:ascii="Default" w:hAnsi="Default" w:cs="Arial"/>
                <w:sz w:val="20"/>
                <w:szCs w:val="20"/>
              </w:rPr>
            </w:pPr>
            <w:r>
              <w:rPr>
                <w:rFonts w:ascii="Default" w:hAnsi="Default" w:cs="Arial"/>
                <w:sz w:val="20"/>
                <w:szCs w:val="20"/>
              </w:rPr>
              <w:t>0.13</w:t>
            </w:r>
          </w:p>
        </w:tc>
        <w:tc>
          <w:tcPr>
            <w:tcW w:w="1856" w:type="dxa"/>
            <w:tcBorders>
              <w:top w:val="nil"/>
              <w:left w:val="nil"/>
              <w:bottom w:val="single" w:color="auto" w:sz="4" w:space="0"/>
              <w:right w:val="single" w:color="auto" w:sz="4" w:space="0"/>
            </w:tcBorders>
          </w:tcPr>
          <w:p w14:paraId="1E85CFB9">
            <w:pPr>
              <w:jc w:val="right"/>
              <w:rPr>
                <w:rFonts w:ascii="Default" w:hAnsi="Default" w:cs="Arial"/>
                <w:sz w:val="20"/>
                <w:szCs w:val="20"/>
              </w:rPr>
            </w:pPr>
            <w:r>
              <w:rPr>
                <w:rFonts w:ascii="Default" w:hAnsi="Default" w:cs="Arial"/>
                <w:sz w:val="20"/>
                <w:szCs w:val="20"/>
              </w:rPr>
              <w:t>0.13</w:t>
            </w:r>
          </w:p>
        </w:tc>
        <w:tc>
          <w:tcPr>
            <w:tcW w:w="1713" w:type="dxa"/>
            <w:tcBorders>
              <w:top w:val="nil"/>
              <w:left w:val="nil"/>
              <w:bottom w:val="single" w:color="auto" w:sz="4" w:space="0"/>
              <w:right w:val="single" w:color="auto" w:sz="4" w:space="0"/>
            </w:tcBorders>
            <w:vAlign w:val="center"/>
          </w:tcPr>
          <w:p w14:paraId="155173C2">
            <w:pPr>
              <w:widowControl/>
              <w:jc w:val="left"/>
              <w:rPr>
                <w:rFonts w:ascii="宋体" w:hAnsi="宋体" w:cs="宋体"/>
                <w:color w:val="000000"/>
                <w:kern w:val="0"/>
                <w:sz w:val="24"/>
              </w:rPr>
            </w:pPr>
          </w:p>
        </w:tc>
      </w:tr>
      <w:tr w14:paraId="6B85FB04">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F3ED036">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1037AF6B">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50DC3AC">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6A256EDC">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0B2E3260">
            <w:pPr>
              <w:jc w:val="right"/>
              <w:rPr>
                <w:rFonts w:ascii="Default" w:hAnsi="Default" w:cs="Arial"/>
                <w:sz w:val="20"/>
                <w:szCs w:val="20"/>
              </w:rPr>
            </w:pPr>
            <w:r>
              <w:rPr>
                <w:rFonts w:ascii="Default" w:hAnsi="Default" w:cs="Arial"/>
                <w:sz w:val="20"/>
                <w:szCs w:val="20"/>
              </w:rPr>
              <w:t>4.16</w:t>
            </w:r>
          </w:p>
        </w:tc>
        <w:tc>
          <w:tcPr>
            <w:tcW w:w="1856" w:type="dxa"/>
            <w:tcBorders>
              <w:top w:val="nil"/>
              <w:left w:val="nil"/>
              <w:bottom w:val="single" w:color="auto" w:sz="4" w:space="0"/>
              <w:right w:val="single" w:color="auto" w:sz="4" w:space="0"/>
            </w:tcBorders>
          </w:tcPr>
          <w:p w14:paraId="41FCE72E">
            <w:pPr>
              <w:jc w:val="right"/>
              <w:rPr>
                <w:rFonts w:ascii="Default" w:hAnsi="Default" w:cs="Arial"/>
                <w:sz w:val="20"/>
                <w:szCs w:val="20"/>
              </w:rPr>
            </w:pPr>
            <w:r>
              <w:rPr>
                <w:rFonts w:ascii="Default" w:hAnsi="Default" w:cs="Arial"/>
                <w:sz w:val="20"/>
                <w:szCs w:val="20"/>
              </w:rPr>
              <w:t>4.16</w:t>
            </w:r>
          </w:p>
        </w:tc>
        <w:tc>
          <w:tcPr>
            <w:tcW w:w="1713" w:type="dxa"/>
            <w:tcBorders>
              <w:top w:val="nil"/>
              <w:left w:val="nil"/>
              <w:bottom w:val="single" w:color="auto" w:sz="4" w:space="0"/>
              <w:right w:val="single" w:color="auto" w:sz="4" w:space="0"/>
            </w:tcBorders>
            <w:vAlign w:val="center"/>
          </w:tcPr>
          <w:p w14:paraId="3D38B183">
            <w:pPr>
              <w:widowControl/>
              <w:jc w:val="left"/>
              <w:rPr>
                <w:rFonts w:ascii="宋体" w:hAnsi="宋体" w:cs="宋体"/>
                <w:color w:val="000000"/>
                <w:kern w:val="0"/>
                <w:sz w:val="24"/>
              </w:rPr>
            </w:pPr>
          </w:p>
        </w:tc>
      </w:tr>
      <w:tr w14:paraId="14F81C27">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9D72E06">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244FD36C">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C497D52">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6D4B595A">
            <w:pPr>
              <w:rPr>
                <w:rFonts w:ascii="Default" w:hAnsi="Default" w:cs="Arial"/>
                <w:sz w:val="20"/>
                <w:szCs w:val="20"/>
              </w:rPr>
            </w:pPr>
            <w:r>
              <w:rPr>
                <w:rFonts w:ascii="Default" w:hAnsi="Default" w:cs="Arial"/>
                <w:sz w:val="20"/>
                <w:szCs w:val="20"/>
              </w:rPr>
              <w:t xml:space="preserve">  事业运行</w:t>
            </w:r>
          </w:p>
        </w:tc>
        <w:tc>
          <w:tcPr>
            <w:tcW w:w="1855" w:type="dxa"/>
            <w:tcBorders>
              <w:top w:val="nil"/>
              <w:left w:val="nil"/>
              <w:bottom w:val="single" w:color="auto" w:sz="4" w:space="0"/>
              <w:right w:val="single" w:color="auto" w:sz="4" w:space="0"/>
            </w:tcBorders>
          </w:tcPr>
          <w:p w14:paraId="06F65684">
            <w:pPr>
              <w:jc w:val="right"/>
              <w:rPr>
                <w:rFonts w:ascii="Default" w:hAnsi="Default" w:cs="Arial"/>
                <w:sz w:val="20"/>
                <w:szCs w:val="20"/>
              </w:rPr>
            </w:pPr>
            <w:r>
              <w:rPr>
                <w:rFonts w:ascii="Default" w:hAnsi="Default" w:cs="Arial"/>
                <w:sz w:val="20"/>
                <w:szCs w:val="20"/>
              </w:rPr>
              <w:t>64.10</w:t>
            </w:r>
          </w:p>
        </w:tc>
        <w:tc>
          <w:tcPr>
            <w:tcW w:w="1856" w:type="dxa"/>
            <w:tcBorders>
              <w:top w:val="nil"/>
              <w:left w:val="nil"/>
              <w:bottom w:val="single" w:color="auto" w:sz="4" w:space="0"/>
              <w:right w:val="single" w:color="auto" w:sz="4" w:space="0"/>
            </w:tcBorders>
          </w:tcPr>
          <w:p w14:paraId="59C93691">
            <w:pPr>
              <w:jc w:val="right"/>
              <w:rPr>
                <w:rFonts w:ascii="Default" w:hAnsi="Default" w:cs="Arial"/>
                <w:sz w:val="20"/>
                <w:szCs w:val="20"/>
              </w:rPr>
            </w:pPr>
            <w:r>
              <w:rPr>
                <w:rFonts w:ascii="Default" w:hAnsi="Default" w:cs="Arial"/>
                <w:sz w:val="20"/>
                <w:szCs w:val="20"/>
              </w:rPr>
              <w:t>64.10</w:t>
            </w:r>
          </w:p>
        </w:tc>
        <w:tc>
          <w:tcPr>
            <w:tcW w:w="1713" w:type="dxa"/>
            <w:tcBorders>
              <w:top w:val="nil"/>
              <w:left w:val="nil"/>
              <w:bottom w:val="single" w:color="auto" w:sz="4" w:space="0"/>
              <w:right w:val="single" w:color="auto" w:sz="4" w:space="0"/>
            </w:tcBorders>
            <w:vAlign w:val="center"/>
          </w:tcPr>
          <w:p w14:paraId="592114F7">
            <w:pPr>
              <w:widowControl/>
              <w:jc w:val="left"/>
              <w:rPr>
                <w:rFonts w:ascii="宋体" w:hAnsi="宋体" w:cs="宋体"/>
                <w:color w:val="000000"/>
                <w:kern w:val="0"/>
                <w:sz w:val="24"/>
              </w:rPr>
            </w:pPr>
          </w:p>
        </w:tc>
      </w:tr>
      <w:tr w14:paraId="304FADE3">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5BC7FAFA">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2128DC15">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C7FD677">
            <w:pPr>
              <w:rPr>
                <w:rFonts w:ascii="Default" w:hAnsi="Default" w:cs="Arial"/>
                <w:sz w:val="20"/>
                <w:szCs w:val="20"/>
              </w:rPr>
            </w:pPr>
            <w:r>
              <w:rPr>
                <w:rFonts w:ascii="Default" w:hAnsi="Default" w:cs="Arial"/>
                <w:sz w:val="20"/>
                <w:szCs w:val="20"/>
              </w:rPr>
              <w:t>01</w:t>
            </w:r>
          </w:p>
        </w:tc>
        <w:tc>
          <w:tcPr>
            <w:tcW w:w="2089" w:type="dxa"/>
            <w:tcBorders>
              <w:top w:val="nil"/>
              <w:left w:val="nil"/>
              <w:bottom w:val="single" w:color="auto" w:sz="4" w:space="0"/>
              <w:right w:val="single" w:color="auto" w:sz="4" w:space="0"/>
            </w:tcBorders>
          </w:tcPr>
          <w:p w14:paraId="21D47668">
            <w:pPr>
              <w:rPr>
                <w:rFonts w:ascii="Default" w:hAnsi="Default" w:cs="Arial"/>
                <w:sz w:val="20"/>
                <w:szCs w:val="20"/>
              </w:rPr>
            </w:pPr>
            <w:r>
              <w:rPr>
                <w:rFonts w:ascii="Default" w:hAnsi="Default" w:cs="Arial"/>
                <w:sz w:val="20"/>
                <w:szCs w:val="20"/>
              </w:rPr>
              <w:t>002740709001012-庆阳湖乡林业站</w:t>
            </w:r>
          </w:p>
        </w:tc>
        <w:tc>
          <w:tcPr>
            <w:tcW w:w="1855" w:type="dxa"/>
            <w:tcBorders>
              <w:top w:val="nil"/>
              <w:left w:val="nil"/>
              <w:bottom w:val="single" w:color="auto" w:sz="4" w:space="0"/>
              <w:right w:val="single" w:color="auto" w:sz="4" w:space="0"/>
            </w:tcBorders>
          </w:tcPr>
          <w:p w14:paraId="04D23A5E">
            <w:pPr>
              <w:jc w:val="right"/>
              <w:rPr>
                <w:rFonts w:ascii="Default" w:hAnsi="Default" w:cs="Arial"/>
                <w:sz w:val="20"/>
                <w:szCs w:val="20"/>
              </w:rPr>
            </w:pPr>
            <w:r>
              <w:rPr>
                <w:rFonts w:ascii="Default" w:hAnsi="Default" w:cs="Arial"/>
                <w:sz w:val="20"/>
                <w:szCs w:val="20"/>
              </w:rPr>
              <w:t>12.52</w:t>
            </w:r>
          </w:p>
        </w:tc>
        <w:tc>
          <w:tcPr>
            <w:tcW w:w="1856" w:type="dxa"/>
            <w:tcBorders>
              <w:top w:val="nil"/>
              <w:left w:val="nil"/>
              <w:bottom w:val="single" w:color="auto" w:sz="4" w:space="0"/>
              <w:right w:val="single" w:color="auto" w:sz="4" w:space="0"/>
            </w:tcBorders>
          </w:tcPr>
          <w:p w14:paraId="27BAF7AE">
            <w:pPr>
              <w:jc w:val="right"/>
              <w:rPr>
                <w:rFonts w:ascii="Default" w:hAnsi="Default" w:cs="Arial"/>
                <w:sz w:val="20"/>
                <w:szCs w:val="20"/>
              </w:rPr>
            </w:pPr>
            <w:r>
              <w:rPr>
                <w:rFonts w:ascii="Default" w:hAnsi="Default" w:cs="Arial"/>
                <w:sz w:val="20"/>
                <w:szCs w:val="20"/>
              </w:rPr>
              <w:t>12.52</w:t>
            </w:r>
          </w:p>
        </w:tc>
        <w:tc>
          <w:tcPr>
            <w:tcW w:w="1713" w:type="dxa"/>
            <w:tcBorders>
              <w:top w:val="nil"/>
              <w:left w:val="nil"/>
              <w:bottom w:val="single" w:color="auto" w:sz="4" w:space="0"/>
              <w:right w:val="single" w:color="auto" w:sz="4" w:space="0"/>
            </w:tcBorders>
            <w:vAlign w:val="center"/>
          </w:tcPr>
          <w:p w14:paraId="519E9776">
            <w:pPr>
              <w:widowControl/>
              <w:jc w:val="left"/>
              <w:rPr>
                <w:rFonts w:ascii="宋体" w:hAnsi="宋体" w:cs="宋体"/>
                <w:color w:val="000000"/>
                <w:kern w:val="0"/>
                <w:sz w:val="24"/>
              </w:rPr>
            </w:pPr>
          </w:p>
        </w:tc>
      </w:tr>
      <w:tr w14:paraId="06521B5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1AA5B495">
            <w:pPr>
              <w:rPr>
                <w:rFonts w:ascii="Default" w:hAnsi="Default" w:cs="Arial"/>
                <w:sz w:val="20"/>
                <w:szCs w:val="20"/>
              </w:rPr>
            </w:pPr>
            <w:r>
              <w:rPr>
                <w:rFonts w:ascii="Default" w:hAnsi="Default" w:cs="Arial"/>
                <w:sz w:val="20"/>
                <w:szCs w:val="20"/>
              </w:rPr>
              <w:t>　</w:t>
            </w:r>
          </w:p>
        </w:tc>
        <w:tc>
          <w:tcPr>
            <w:tcW w:w="584" w:type="dxa"/>
            <w:tcBorders>
              <w:top w:val="nil"/>
              <w:left w:val="nil"/>
              <w:bottom w:val="single" w:color="auto" w:sz="4" w:space="0"/>
              <w:right w:val="single" w:color="auto" w:sz="4" w:space="0"/>
            </w:tcBorders>
          </w:tcPr>
          <w:p w14:paraId="4BE54638">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29A5E348">
            <w:pPr>
              <w:rPr>
                <w:rFonts w:ascii="Default" w:hAnsi="Default" w:cs="Arial"/>
                <w:sz w:val="20"/>
                <w:szCs w:val="20"/>
              </w:rPr>
            </w:pPr>
            <w:r>
              <w:rPr>
                <w:rFonts w:ascii="Default" w:hAnsi="Default" w:cs="Arial"/>
                <w:sz w:val="20"/>
                <w:szCs w:val="20"/>
              </w:rPr>
              <w:t>　</w:t>
            </w:r>
          </w:p>
        </w:tc>
        <w:tc>
          <w:tcPr>
            <w:tcW w:w="2089" w:type="dxa"/>
            <w:tcBorders>
              <w:top w:val="nil"/>
              <w:left w:val="nil"/>
              <w:bottom w:val="single" w:color="auto" w:sz="4" w:space="0"/>
              <w:right w:val="single" w:color="auto" w:sz="4" w:space="0"/>
            </w:tcBorders>
          </w:tcPr>
          <w:p w14:paraId="52E5CE52">
            <w:pPr>
              <w:rPr>
                <w:rFonts w:ascii="Default" w:hAnsi="Default" w:cs="Arial"/>
                <w:sz w:val="20"/>
                <w:szCs w:val="20"/>
              </w:rPr>
            </w:pPr>
            <w:r>
              <w:rPr>
                <w:rFonts w:ascii="Default" w:hAnsi="Default" w:cs="Arial"/>
                <w:sz w:val="20"/>
                <w:szCs w:val="20"/>
              </w:rPr>
              <w:t xml:space="preserve">  公务员医疗补助</w:t>
            </w:r>
          </w:p>
        </w:tc>
        <w:tc>
          <w:tcPr>
            <w:tcW w:w="1855" w:type="dxa"/>
            <w:tcBorders>
              <w:top w:val="nil"/>
              <w:left w:val="nil"/>
              <w:bottom w:val="single" w:color="auto" w:sz="4" w:space="0"/>
              <w:right w:val="single" w:color="auto" w:sz="4" w:space="0"/>
            </w:tcBorders>
          </w:tcPr>
          <w:p w14:paraId="171726EB">
            <w:pPr>
              <w:jc w:val="right"/>
              <w:rPr>
                <w:rFonts w:ascii="Default" w:hAnsi="Default" w:cs="Arial"/>
                <w:sz w:val="20"/>
                <w:szCs w:val="20"/>
              </w:rPr>
            </w:pPr>
            <w:r>
              <w:rPr>
                <w:rFonts w:ascii="Default" w:hAnsi="Default" w:cs="Arial"/>
                <w:sz w:val="20"/>
                <w:szCs w:val="20"/>
              </w:rPr>
              <w:t>0.40</w:t>
            </w:r>
          </w:p>
        </w:tc>
        <w:tc>
          <w:tcPr>
            <w:tcW w:w="1856" w:type="dxa"/>
            <w:tcBorders>
              <w:top w:val="nil"/>
              <w:left w:val="nil"/>
              <w:bottom w:val="single" w:color="auto" w:sz="4" w:space="0"/>
              <w:right w:val="single" w:color="auto" w:sz="4" w:space="0"/>
            </w:tcBorders>
          </w:tcPr>
          <w:p w14:paraId="16D1B868">
            <w:pPr>
              <w:jc w:val="right"/>
              <w:rPr>
                <w:rFonts w:ascii="Default" w:hAnsi="Default" w:cs="Arial"/>
                <w:sz w:val="20"/>
                <w:szCs w:val="20"/>
              </w:rPr>
            </w:pPr>
            <w:r>
              <w:rPr>
                <w:rFonts w:ascii="Default" w:hAnsi="Default" w:cs="Arial"/>
                <w:sz w:val="20"/>
                <w:szCs w:val="20"/>
              </w:rPr>
              <w:t>0.40</w:t>
            </w:r>
          </w:p>
        </w:tc>
        <w:tc>
          <w:tcPr>
            <w:tcW w:w="1713" w:type="dxa"/>
            <w:tcBorders>
              <w:top w:val="nil"/>
              <w:left w:val="nil"/>
              <w:bottom w:val="single" w:color="auto" w:sz="4" w:space="0"/>
              <w:right w:val="single" w:color="auto" w:sz="4" w:space="0"/>
            </w:tcBorders>
            <w:vAlign w:val="center"/>
          </w:tcPr>
          <w:p w14:paraId="0B96FA6C">
            <w:pPr>
              <w:widowControl/>
              <w:jc w:val="left"/>
              <w:rPr>
                <w:rFonts w:ascii="宋体" w:hAnsi="宋体" w:cs="宋体"/>
                <w:color w:val="000000"/>
                <w:kern w:val="0"/>
                <w:sz w:val="24"/>
              </w:rPr>
            </w:pPr>
          </w:p>
        </w:tc>
      </w:tr>
      <w:tr w14:paraId="7DA0F606">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6257FEEC">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2225DF5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FE6CDE0">
            <w:pPr>
              <w:rPr>
                <w:rFonts w:ascii="Default" w:hAnsi="Default" w:cs="Arial"/>
                <w:sz w:val="20"/>
                <w:szCs w:val="20"/>
              </w:rPr>
            </w:pPr>
            <w:r>
              <w:rPr>
                <w:rFonts w:ascii="Default" w:hAnsi="Default" w:cs="Arial"/>
                <w:sz w:val="20"/>
                <w:szCs w:val="20"/>
              </w:rPr>
              <w:t>03</w:t>
            </w:r>
          </w:p>
        </w:tc>
        <w:tc>
          <w:tcPr>
            <w:tcW w:w="2089" w:type="dxa"/>
            <w:tcBorders>
              <w:top w:val="nil"/>
              <w:left w:val="nil"/>
              <w:bottom w:val="single" w:color="auto" w:sz="4" w:space="0"/>
              <w:right w:val="single" w:color="auto" w:sz="4" w:space="0"/>
            </w:tcBorders>
          </w:tcPr>
          <w:p w14:paraId="5F270DAD">
            <w:pPr>
              <w:rPr>
                <w:rFonts w:ascii="Default" w:hAnsi="Default" w:cs="Arial"/>
                <w:sz w:val="20"/>
                <w:szCs w:val="20"/>
              </w:rPr>
            </w:pPr>
            <w:r>
              <w:rPr>
                <w:rFonts w:ascii="Default" w:hAnsi="Default" w:cs="Arial"/>
                <w:sz w:val="20"/>
                <w:szCs w:val="20"/>
              </w:rPr>
              <w:t xml:space="preserve">  机关事业单位基本养老保险缴费支出</w:t>
            </w:r>
          </w:p>
        </w:tc>
        <w:tc>
          <w:tcPr>
            <w:tcW w:w="1855" w:type="dxa"/>
            <w:tcBorders>
              <w:top w:val="nil"/>
              <w:left w:val="nil"/>
              <w:bottom w:val="single" w:color="auto" w:sz="4" w:space="0"/>
              <w:right w:val="single" w:color="auto" w:sz="4" w:space="0"/>
            </w:tcBorders>
          </w:tcPr>
          <w:p w14:paraId="2605FE85">
            <w:pPr>
              <w:jc w:val="right"/>
              <w:rPr>
                <w:rFonts w:ascii="Default" w:hAnsi="Default" w:cs="Arial"/>
                <w:sz w:val="20"/>
                <w:szCs w:val="20"/>
              </w:rPr>
            </w:pPr>
            <w:r>
              <w:rPr>
                <w:rFonts w:ascii="Default" w:hAnsi="Default" w:cs="Arial"/>
                <w:sz w:val="20"/>
                <w:szCs w:val="20"/>
              </w:rPr>
              <w:t>1.13</w:t>
            </w:r>
          </w:p>
        </w:tc>
        <w:tc>
          <w:tcPr>
            <w:tcW w:w="1856" w:type="dxa"/>
            <w:tcBorders>
              <w:top w:val="nil"/>
              <w:left w:val="nil"/>
              <w:bottom w:val="single" w:color="auto" w:sz="4" w:space="0"/>
              <w:right w:val="single" w:color="auto" w:sz="4" w:space="0"/>
            </w:tcBorders>
          </w:tcPr>
          <w:p w14:paraId="1F0E3552">
            <w:pPr>
              <w:jc w:val="right"/>
              <w:rPr>
                <w:rFonts w:ascii="Default" w:hAnsi="Default" w:cs="Arial"/>
                <w:sz w:val="20"/>
                <w:szCs w:val="20"/>
              </w:rPr>
            </w:pPr>
            <w:r>
              <w:rPr>
                <w:rFonts w:ascii="Default" w:hAnsi="Default" w:cs="Arial"/>
                <w:sz w:val="20"/>
                <w:szCs w:val="20"/>
              </w:rPr>
              <w:t>1.13</w:t>
            </w:r>
          </w:p>
        </w:tc>
        <w:tc>
          <w:tcPr>
            <w:tcW w:w="1713" w:type="dxa"/>
            <w:tcBorders>
              <w:top w:val="nil"/>
              <w:left w:val="nil"/>
              <w:bottom w:val="single" w:color="auto" w:sz="4" w:space="0"/>
              <w:right w:val="single" w:color="auto" w:sz="4" w:space="0"/>
            </w:tcBorders>
            <w:vAlign w:val="center"/>
          </w:tcPr>
          <w:p w14:paraId="4343E2E2">
            <w:pPr>
              <w:widowControl/>
              <w:jc w:val="left"/>
              <w:rPr>
                <w:rFonts w:ascii="宋体" w:hAnsi="宋体" w:cs="宋体"/>
                <w:color w:val="000000"/>
                <w:kern w:val="0"/>
                <w:sz w:val="24"/>
              </w:rPr>
            </w:pPr>
          </w:p>
        </w:tc>
      </w:tr>
      <w:tr w14:paraId="494E8331">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27FCD8F3">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0D01CA0E">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3A3E4E6">
            <w:pPr>
              <w:rPr>
                <w:rFonts w:ascii="Default" w:hAnsi="Default" w:cs="Arial"/>
                <w:sz w:val="20"/>
                <w:szCs w:val="20"/>
              </w:rPr>
            </w:pPr>
            <w:r>
              <w:rPr>
                <w:rFonts w:ascii="Default" w:hAnsi="Default" w:cs="Arial"/>
                <w:sz w:val="20"/>
                <w:szCs w:val="20"/>
              </w:rPr>
              <w:t>05</w:t>
            </w:r>
          </w:p>
        </w:tc>
        <w:tc>
          <w:tcPr>
            <w:tcW w:w="2089" w:type="dxa"/>
            <w:tcBorders>
              <w:top w:val="nil"/>
              <w:left w:val="nil"/>
              <w:bottom w:val="single" w:color="auto" w:sz="4" w:space="0"/>
              <w:right w:val="single" w:color="auto" w:sz="4" w:space="0"/>
            </w:tcBorders>
          </w:tcPr>
          <w:p w14:paraId="61992A72">
            <w:pPr>
              <w:rPr>
                <w:rFonts w:ascii="Default" w:hAnsi="Default" w:cs="Arial"/>
                <w:sz w:val="20"/>
                <w:szCs w:val="20"/>
              </w:rPr>
            </w:pPr>
            <w:r>
              <w:rPr>
                <w:rFonts w:ascii="Default" w:hAnsi="Default" w:cs="Arial"/>
                <w:sz w:val="20"/>
                <w:szCs w:val="20"/>
              </w:rPr>
              <w:t xml:space="preserve">  机关事业单位职业年金缴费支出</w:t>
            </w:r>
          </w:p>
        </w:tc>
        <w:tc>
          <w:tcPr>
            <w:tcW w:w="1855" w:type="dxa"/>
            <w:tcBorders>
              <w:top w:val="nil"/>
              <w:left w:val="nil"/>
              <w:bottom w:val="single" w:color="auto" w:sz="4" w:space="0"/>
              <w:right w:val="single" w:color="auto" w:sz="4" w:space="0"/>
            </w:tcBorders>
          </w:tcPr>
          <w:p w14:paraId="1C4C5FA9">
            <w:pPr>
              <w:jc w:val="right"/>
              <w:rPr>
                <w:rFonts w:ascii="Default" w:hAnsi="Default" w:cs="Arial"/>
                <w:sz w:val="20"/>
                <w:szCs w:val="20"/>
              </w:rPr>
            </w:pPr>
            <w:r>
              <w:rPr>
                <w:rFonts w:ascii="Default" w:hAnsi="Default" w:cs="Arial"/>
                <w:sz w:val="20"/>
                <w:szCs w:val="20"/>
              </w:rPr>
              <w:t>0.45</w:t>
            </w:r>
          </w:p>
        </w:tc>
        <w:tc>
          <w:tcPr>
            <w:tcW w:w="1856" w:type="dxa"/>
            <w:tcBorders>
              <w:top w:val="nil"/>
              <w:left w:val="nil"/>
              <w:bottom w:val="single" w:color="auto" w:sz="4" w:space="0"/>
              <w:right w:val="single" w:color="auto" w:sz="4" w:space="0"/>
            </w:tcBorders>
          </w:tcPr>
          <w:p w14:paraId="27C14C8B">
            <w:pPr>
              <w:jc w:val="right"/>
              <w:rPr>
                <w:rFonts w:ascii="Default" w:hAnsi="Default" w:cs="Arial"/>
                <w:sz w:val="20"/>
                <w:szCs w:val="20"/>
              </w:rPr>
            </w:pPr>
            <w:r>
              <w:rPr>
                <w:rFonts w:ascii="Default" w:hAnsi="Default" w:cs="Arial"/>
                <w:sz w:val="20"/>
                <w:szCs w:val="20"/>
              </w:rPr>
              <w:t>0.45</w:t>
            </w:r>
          </w:p>
        </w:tc>
        <w:tc>
          <w:tcPr>
            <w:tcW w:w="1713" w:type="dxa"/>
            <w:tcBorders>
              <w:top w:val="nil"/>
              <w:left w:val="nil"/>
              <w:bottom w:val="single" w:color="auto" w:sz="4" w:space="0"/>
              <w:right w:val="single" w:color="auto" w:sz="4" w:space="0"/>
            </w:tcBorders>
            <w:vAlign w:val="center"/>
          </w:tcPr>
          <w:p w14:paraId="1A628BC7">
            <w:pPr>
              <w:widowControl/>
              <w:jc w:val="left"/>
              <w:rPr>
                <w:rFonts w:ascii="宋体" w:hAnsi="宋体" w:cs="宋体"/>
                <w:color w:val="000000"/>
                <w:kern w:val="0"/>
                <w:sz w:val="24"/>
              </w:rPr>
            </w:pPr>
          </w:p>
        </w:tc>
      </w:tr>
      <w:tr w14:paraId="05EF5579">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7B2CDE3B">
            <w:pPr>
              <w:rPr>
                <w:rFonts w:ascii="Default" w:hAnsi="Default" w:cs="Arial"/>
                <w:sz w:val="20"/>
                <w:szCs w:val="20"/>
              </w:rPr>
            </w:pPr>
            <w:r>
              <w:rPr>
                <w:rFonts w:ascii="Default" w:hAnsi="Default" w:cs="Arial"/>
                <w:sz w:val="20"/>
                <w:szCs w:val="20"/>
              </w:rPr>
              <w:t>208</w:t>
            </w:r>
          </w:p>
        </w:tc>
        <w:tc>
          <w:tcPr>
            <w:tcW w:w="584" w:type="dxa"/>
            <w:tcBorders>
              <w:top w:val="nil"/>
              <w:left w:val="nil"/>
              <w:bottom w:val="single" w:color="auto" w:sz="4" w:space="0"/>
              <w:right w:val="single" w:color="auto" w:sz="4" w:space="0"/>
            </w:tcBorders>
          </w:tcPr>
          <w:p w14:paraId="604372EA">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F5DB778">
            <w:pPr>
              <w:rPr>
                <w:rFonts w:ascii="Default" w:hAnsi="Default" w:cs="Arial"/>
                <w:sz w:val="20"/>
                <w:szCs w:val="20"/>
              </w:rPr>
            </w:pPr>
            <w:r>
              <w:rPr>
                <w:rFonts w:ascii="Default" w:hAnsi="Default" w:cs="Arial"/>
                <w:sz w:val="20"/>
                <w:szCs w:val="20"/>
              </w:rPr>
              <w:t>06</w:t>
            </w:r>
          </w:p>
        </w:tc>
        <w:tc>
          <w:tcPr>
            <w:tcW w:w="2089" w:type="dxa"/>
            <w:tcBorders>
              <w:top w:val="nil"/>
              <w:left w:val="nil"/>
              <w:bottom w:val="single" w:color="auto" w:sz="4" w:space="0"/>
              <w:right w:val="single" w:color="auto" w:sz="4" w:space="0"/>
            </w:tcBorders>
          </w:tcPr>
          <w:p w14:paraId="1D967AC0">
            <w:pPr>
              <w:rPr>
                <w:rFonts w:ascii="Default" w:hAnsi="Default" w:cs="Arial"/>
                <w:sz w:val="20"/>
                <w:szCs w:val="20"/>
              </w:rPr>
            </w:pPr>
            <w:r>
              <w:rPr>
                <w:rFonts w:ascii="Default" w:hAnsi="Default" w:cs="Arial"/>
                <w:sz w:val="20"/>
                <w:szCs w:val="20"/>
              </w:rPr>
              <w:t xml:space="preserve">  林业事业机构</w:t>
            </w:r>
          </w:p>
        </w:tc>
        <w:tc>
          <w:tcPr>
            <w:tcW w:w="1855" w:type="dxa"/>
            <w:tcBorders>
              <w:top w:val="nil"/>
              <w:left w:val="nil"/>
              <w:bottom w:val="single" w:color="auto" w:sz="4" w:space="0"/>
              <w:right w:val="single" w:color="auto" w:sz="4" w:space="0"/>
            </w:tcBorders>
          </w:tcPr>
          <w:p w14:paraId="677DF817">
            <w:pPr>
              <w:jc w:val="right"/>
              <w:rPr>
                <w:rFonts w:ascii="Default" w:hAnsi="Default" w:cs="Arial"/>
                <w:sz w:val="20"/>
                <w:szCs w:val="20"/>
              </w:rPr>
            </w:pPr>
            <w:r>
              <w:rPr>
                <w:rFonts w:ascii="Default" w:hAnsi="Default" w:cs="Arial"/>
                <w:sz w:val="20"/>
                <w:szCs w:val="20"/>
              </w:rPr>
              <w:t>10.03</w:t>
            </w:r>
          </w:p>
        </w:tc>
        <w:tc>
          <w:tcPr>
            <w:tcW w:w="1856" w:type="dxa"/>
            <w:tcBorders>
              <w:top w:val="nil"/>
              <w:left w:val="nil"/>
              <w:bottom w:val="single" w:color="auto" w:sz="4" w:space="0"/>
              <w:right w:val="single" w:color="auto" w:sz="4" w:space="0"/>
            </w:tcBorders>
          </w:tcPr>
          <w:p w14:paraId="75789908">
            <w:pPr>
              <w:jc w:val="right"/>
              <w:rPr>
                <w:rFonts w:ascii="Default" w:hAnsi="Default" w:cs="Arial"/>
                <w:sz w:val="20"/>
                <w:szCs w:val="20"/>
              </w:rPr>
            </w:pPr>
            <w:r>
              <w:rPr>
                <w:rFonts w:ascii="Default" w:hAnsi="Default" w:cs="Arial"/>
                <w:sz w:val="20"/>
                <w:szCs w:val="20"/>
              </w:rPr>
              <w:t>10.03</w:t>
            </w:r>
          </w:p>
        </w:tc>
        <w:tc>
          <w:tcPr>
            <w:tcW w:w="1713" w:type="dxa"/>
            <w:tcBorders>
              <w:top w:val="nil"/>
              <w:left w:val="nil"/>
              <w:bottom w:val="single" w:color="auto" w:sz="4" w:space="0"/>
              <w:right w:val="single" w:color="auto" w:sz="4" w:space="0"/>
            </w:tcBorders>
            <w:vAlign w:val="center"/>
          </w:tcPr>
          <w:p w14:paraId="5AB1C557">
            <w:pPr>
              <w:widowControl/>
              <w:jc w:val="left"/>
              <w:rPr>
                <w:rFonts w:ascii="宋体" w:hAnsi="宋体" w:cs="宋体"/>
                <w:color w:val="000000"/>
                <w:kern w:val="0"/>
                <w:sz w:val="24"/>
              </w:rPr>
            </w:pPr>
          </w:p>
        </w:tc>
      </w:tr>
      <w:tr w14:paraId="4B15A81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tcPr>
          <w:p w14:paraId="0F1854C5">
            <w:pPr>
              <w:rPr>
                <w:rFonts w:ascii="Default" w:hAnsi="Default" w:cs="Arial"/>
                <w:sz w:val="20"/>
                <w:szCs w:val="20"/>
              </w:rPr>
            </w:pPr>
            <w:r>
              <w:rPr>
                <w:rFonts w:ascii="Default" w:hAnsi="Default" w:cs="Arial"/>
                <w:sz w:val="20"/>
                <w:szCs w:val="20"/>
              </w:rPr>
              <w:t>210</w:t>
            </w:r>
          </w:p>
        </w:tc>
        <w:tc>
          <w:tcPr>
            <w:tcW w:w="584" w:type="dxa"/>
            <w:tcBorders>
              <w:top w:val="nil"/>
              <w:left w:val="nil"/>
              <w:bottom w:val="single" w:color="auto" w:sz="4" w:space="0"/>
              <w:right w:val="single" w:color="auto" w:sz="4" w:space="0"/>
            </w:tcBorders>
          </w:tcPr>
          <w:p w14:paraId="598B0D3F">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DDF1B8E">
            <w:pPr>
              <w:rPr>
                <w:rFonts w:ascii="Default" w:hAnsi="Default" w:cs="Arial"/>
                <w:sz w:val="20"/>
                <w:szCs w:val="20"/>
              </w:rPr>
            </w:pPr>
            <w:r>
              <w:rPr>
                <w:rFonts w:ascii="Default" w:hAnsi="Default" w:cs="Arial"/>
                <w:sz w:val="20"/>
                <w:szCs w:val="20"/>
              </w:rPr>
              <w:t>02</w:t>
            </w:r>
          </w:p>
        </w:tc>
        <w:tc>
          <w:tcPr>
            <w:tcW w:w="2089" w:type="dxa"/>
            <w:tcBorders>
              <w:top w:val="nil"/>
              <w:left w:val="nil"/>
              <w:bottom w:val="single" w:color="auto" w:sz="4" w:space="0"/>
              <w:right w:val="single" w:color="auto" w:sz="4" w:space="0"/>
            </w:tcBorders>
          </w:tcPr>
          <w:p w14:paraId="40A2E5AB">
            <w:pPr>
              <w:rPr>
                <w:rFonts w:ascii="Default" w:hAnsi="Default" w:cs="Arial"/>
                <w:sz w:val="20"/>
                <w:szCs w:val="20"/>
              </w:rPr>
            </w:pPr>
            <w:r>
              <w:rPr>
                <w:rFonts w:ascii="Default" w:hAnsi="Default" w:cs="Arial"/>
                <w:sz w:val="20"/>
                <w:szCs w:val="20"/>
              </w:rPr>
              <w:t xml:space="preserve">  事业单位医疗</w:t>
            </w:r>
          </w:p>
        </w:tc>
        <w:tc>
          <w:tcPr>
            <w:tcW w:w="1855" w:type="dxa"/>
            <w:tcBorders>
              <w:top w:val="nil"/>
              <w:left w:val="nil"/>
              <w:bottom w:val="single" w:color="auto" w:sz="4" w:space="0"/>
              <w:right w:val="single" w:color="auto" w:sz="4" w:space="0"/>
            </w:tcBorders>
          </w:tcPr>
          <w:p w14:paraId="3FC41E89">
            <w:pPr>
              <w:jc w:val="right"/>
              <w:rPr>
                <w:rFonts w:ascii="Default" w:hAnsi="Default" w:cs="Arial"/>
                <w:sz w:val="20"/>
                <w:szCs w:val="20"/>
              </w:rPr>
            </w:pPr>
            <w:r>
              <w:rPr>
                <w:rFonts w:ascii="Default" w:hAnsi="Default" w:cs="Arial"/>
                <w:sz w:val="20"/>
                <w:szCs w:val="20"/>
              </w:rPr>
              <w:t>0.51</w:t>
            </w:r>
          </w:p>
        </w:tc>
        <w:tc>
          <w:tcPr>
            <w:tcW w:w="1856" w:type="dxa"/>
            <w:tcBorders>
              <w:top w:val="nil"/>
              <w:left w:val="nil"/>
              <w:bottom w:val="single" w:color="auto" w:sz="4" w:space="0"/>
              <w:right w:val="single" w:color="auto" w:sz="4" w:space="0"/>
            </w:tcBorders>
          </w:tcPr>
          <w:p w14:paraId="730237C3">
            <w:pPr>
              <w:jc w:val="right"/>
              <w:rPr>
                <w:rFonts w:ascii="Default" w:hAnsi="Default" w:cs="Arial"/>
                <w:sz w:val="20"/>
                <w:szCs w:val="20"/>
              </w:rPr>
            </w:pPr>
            <w:r>
              <w:rPr>
                <w:rFonts w:ascii="Default" w:hAnsi="Default" w:cs="Arial"/>
                <w:sz w:val="20"/>
                <w:szCs w:val="20"/>
              </w:rPr>
              <w:t>0.51</w:t>
            </w:r>
          </w:p>
        </w:tc>
        <w:tc>
          <w:tcPr>
            <w:tcW w:w="1713" w:type="dxa"/>
            <w:tcBorders>
              <w:top w:val="nil"/>
              <w:left w:val="nil"/>
              <w:bottom w:val="single" w:color="auto" w:sz="4" w:space="0"/>
              <w:right w:val="single" w:color="auto" w:sz="4" w:space="0"/>
            </w:tcBorders>
            <w:vAlign w:val="center"/>
          </w:tcPr>
          <w:p w14:paraId="7614478C">
            <w:pPr>
              <w:widowControl/>
              <w:jc w:val="left"/>
              <w:rPr>
                <w:rFonts w:ascii="宋体" w:hAnsi="宋体" w:cs="宋体"/>
                <w:color w:val="000000"/>
                <w:kern w:val="0"/>
                <w:sz w:val="24"/>
              </w:rPr>
            </w:pPr>
          </w:p>
        </w:tc>
      </w:tr>
      <w:tr w14:paraId="3F3ACC30">
        <w:tblPrEx>
          <w:tblCellMar>
            <w:top w:w="0" w:type="dxa"/>
            <w:left w:w="108" w:type="dxa"/>
            <w:bottom w:w="0" w:type="dxa"/>
            <w:right w:w="108" w:type="dxa"/>
          </w:tblCellMar>
        </w:tblPrEx>
        <w:trPr>
          <w:trHeight w:val="405" w:hRule="atLeast"/>
        </w:trPr>
        <w:tc>
          <w:tcPr>
            <w:tcW w:w="565" w:type="dxa"/>
            <w:tcBorders>
              <w:top w:val="nil"/>
              <w:left w:val="single" w:color="auto" w:sz="4" w:space="0"/>
              <w:bottom w:val="single" w:color="auto" w:sz="4" w:space="0"/>
              <w:right w:val="single" w:color="auto" w:sz="4" w:space="0"/>
            </w:tcBorders>
            <w:vAlign w:val="center"/>
          </w:tcPr>
          <w:p w14:paraId="1F178DC2">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84" w:type="dxa"/>
            <w:tcBorders>
              <w:top w:val="nil"/>
              <w:left w:val="nil"/>
              <w:bottom w:val="single" w:color="auto" w:sz="4" w:space="0"/>
              <w:right w:val="single" w:color="auto" w:sz="4" w:space="0"/>
            </w:tcBorders>
            <w:vAlign w:val="center"/>
          </w:tcPr>
          <w:p w14:paraId="48CB7C15">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567" w:type="dxa"/>
            <w:tcBorders>
              <w:top w:val="nil"/>
              <w:left w:val="nil"/>
              <w:bottom w:val="single" w:color="auto" w:sz="4" w:space="0"/>
              <w:right w:val="single" w:color="auto" w:sz="4" w:space="0"/>
            </w:tcBorders>
            <w:vAlign w:val="center"/>
          </w:tcPr>
          <w:p w14:paraId="681343A1">
            <w:pPr>
              <w:widowControl/>
              <w:jc w:val="left"/>
              <w:rPr>
                <w:rFonts w:ascii="宋体" w:hAnsi="宋体" w:cs="宋体"/>
                <w:color w:val="000000"/>
                <w:kern w:val="0"/>
                <w:sz w:val="24"/>
              </w:rPr>
            </w:pPr>
            <w:r>
              <w:rPr>
                <w:rFonts w:hint="eastAsia" w:ascii="宋体" w:hAnsi="宋体" w:cs="宋体"/>
                <w:color w:val="000000"/>
                <w:kern w:val="0"/>
                <w:sz w:val="24"/>
              </w:rPr>
              <w:t>　</w:t>
            </w:r>
          </w:p>
        </w:tc>
        <w:tc>
          <w:tcPr>
            <w:tcW w:w="2089" w:type="dxa"/>
            <w:tcBorders>
              <w:top w:val="nil"/>
              <w:left w:val="nil"/>
              <w:bottom w:val="single" w:color="auto" w:sz="4" w:space="0"/>
              <w:right w:val="single" w:color="auto" w:sz="4" w:space="0"/>
            </w:tcBorders>
            <w:vAlign w:val="center"/>
          </w:tcPr>
          <w:p w14:paraId="321DEB85">
            <w:pPr>
              <w:widowControl/>
              <w:jc w:val="center"/>
              <w:rPr>
                <w:rFonts w:ascii="宋体" w:hAnsi="宋体" w:cs="宋体"/>
                <w:color w:val="000000"/>
                <w:kern w:val="0"/>
                <w:sz w:val="22"/>
                <w:szCs w:val="22"/>
              </w:rPr>
            </w:pPr>
            <w:r>
              <w:rPr>
                <w:rFonts w:hint="eastAsia" w:ascii="宋体" w:hAnsi="宋体" w:cs="宋体"/>
                <w:color w:val="000000"/>
                <w:kern w:val="0"/>
                <w:sz w:val="22"/>
                <w:szCs w:val="22"/>
              </w:rPr>
              <w:t>合计</w:t>
            </w:r>
          </w:p>
        </w:tc>
        <w:tc>
          <w:tcPr>
            <w:tcW w:w="1855" w:type="dxa"/>
            <w:tcBorders>
              <w:top w:val="nil"/>
              <w:left w:val="nil"/>
              <w:bottom w:val="single" w:color="auto" w:sz="4" w:space="0"/>
              <w:right w:val="single" w:color="auto" w:sz="4" w:space="0"/>
            </w:tcBorders>
            <w:vAlign w:val="center"/>
          </w:tcPr>
          <w:p w14:paraId="4C690B55">
            <w:pPr>
              <w:widowControl/>
              <w:jc w:val="right"/>
              <w:rPr>
                <w:rFonts w:ascii="宋体" w:hAnsi="宋体" w:cs="宋体"/>
                <w:color w:val="000000"/>
                <w:kern w:val="0"/>
                <w:sz w:val="20"/>
                <w:szCs w:val="20"/>
              </w:rPr>
            </w:pPr>
            <w:r>
              <w:rPr>
                <w:rFonts w:hint="eastAsia" w:ascii="宋体" w:hAnsi="宋体" w:cs="宋体"/>
                <w:color w:val="000000"/>
                <w:kern w:val="0"/>
                <w:sz w:val="20"/>
                <w:szCs w:val="20"/>
              </w:rPr>
              <w:t>　896.74</w:t>
            </w:r>
          </w:p>
        </w:tc>
        <w:tc>
          <w:tcPr>
            <w:tcW w:w="1856" w:type="dxa"/>
            <w:tcBorders>
              <w:top w:val="nil"/>
              <w:left w:val="nil"/>
              <w:bottom w:val="single" w:color="auto" w:sz="4" w:space="0"/>
              <w:right w:val="single" w:color="auto" w:sz="4" w:space="0"/>
            </w:tcBorders>
            <w:vAlign w:val="center"/>
          </w:tcPr>
          <w:p w14:paraId="60994FC7">
            <w:pPr>
              <w:widowControl/>
              <w:jc w:val="right"/>
              <w:rPr>
                <w:rFonts w:ascii="宋体" w:hAnsi="宋体" w:cs="宋体"/>
                <w:color w:val="000000"/>
                <w:kern w:val="0"/>
                <w:sz w:val="20"/>
                <w:szCs w:val="20"/>
              </w:rPr>
            </w:pPr>
            <w:r>
              <w:rPr>
                <w:rFonts w:hint="eastAsia" w:ascii="宋体" w:hAnsi="宋体" w:cs="宋体"/>
                <w:color w:val="000000"/>
                <w:kern w:val="0"/>
                <w:sz w:val="20"/>
                <w:szCs w:val="20"/>
              </w:rPr>
              <w:t>　896.74</w:t>
            </w:r>
          </w:p>
        </w:tc>
        <w:tc>
          <w:tcPr>
            <w:tcW w:w="1713" w:type="dxa"/>
            <w:tcBorders>
              <w:top w:val="nil"/>
              <w:left w:val="nil"/>
              <w:bottom w:val="single" w:color="auto" w:sz="4" w:space="0"/>
              <w:right w:val="single" w:color="auto" w:sz="4" w:space="0"/>
            </w:tcBorders>
            <w:vAlign w:val="center"/>
          </w:tcPr>
          <w:p w14:paraId="5F95670F">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1A468789"/>
    <w:p w14:paraId="1F8603C6"/>
    <w:p w14:paraId="615CEA73"/>
    <w:p w14:paraId="17F9F73A"/>
    <w:p w14:paraId="73298A72"/>
    <w:p w14:paraId="637B3170"/>
    <w:p w14:paraId="54C75E2A"/>
    <w:p w14:paraId="5E8ED034"/>
    <w:p w14:paraId="635B8911"/>
    <w:p w14:paraId="3E4818A8"/>
    <w:p w14:paraId="71B4F54A"/>
    <w:p w14:paraId="402F5FAE"/>
    <w:p w14:paraId="38F02E32"/>
    <w:p w14:paraId="08E8A9DA"/>
    <w:p w14:paraId="35FE3AC8">
      <w:pPr>
        <w:widowControl/>
        <w:spacing w:beforeLines="50"/>
        <w:outlineLvl w:val="1"/>
        <w:rPr>
          <w:rFonts w:ascii="仿宋_GB2312" w:hAnsi="宋体" w:eastAsia="仿宋_GB2312"/>
          <w:b/>
          <w:kern w:val="0"/>
          <w:sz w:val="32"/>
          <w:szCs w:val="32"/>
        </w:rPr>
      </w:pPr>
      <w:r>
        <w:rPr>
          <w:rFonts w:hint="eastAsia" w:ascii="仿宋_GB2312" w:hAnsi="宋体" w:eastAsia="仿宋_GB2312"/>
          <w:b/>
          <w:kern w:val="0"/>
          <w:sz w:val="32"/>
          <w:szCs w:val="32"/>
        </w:rPr>
        <w:t>表四：</w:t>
      </w:r>
    </w:p>
    <w:p w14:paraId="0E75F14E">
      <w:pPr>
        <w:widowControl/>
        <w:spacing w:beforeLines="50"/>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财政拨款收支预算总体情况表</w:t>
      </w:r>
    </w:p>
    <w:p w14:paraId="3A280FF1">
      <w:pPr>
        <w:widowControl/>
        <w:spacing w:beforeLines="50"/>
        <w:outlineLvl w:val="1"/>
        <w:rPr>
          <w:rFonts w:ascii="仿宋_GB2312" w:hAnsi="宋体" w:eastAsia="仿宋_GB2312"/>
          <w:kern w:val="0"/>
          <w:sz w:val="28"/>
          <w:szCs w:val="28"/>
        </w:rPr>
      </w:pPr>
      <w:r>
        <w:rPr>
          <w:rFonts w:hint="eastAsia" w:ascii="仿宋_GB2312" w:hAnsi="宋体" w:eastAsia="仿宋_GB2312"/>
          <w:kern w:val="0"/>
          <w:sz w:val="28"/>
          <w:szCs w:val="28"/>
        </w:rPr>
        <w:t>编制部门：庆阳湖乡人民政府                       单位： 万元</w:t>
      </w:r>
    </w:p>
    <w:tbl>
      <w:tblPr>
        <w:tblStyle w:val="4"/>
        <w:tblW w:w="9229" w:type="dxa"/>
        <w:tblInd w:w="93" w:type="dxa"/>
        <w:tblLayout w:type="fixed"/>
        <w:tblCellMar>
          <w:top w:w="0" w:type="dxa"/>
          <w:left w:w="108" w:type="dxa"/>
          <w:bottom w:w="0" w:type="dxa"/>
          <w:right w:w="108" w:type="dxa"/>
        </w:tblCellMar>
      </w:tblPr>
      <w:tblGrid>
        <w:gridCol w:w="1620"/>
        <w:gridCol w:w="1230"/>
        <w:gridCol w:w="2250"/>
        <w:gridCol w:w="1294"/>
        <w:gridCol w:w="1418"/>
        <w:gridCol w:w="1417"/>
      </w:tblGrid>
      <w:tr w14:paraId="77FF8766">
        <w:tblPrEx>
          <w:tblCellMar>
            <w:top w:w="0" w:type="dxa"/>
            <w:left w:w="108" w:type="dxa"/>
            <w:bottom w:w="0" w:type="dxa"/>
            <w:right w:w="108" w:type="dxa"/>
          </w:tblCellMar>
        </w:tblPrEx>
        <w:trPr>
          <w:trHeight w:val="285" w:hRule="atLeast"/>
        </w:trPr>
        <w:tc>
          <w:tcPr>
            <w:tcW w:w="2850" w:type="dxa"/>
            <w:gridSpan w:val="2"/>
            <w:tcBorders>
              <w:top w:val="single" w:color="auto" w:sz="4" w:space="0"/>
              <w:left w:val="single" w:color="auto" w:sz="4" w:space="0"/>
              <w:bottom w:val="single" w:color="auto" w:sz="4" w:space="0"/>
              <w:right w:val="single" w:color="000000" w:sz="4" w:space="0"/>
            </w:tcBorders>
            <w:vAlign w:val="center"/>
          </w:tcPr>
          <w:p w14:paraId="3832283C">
            <w:pPr>
              <w:widowControl/>
              <w:jc w:val="center"/>
              <w:rPr>
                <w:rFonts w:ascii="黑体" w:hAnsi="宋体" w:eastAsia="黑体" w:cs="宋体"/>
                <w:b/>
                <w:bCs/>
                <w:kern w:val="0"/>
                <w:szCs w:val="21"/>
              </w:rPr>
            </w:pPr>
            <w:r>
              <w:rPr>
                <w:rFonts w:hint="eastAsia" w:ascii="黑体" w:hAnsi="宋体" w:eastAsia="黑体" w:cs="宋体"/>
                <w:b/>
                <w:bCs/>
                <w:kern w:val="0"/>
                <w:szCs w:val="21"/>
              </w:rPr>
              <w:t>财政拨款收入</w:t>
            </w:r>
          </w:p>
        </w:tc>
        <w:tc>
          <w:tcPr>
            <w:tcW w:w="6379" w:type="dxa"/>
            <w:gridSpan w:val="4"/>
            <w:tcBorders>
              <w:top w:val="single" w:color="auto" w:sz="4" w:space="0"/>
              <w:left w:val="nil"/>
              <w:bottom w:val="single" w:color="auto" w:sz="4" w:space="0"/>
              <w:right w:val="single" w:color="000000" w:sz="4" w:space="0"/>
            </w:tcBorders>
            <w:vAlign w:val="center"/>
          </w:tcPr>
          <w:p w14:paraId="06432A2D">
            <w:pPr>
              <w:widowControl/>
              <w:jc w:val="center"/>
              <w:rPr>
                <w:rFonts w:ascii="黑体" w:hAnsi="宋体" w:eastAsia="黑体" w:cs="宋体"/>
                <w:b/>
                <w:bCs/>
                <w:kern w:val="0"/>
                <w:szCs w:val="21"/>
              </w:rPr>
            </w:pPr>
            <w:r>
              <w:rPr>
                <w:rFonts w:hint="eastAsia" w:ascii="黑体" w:hAnsi="宋体" w:eastAsia="黑体" w:cs="宋体"/>
                <w:b/>
                <w:bCs/>
                <w:kern w:val="0"/>
                <w:szCs w:val="21"/>
              </w:rPr>
              <w:t>财政拨款支出</w:t>
            </w:r>
          </w:p>
        </w:tc>
      </w:tr>
      <w:tr w14:paraId="1B458AA5">
        <w:tblPrEx>
          <w:tblCellMar>
            <w:top w:w="0" w:type="dxa"/>
            <w:left w:w="108" w:type="dxa"/>
            <w:bottom w:w="0" w:type="dxa"/>
            <w:right w:w="108" w:type="dxa"/>
          </w:tblCellMar>
        </w:tblPrEx>
        <w:trPr>
          <w:trHeight w:val="465" w:hRule="atLeast"/>
        </w:trPr>
        <w:tc>
          <w:tcPr>
            <w:tcW w:w="1620" w:type="dxa"/>
            <w:tcBorders>
              <w:top w:val="nil"/>
              <w:left w:val="single" w:color="auto" w:sz="4" w:space="0"/>
              <w:bottom w:val="single" w:color="auto" w:sz="4" w:space="0"/>
              <w:right w:val="single" w:color="auto" w:sz="4" w:space="0"/>
            </w:tcBorders>
            <w:vAlign w:val="center"/>
          </w:tcPr>
          <w:p w14:paraId="40155B9D">
            <w:pPr>
              <w:widowControl/>
              <w:jc w:val="center"/>
              <w:rPr>
                <w:rFonts w:ascii="黑体" w:hAnsi="宋体" w:eastAsia="黑体" w:cs="宋体"/>
                <w:b/>
                <w:kern w:val="0"/>
                <w:szCs w:val="21"/>
              </w:rPr>
            </w:pPr>
            <w:r>
              <w:rPr>
                <w:rFonts w:hint="eastAsia" w:ascii="黑体" w:hAnsi="宋体" w:eastAsia="黑体" w:cs="宋体"/>
                <w:b/>
                <w:kern w:val="0"/>
                <w:szCs w:val="21"/>
              </w:rPr>
              <w:t>项    目</w:t>
            </w:r>
          </w:p>
        </w:tc>
        <w:tc>
          <w:tcPr>
            <w:tcW w:w="1230" w:type="dxa"/>
            <w:tcBorders>
              <w:top w:val="nil"/>
              <w:left w:val="nil"/>
              <w:bottom w:val="single" w:color="auto" w:sz="4" w:space="0"/>
              <w:right w:val="single" w:color="auto" w:sz="4" w:space="0"/>
            </w:tcBorders>
            <w:vAlign w:val="center"/>
          </w:tcPr>
          <w:p w14:paraId="3D8BF09D">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2250" w:type="dxa"/>
            <w:tcBorders>
              <w:top w:val="nil"/>
              <w:left w:val="nil"/>
              <w:bottom w:val="single" w:color="auto" w:sz="4" w:space="0"/>
              <w:right w:val="single" w:color="auto" w:sz="4" w:space="0"/>
            </w:tcBorders>
            <w:vAlign w:val="center"/>
          </w:tcPr>
          <w:p w14:paraId="524D2148">
            <w:pPr>
              <w:widowControl/>
              <w:jc w:val="center"/>
              <w:rPr>
                <w:rFonts w:ascii="黑体" w:hAnsi="宋体" w:eastAsia="黑体" w:cs="宋体"/>
                <w:b/>
                <w:kern w:val="0"/>
                <w:szCs w:val="21"/>
              </w:rPr>
            </w:pPr>
            <w:r>
              <w:rPr>
                <w:rFonts w:hint="eastAsia" w:ascii="黑体" w:hAnsi="宋体" w:eastAsia="黑体" w:cs="宋体"/>
                <w:b/>
                <w:kern w:val="0"/>
                <w:szCs w:val="21"/>
              </w:rPr>
              <w:t>功  能  分  类</w:t>
            </w:r>
          </w:p>
        </w:tc>
        <w:tc>
          <w:tcPr>
            <w:tcW w:w="1294" w:type="dxa"/>
            <w:tcBorders>
              <w:top w:val="nil"/>
              <w:left w:val="nil"/>
              <w:bottom w:val="single" w:color="auto" w:sz="4" w:space="0"/>
              <w:right w:val="single" w:color="auto" w:sz="4" w:space="0"/>
            </w:tcBorders>
            <w:vAlign w:val="center"/>
          </w:tcPr>
          <w:p w14:paraId="56C270F9">
            <w:pPr>
              <w:widowControl/>
              <w:jc w:val="center"/>
              <w:rPr>
                <w:rFonts w:ascii="黑体" w:hAnsi="宋体" w:eastAsia="黑体" w:cs="宋体"/>
                <w:b/>
                <w:kern w:val="0"/>
                <w:szCs w:val="21"/>
              </w:rPr>
            </w:pPr>
            <w:r>
              <w:rPr>
                <w:rFonts w:hint="eastAsia" w:ascii="黑体" w:hAnsi="宋体" w:eastAsia="黑体" w:cs="宋体"/>
                <w:b/>
                <w:kern w:val="0"/>
                <w:szCs w:val="21"/>
              </w:rPr>
              <w:t>合计</w:t>
            </w:r>
          </w:p>
        </w:tc>
        <w:tc>
          <w:tcPr>
            <w:tcW w:w="1418" w:type="dxa"/>
            <w:tcBorders>
              <w:top w:val="nil"/>
              <w:left w:val="nil"/>
              <w:bottom w:val="single" w:color="auto" w:sz="4" w:space="0"/>
              <w:right w:val="single" w:color="auto" w:sz="4" w:space="0"/>
            </w:tcBorders>
            <w:vAlign w:val="center"/>
          </w:tcPr>
          <w:p w14:paraId="4608BF2F">
            <w:pPr>
              <w:widowControl/>
              <w:jc w:val="center"/>
              <w:rPr>
                <w:rFonts w:ascii="黑体" w:hAnsi="宋体" w:eastAsia="黑体" w:cs="宋体"/>
                <w:b/>
                <w:kern w:val="0"/>
                <w:szCs w:val="21"/>
              </w:rPr>
            </w:pPr>
            <w:r>
              <w:rPr>
                <w:rFonts w:hint="eastAsia" w:ascii="黑体" w:hAnsi="宋体" w:eastAsia="黑体" w:cs="宋体"/>
                <w:b/>
                <w:kern w:val="0"/>
                <w:szCs w:val="21"/>
              </w:rPr>
              <w:t>一般公共预算</w:t>
            </w:r>
          </w:p>
        </w:tc>
        <w:tc>
          <w:tcPr>
            <w:tcW w:w="1417" w:type="dxa"/>
            <w:tcBorders>
              <w:top w:val="nil"/>
              <w:left w:val="nil"/>
              <w:bottom w:val="single" w:color="auto" w:sz="4" w:space="0"/>
              <w:right w:val="single" w:color="auto" w:sz="4" w:space="0"/>
            </w:tcBorders>
            <w:vAlign w:val="center"/>
          </w:tcPr>
          <w:p w14:paraId="135B5CEC">
            <w:pPr>
              <w:widowControl/>
              <w:jc w:val="center"/>
              <w:rPr>
                <w:rFonts w:ascii="黑体" w:hAnsi="宋体" w:eastAsia="黑体" w:cs="宋体"/>
                <w:b/>
                <w:kern w:val="0"/>
                <w:szCs w:val="21"/>
              </w:rPr>
            </w:pPr>
            <w:r>
              <w:rPr>
                <w:rFonts w:hint="eastAsia" w:ascii="黑体" w:hAnsi="宋体" w:eastAsia="黑体" w:cs="宋体"/>
                <w:b/>
                <w:kern w:val="0"/>
                <w:szCs w:val="21"/>
              </w:rPr>
              <w:t>政府性基金预算</w:t>
            </w:r>
          </w:p>
        </w:tc>
      </w:tr>
      <w:tr w14:paraId="30365688">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6B4C405">
            <w:pPr>
              <w:widowControl/>
              <w:jc w:val="left"/>
              <w:rPr>
                <w:rFonts w:ascii="黑体" w:hAnsi="宋体" w:eastAsia="黑体" w:cs="宋体"/>
                <w:kern w:val="0"/>
                <w:szCs w:val="21"/>
              </w:rPr>
            </w:pPr>
            <w:r>
              <w:rPr>
                <w:rFonts w:hint="eastAsia" w:ascii="黑体" w:hAnsi="宋体" w:eastAsia="黑体" w:cs="宋体"/>
                <w:kern w:val="0"/>
                <w:szCs w:val="21"/>
              </w:rPr>
              <w:t>财政拨款（补助）</w:t>
            </w:r>
          </w:p>
        </w:tc>
        <w:tc>
          <w:tcPr>
            <w:tcW w:w="1230" w:type="dxa"/>
            <w:tcBorders>
              <w:top w:val="nil"/>
              <w:left w:val="nil"/>
              <w:bottom w:val="single" w:color="auto" w:sz="4" w:space="0"/>
              <w:right w:val="single" w:color="auto" w:sz="4" w:space="0"/>
            </w:tcBorders>
            <w:vAlign w:val="center"/>
          </w:tcPr>
          <w:p w14:paraId="48A92F7F">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896.74　</w:t>
            </w:r>
          </w:p>
        </w:tc>
        <w:tc>
          <w:tcPr>
            <w:tcW w:w="2250" w:type="dxa"/>
            <w:tcBorders>
              <w:top w:val="nil"/>
              <w:left w:val="nil"/>
              <w:bottom w:val="single" w:color="auto" w:sz="4" w:space="0"/>
              <w:right w:val="single" w:color="auto" w:sz="4" w:space="0"/>
            </w:tcBorders>
            <w:vAlign w:val="center"/>
          </w:tcPr>
          <w:p w14:paraId="15AB5EE3">
            <w:pPr>
              <w:widowControl/>
              <w:jc w:val="left"/>
              <w:rPr>
                <w:rFonts w:ascii="黑体" w:hAnsi="宋体" w:eastAsia="黑体" w:cs="宋体"/>
                <w:kern w:val="0"/>
                <w:szCs w:val="21"/>
              </w:rPr>
            </w:pPr>
            <w:r>
              <w:rPr>
                <w:rFonts w:hint="eastAsia" w:ascii="黑体" w:hAnsi="宋体" w:eastAsia="黑体" w:cs="宋体"/>
                <w:kern w:val="0"/>
                <w:szCs w:val="21"/>
              </w:rPr>
              <w:t>201 一般公共服务支出</w:t>
            </w:r>
          </w:p>
        </w:tc>
        <w:tc>
          <w:tcPr>
            <w:tcW w:w="1294" w:type="dxa"/>
            <w:tcBorders>
              <w:top w:val="nil"/>
              <w:left w:val="nil"/>
              <w:bottom w:val="single" w:color="auto" w:sz="4" w:space="0"/>
              <w:right w:val="single" w:color="auto" w:sz="4" w:space="0"/>
            </w:tcBorders>
            <w:vAlign w:val="center"/>
          </w:tcPr>
          <w:p w14:paraId="30E9C2F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0D92359">
            <w:pPr>
              <w:widowControl/>
              <w:jc w:val="right"/>
              <w:rPr>
                <w:rFonts w:ascii="黑体" w:hAnsi="宋体" w:eastAsia="黑体" w:cs="宋体"/>
                <w:kern w:val="0"/>
                <w:szCs w:val="21"/>
              </w:rPr>
            </w:pPr>
            <w:r>
              <w:rPr>
                <w:rFonts w:hint="eastAsia" w:ascii="黑体" w:hAnsi="宋体" w:eastAsia="黑体" w:cs="宋体"/>
                <w:kern w:val="0"/>
                <w:szCs w:val="21"/>
              </w:rPr>
              <w:t>446.62　</w:t>
            </w:r>
          </w:p>
        </w:tc>
        <w:tc>
          <w:tcPr>
            <w:tcW w:w="1417" w:type="dxa"/>
            <w:tcBorders>
              <w:top w:val="nil"/>
              <w:left w:val="nil"/>
              <w:bottom w:val="single" w:color="auto" w:sz="4" w:space="0"/>
              <w:right w:val="single" w:color="auto" w:sz="4" w:space="0"/>
            </w:tcBorders>
            <w:vAlign w:val="center"/>
          </w:tcPr>
          <w:p w14:paraId="71638865">
            <w:pPr>
              <w:widowControl/>
              <w:jc w:val="right"/>
              <w:rPr>
                <w:rFonts w:ascii="黑体" w:hAnsi="宋体" w:eastAsia="黑体" w:cs="宋体"/>
                <w:kern w:val="0"/>
                <w:szCs w:val="21"/>
              </w:rPr>
            </w:pPr>
            <w:r>
              <w:rPr>
                <w:rFonts w:hint="eastAsia" w:ascii="黑体" w:hAnsi="宋体" w:eastAsia="黑体" w:cs="宋体"/>
                <w:kern w:val="0"/>
                <w:szCs w:val="21"/>
              </w:rPr>
              <w:t>　</w:t>
            </w:r>
          </w:p>
        </w:tc>
      </w:tr>
      <w:tr w14:paraId="19447CA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E75F72E">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一般公共预算</w:t>
            </w:r>
          </w:p>
        </w:tc>
        <w:tc>
          <w:tcPr>
            <w:tcW w:w="1230" w:type="dxa"/>
            <w:tcBorders>
              <w:top w:val="nil"/>
              <w:left w:val="nil"/>
              <w:bottom w:val="single" w:color="auto" w:sz="4" w:space="0"/>
              <w:right w:val="single" w:color="auto" w:sz="4" w:space="0"/>
            </w:tcBorders>
            <w:vAlign w:val="center"/>
          </w:tcPr>
          <w:p w14:paraId="17C4E20A">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896.74　</w:t>
            </w:r>
          </w:p>
        </w:tc>
        <w:tc>
          <w:tcPr>
            <w:tcW w:w="2250" w:type="dxa"/>
            <w:tcBorders>
              <w:top w:val="nil"/>
              <w:left w:val="nil"/>
              <w:bottom w:val="single" w:color="auto" w:sz="4" w:space="0"/>
              <w:right w:val="single" w:color="auto" w:sz="4" w:space="0"/>
            </w:tcBorders>
            <w:vAlign w:val="center"/>
          </w:tcPr>
          <w:p w14:paraId="02FDA029">
            <w:pPr>
              <w:widowControl/>
              <w:jc w:val="left"/>
              <w:rPr>
                <w:rFonts w:ascii="黑体" w:hAnsi="宋体" w:eastAsia="黑体" w:cs="宋体"/>
                <w:kern w:val="0"/>
                <w:szCs w:val="21"/>
              </w:rPr>
            </w:pPr>
            <w:r>
              <w:rPr>
                <w:rFonts w:hint="eastAsia" w:ascii="黑体" w:hAnsi="宋体" w:eastAsia="黑体" w:cs="宋体"/>
                <w:kern w:val="0"/>
                <w:szCs w:val="21"/>
              </w:rPr>
              <w:t>202 外交支出</w:t>
            </w:r>
          </w:p>
        </w:tc>
        <w:tc>
          <w:tcPr>
            <w:tcW w:w="1294" w:type="dxa"/>
            <w:tcBorders>
              <w:top w:val="nil"/>
              <w:left w:val="nil"/>
              <w:bottom w:val="single" w:color="auto" w:sz="4" w:space="0"/>
              <w:right w:val="single" w:color="auto" w:sz="4" w:space="0"/>
            </w:tcBorders>
            <w:vAlign w:val="center"/>
          </w:tcPr>
          <w:p w14:paraId="630E881F">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4A18548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A04CA51">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DA3132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4E3710C">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xml:space="preserve"> 政府性基金预算</w:t>
            </w:r>
          </w:p>
        </w:tc>
        <w:tc>
          <w:tcPr>
            <w:tcW w:w="1230" w:type="dxa"/>
            <w:tcBorders>
              <w:top w:val="nil"/>
              <w:left w:val="nil"/>
              <w:bottom w:val="single" w:color="auto" w:sz="4" w:space="0"/>
              <w:right w:val="single" w:color="auto" w:sz="4" w:space="0"/>
            </w:tcBorders>
            <w:vAlign w:val="center"/>
          </w:tcPr>
          <w:p w14:paraId="1B2BE8A2">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B786720">
            <w:pPr>
              <w:widowControl/>
              <w:jc w:val="left"/>
              <w:rPr>
                <w:rFonts w:ascii="黑体" w:hAnsi="宋体" w:eastAsia="黑体" w:cs="宋体"/>
                <w:kern w:val="0"/>
                <w:szCs w:val="21"/>
              </w:rPr>
            </w:pPr>
            <w:r>
              <w:rPr>
                <w:rFonts w:hint="eastAsia" w:ascii="黑体" w:hAnsi="宋体" w:eastAsia="黑体" w:cs="宋体"/>
                <w:kern w:val="0"/>
                <w:szCs w:val="21"/>
              </w:rPr>
              <w:t>203 国防支出</w:t>
            </w:r>
          </w:p>
        </w:tc>
        <w:tc>
          <w:tcPr>
            <w:tcW w:w="1294" w:type="dxa"/>
            <w:tcBorders>
              <w:top w:val="nil"/>
              <w:left w:val="nil"/>
              <w:bottom w:val="single" w:color="auto" w:sz="4" w:space="0"/>
              <w:right w:val="single" w:color="auto" w:sz="4" w:space="0"/>
            </w:tcBorders>
            <w:vAlign w:val="center"/>
          </w:tcPr>
          <w:p w14:paraId="3A48A435">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1D58179">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45357889">
            <w:pPr>
              <w:widowControl/>
              <w:jc w:val="right"/>
              <w:rPr>
                <w:rFonts w:ascii="黑体" w:hAnsi="宋体" w:eastAsia="黑体" w:cs="宋体"/>
                <w:kern w:val="0"/>
                <w:szCs w:val="21"/>
              </w:rPr>
            </w:pPr>
            <w:r>
              <w:rPr>
                <w:rFonts w:hint="eastAsia" w:ascii="黑体" w:hAnsi="宋体" w:eastAsia="黑体" w:cs="宋体"/>
                <w:kern w:val="0"/>
                <w:szCs w:val="21"/>
              </w:rPr>
              <w:t>　</w:t>
            </w:r>
          </w:p>
        </w:tc>
      </w:tr>
      <w:tr w14:paraId="7343290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1781F2C">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0DEDDC7">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98249DE">
            <w:pPr>
              <w:widowControl/>
              <w:jc w:val="left"/>
              <w:rPr>
                <w:rFonts w:ascii="黑体" w:hAnsi="宋体" w:eastAsia="黑体" w:cs="宋体"/>
                <w:kern w:val="0"/>
                <w:szCs w:val="21"/>
              </w:rPr>
            </w:pPr>
            <w:r>
              <w:rPr>
                <w:rFonts w:hint="eastAsia" w:ascii="黑体" w:hAnsi="宋体" w:eastAsia="黑体" w:cs="宋体"/>
                <w:kern w:val="0"/>
                <w:szCs w:val="21"/>
              </w:rPr>
              <w:t>204 公共安全支出</w:t>
            </w:r>
          </w:p>
        </w:tc>
        <w:tc>
          <w:tcPr>
            <w:tcW w:w="1294" w:type="dxa"/>
            <w:tcBorders>
              <w:top w:val="nil"/>
              <w:left w:val="nil"/>
              <w:bottom w:val="single" w:color="auto" w:sz="4" w:space="0"/>
              <w:right w:val="single" w:color="auto" w:sz="4" w:space="0"/>
            </w:tcBorders>
            <w:vAlign w:val="center"/>
          </w:tcPr>
          <w:p w14:paraId="06A6183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F0F8F3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67FF54A">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74307A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CD0EF4B">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4EBDD38">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743EA966">
            <w:pPr>
              <w:widowControl/>
              <w:jc w:val="left"/>
              <w:rPr>
                <w:rFonts w:ascii="黑体" w:hAnsi="宋体" w:eastAsia="黑体" w:cs="宋体"/>
                <w:kern w:val="0"/>
                <w:szCs w:val="21"/>
              </w:rPr>
            </w:pPr>
            <w:r>
              <w:rPr>
                <w:rFonts w:hint="eastAsia" w:ascii="黑体" w:hAnsi="宋体" w:eastAsia="黑体" w:cs="宋体"/>
                <w:kern w:val="0"/>
                <w:szCs w:val="21"/>
              </w:rPr>
              <w:t>205 教育支出</w:t>
            </w:r>
          </w:p>
        </w:tc>
        <w:tc>
          <w:tcPr>
            <w:tcW w:w="1294" w:type="dxa"/>
            <w:tcBorders>
              <w:top w:val="nil"/>
              <w:left w:val="nil"/>
              <w:bottom w:val="single" w:color="auto" w:sz="4" w:space="0"/>
              <w:right w:val="single" w:color="auto" w:sz="4" w:space="0"/>
            </w:tcBorders>
            <w:vAlign w:val="center"/>
          </w:tcPr>
          <w:p w14:paraId="6402649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150F41BD">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FA2D73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3031E8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0651B20">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701328A">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E90BB95">
            <w:pPr>
              <w:widowControl/>
              <w:jc w:val="left"/>
              <w:rPr>
                <w:rFonts w:ascii="黑体" w:hAnsi="宋体" w:eastAsia="黑体" w:cs="宋体"/>
                <w:kern w:val="0"/>
                <w:szCs w:val="21"/>
              </w:rPr>
            </w:pPr>
            <w:r>
              <w:rPr>
                <w:rFonts w:hint="eastAsia" w:ascii="黑体" w:hAnsi="宋体" w:eastAsia="黑体" w:cs="宋体"/>
                <w:kern w:val="0"/>
                <w:szCs w:val="21"/>
              </w:rPr>
              <w:t>206 科学技术支出</w:t>
            </w:r>
          </w:p>
        </w:tc>
        <w:tc>
          <w:tcPr>
            <w:tcW w:w="1294" w:type="dxa"/>
            <w:tcBorders>
              <w:top w:val="nil"/>
              <w:left w:val="nil"/>
              <w:bottom w:val="single" w:color="auto" w:sz="4" w:space="0"/>
              <w:right w:val="single" w:color="auto" w:sz="4" w:space="0"/>
            </w:tcBorders>
            <w:vAlign w:val="center"/>
          </w:tcPr>
          <w:p w14:paraId="6F05287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C41973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11660E10">
            <w:pPr>
              <w:widowControl/>
              <w:jc w:val="right"/>
              <w:rPr>
                <w:rFonts w:ascii="黑体" w:hAnsi="宋体" w:eastAsia="黑体" w:cs="宋体"/>
                <w:kern w:val="0"/>
                <w:szCs w:val="21"/>
              </w:rPr>
            </w:pPr>
            <w:r>
              <w:rPr>
                <w:rFonts w:hint="eastAsia" w:ascii="黑体" w:hAnsi="宋体" w:eastAsia="黑体" w:cs="宋体"/>
                <w:kern w:val="0"/>
                <w:szCs w:val="21"/>
              </w:rPr>
              <w:t>　</w:t>
            </w:r>
          </w:p>
        </w:tc>
      </w:tr>
      <w:tr w14:paraId="0AE112F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ABF760E">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A9C835A">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5A3A634">
            <w:pPr>
              <w:widowControl/>
              <w:jc w:val="left"/>
              <w:rPr>
                <w:rFonts w:ascii="黑体" w:hAnsi="宋体" w:eastAsia="黑体" w:cs="宋体"/>
                <w:kern w:val="0"/>
                <w:szCs w:val="21"/>
              </w:rPr>
            </w:pPr>
            <w:r>
              <w:rPr>
                <w:rFonts w:hint="eastAsia" w:ascii="黑体" w:hAnsi="宋体" w:eastAsia="黑体" w:cs="宋体"/>
                <w:kern w:val="0"/>
                <w:szCs w:val="21"/>
              </w:rPr>
              <w:t>207 文化体育与传媒支出</w:t>
            </w:r>
          </w:p>
        </w:tc>
        <w:tc>
          <w:tcPr>
            <w:tcW w:w="1294" w:type="dxa"/>
            <w:tcBorders>
              <w:top w:val="nil"/>
              <w:left w:val="nil"/>
              <w:bottom w:val="single" w:color="auto" w:sz="4" w:space="0"/>
              <w:right w:val="single" w:color="auto" w:sz="4" w:space="0"/>
            </w:tcBorders>
            <w:vAlign w:val="center"/>
          </w:tcPr>
          <w:p w14:paraId="06E3046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4D4A4C6">
            <w:pPr>
              <w:widowControl/>
              <w:jc w:val="right"/>
              <w:rPr>
                <w:rFonts w:ascii="黑体" w:hAnsi="宋体" w:eastAsia="黑体" w:cs="宋体"/>
                <w:kern w:val="0"/>
                <w:szCs w:val="21"/>
              </w:rPr>
            </w:pPr>
            <w:r>
              <w:rPr>
                <w:rFonts w:hint="eastAsia" w:ascii="黑体" w:hAnsi="宋体" w:eastAsia="黑体" w:cs="宋体"/>
                <w:kern w:val="0"/>
                <w:szCs w:val="21"/>
              </w:rPr>
              <w:t>20.45　</w:t>
            </w:r>
          </w:p>
        </w:tc>
        <w:tc>
          <w:tcPr>
            <w:tcW w:w="1417" w:type="dxa"/>
            <w:tcBorders>
              <w:top w:val="nil"/>
              <w:left w:val="nil"/>
              <w:bottom w:val="single" w:color="auto" w:sz="4" w:space="0"/>
              <w:right w:val="single" w:color="auto" w:sz="4" w:space="0"/>
            </w:tcBorders>
            <w:vAlign w:val="center"/>
          </w:tcPr>
          <w:p w14:paraId="7D206135">
            <w:pPr>
              <w:widowControl/>
              <w:jc w:val="right"/>
              <w:rPr>
                <w:rFonts w:ascii="黑体" w:hAnsi="宋体" w:eastAsia="黑体" w:cs="宋体"/>
                <w:kern w:val="0"/>
                <w:szCs w:val="21"/>
              </w:rPr>
            </w:pPr>
            <w:r>
              <w:rPr>
                <w:rFonts w:hint="eastAsia" w:ascii="黑体" w:hAnsi="宋体" w:eastAsia="黑体" w:cs="宋体"/>
                <w:kern w:val="0"/>
                <w:szCs w:val="21"/>
              </w:rPr>
              <w:t>　</w:t>
            </w:r>
          </w:p>
        </w:tc>
      </w:tr>
      <w:tr w14:paraId="351C48B9">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209E146">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F0BC35B">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6CE1B96">
            <w:pPr>
              <w:widowControl/>
              <w:jc w:val="left"/>
              <w:rPr>
                <w:rFonts w:ascii="黑体" w:hAnsi="宋体" w:eastAsia="黑体" w:cs="宋体"/>
                <w:kern w:val="0"/>
                <w:szCs w:val="21"/>
              </w:rPr>
            </w:pPr>
            <w:r>
              <w:rPr>
                <w:rFonts w:hint="eastAsia" w:ascii="黑体" w:hAnsi="宋体" w:eastAsia="黑体" w:cs="宋体"/>
                <w:kern w:val="0"/>
                <w:szCs w:val="21"/>
              </w:rPr>
              <w:t>208 社会保障和就业支出</w:t>
            </w:r>
          </w:p>
        </w:tc>
        <w:tc>
          <w:tcPr>
            <w:tcW w:w="1294" w:type="dxa"/>
            <w:tcBorders>
              <w:top w:val="nil"/>
              <w:left w:val="nil"/>
              <w:bottom w:val="single" w:color="auto" w:sz="4" w:space="0"/>
              <w:right w:val="single" w:color="auto" w:sz="4" w:space="0"/>
            </w:tcBorders>
            <w:vAlign w:val="center"/>
          </w:tcPr>
          <w:p w14:paraId="4AB74B0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0B7ED6B">
            <w:pPr>
              <w:widowControl/>
              <w:jc w:val="right"/>
              <w:rPr>
                <w:rFonts w:ascii="黑体" w:hAnsi="宋体" w:eastAsia="黑体" w:cs="宋体"/>
                <w:kern w:val="0"/>
                <w:szCs w:val="21"/>
              </w:rPr>
            </w:pPr>
            <w:r>
              <w:rPr>
                <w:rFonts w:hint="eastAsia" w:ascii="黑体" w:hAnsi="宋体" w:eastAsia="黑体" w:cs="宋体"/>
                <w:kern w:val="0"/>
                <w:szCs w:val="21"/>
              </w:rPr>
              <w:t>102.51　</w:t>
            </w:r>
          </w:p>
        </w:tc>
        <w:tc>
          <w:tcPr>
            <w:tcW w:w="1417" w:type="dxa"/>
            <w:tcBorders>
              <w:top w:val="nil"/>
              <w:left w:val="nil"/>
              <w:bottom w:val="single" w:color="auto" w:sz="4" w:space="0"/>
              <w:right w:val="single" w:color="auto" w:sz="4" w:space="0"/>
            </w:tcBorders>
            <w:vAlign w:val="center"/>
          </w:tcPr>
          <w:p w14:paraId="0D44B127">
            <w:pPr>
              <w:widowControl/>
              <w:jc w:val="right"/>
              <w:rPr>
                <w:rFonts w:ascii="黑体" w:hAnsi="宋体" w:eastAsia="黑体" w:cs="宋体"/>
                <w:kern w:val="0"/>
                <w:szCs w:val="21"/>
              </w:rPr>
            </w:pPr>
            <w:r>
              <w:rPr>
                <w:rFonts w:hint="eastAsia" w:ascii="黑体" w:hAnsi="宋体" w:eastAsia="黑体" w:cs="宋体"/>
                <w:kern w:val="0"/>
                <w:szCs w:val="21"/>
              </w:rPr>
              <w:t>　</w:t>
            </w:r>
          </w:p>
        </w:tc>
      </w:tr>
      <w:tr w14:paraId="1563CBD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66527429">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4EC2845">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1631EBA">
            <w:pPr>
              <w:widowControl/>
              <w:jc w:val="left"/>
              <w:rPr>
                <w:rFonts w:ascii="黑体" w:hAnsi="宋体" w:eastAsia="黑体" w:cs="宋体"/>
                <w:kern w:val="0"/>
                <w:szCs w:val="21"/>
              </w:rPr>
            </w:pPr>
            <w:r>
              <w:rPr>
                <w:rFonts w:hint="eastAsia" w:ascii="黑体" w:hAnsi="宋体" w:eastAsia="黑体" w:cs="宋体"/>
                <w:kern w:val="0"/>
                <w:szCs w:val="21"/>
              </w:rPr>
              <w:t>209 社会保险基金支出</w:t>
            </w:r>
          </w:p>
        </w:tc>
        <w:tc>
          <w:tcPr>
            <w:tcW w:w="1294" w:type="dxa"/>
            <w:tcBorders>
              <w:top w:val="nil"/>
              <w:left w:val="nil"/>
              <w:bottom w:val="single" w:color="auto" w:sz="4" w:space="0"/>
              <w:right w:val="single" w:color="auto" w:sz="4" w:space="0"/>
            </w:tcBorders>
            <w:vAlign w:val="center"/>
          </w:tcPr>
          <w:p w14:paraId="4380035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77396A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461EDEE">
            <w:pPr>
              <w:widowControl/>
              <w:jc w:val="right"/>
              <w:rPr>
                <w:rFonts w:ascii="黑体" w:hAnsi="宋体" w:eastAsia="黑体" w:cs="宋体"/>
                <w:kern w:val="0"/>
                <w:szCs w:val="21"/>
              </w:rPr>
            </w:pPr>
            <w:r>
              <w:rPr>
                <w:rFonts w:hint="eastAsia" w:ascii="黑体" w:hAnsi="宋体" w:eastAsia="黑体" w:cs="宋体"/>
                <w:kern w:val="0"/>
                <w:szCs w:val="21"/>
              </w:rPr>
              <w:t>　</w:t>
            </w:r>
          </w:p>
        </w:tc>
      </w:tr>
      <w:tr w14:paraId="36ED7099">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38CB2D8">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386C718">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63335719">
            <w:pPr>
              <w:widowControl/>
              <w:jc w:val="left"/>
              <w:rPr>
                <w:rFonts w:ascii="黑体" w:hAnsi="宋体" w:eastAsia="黑体" w:cs="宋体"/>
                <w:kern w:val="0"/>
                <w:szCs w:val="21"/>
              </w:rPr>
            </w:pPr>
            <w:r>
              <w:rPr>
                <w:rFonts w:hint="eastAsia" w:ascii="黑体" w:hAnsi="宋体" w:eastAsia="黑体" w:cs="宋体"/>
                <w:kern w:val="0"/>
                <w:szCs w:val="21"/>
              </w:rPr>
              <w:t>210 医疗卫生与</w:t>
            </w:r>
            <w:r>
              <w:rPr>
                <w:rFonts w:hint="eastAsia" w:ascii="黑体" w:hAnsi="宋体" w:eastAsia="黑体" w:cs="宋体"/>
                <w:kern w:val="0"/>
                <w:szCs w:val="21"/>
                <w:lang w:eastAsia="zh-CN"/>
              </w:rPr>
              <w:t>JHSY</w:t>
            </w:r>
            <w:r>
              <w:rPr>
                <w:rFonts w:hint="eastAsia" w:ascii="黑体" w:hAnsi="宋体" w:eastAsia="黑体" w:cs="宋体"/>
                <w:kern w:val="0"/>
                <w:szCs w:val="21"/>
              </w:rPr>
              <w:t>支出</w:t>
            </w:r>
          </w:p>
        </w:tc>
        <w:tc>
          <w:tcPr>
            <w:tcW w:w="1294" w:type="dxa"/>
            <w:tcBorders>
              <w:top w:val="nil"/>
              <w:left w:val="nil"/>
              <w:bottom w:val="single" w:color="auto" w:sz="4" w:space="0"/>
              <w:right w:val="single" w:color="auto" w:sz="4" w:space="0"/>
            </w:tcBorders>
            <w:vAlign w:val="center"/>
          </w:tcPr>
          <w:p w14:paraId="13812318">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1F56410">
            <w:pPr>
              <w:widowControl/>
              <w:jc w:val="right"/>
              <w:rPr>
                <w:rFonts w:ascii="黑体" w:hAnsi="宋体" w:eastAsia="黑体" w:cs="宋体"/>
                <w:kern w:val="0"/>
                <w:szCs w:val="21"/>
              </w:rPr>
            </w:pPr>
            <w:r>
              <w:rPr>
                <w:rFonts w:hint="eastAsia" w:ascii="黑体" w:hAnsi="宋体" w:eastAsia="黑体" w:cs="宋体"/>
                <w:kern w:val="0"/>
                <w:szCs w:val="21"/>
              </w:rPr>
              <w:t>100.04　</w:t>
            </w:r>
          </w:p>
        </w:tc>
        <w:tc>
          <w:tcPr>
            <w:tcW w:w="1417" w:type="dxa"/>
            <w:tcBorders>
              <w:top w:val="nil"/>
              <w:left w:val="nil"/>
              <w:bottom w:val="single" w:color="auto" w:sz="4" w:space="0"/>
              <w:right w:val="single" w:color="auto" w:sz="4" w:space="0"/>
            </w:tcBorders>
            <w:vAlign w:val="center"/>
          </w:tcPr>
          <w:p w14:paraId="61752BEA">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A4757A0">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1340D9E">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6B84A81B">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723606F">
            <w:pPr>
              <w:widowControl/>
              <w:jc w:val="left"/>
              <w:rPr>
                <w:rFonts w:ascii="黑体" w:hAnsi="宋体" w:eastAsia="黑体" w:cs="宋体"/>
                <w:kern w:val="0"/>
                <w:szCs w:val="21"/>
              </w:rPr>
            </w:pPr>
            <w:r>
              <w:rPr>
                <w:rFonts w:hint="eastAsia" w:ascii="黑体" w:hAnsi="宋体" w:eastAsia="黑体" w:cs="宋体"/>
                <w:kern w:val="0"/>
                <w:szCs w:val="21"/>
              </w:rPr>
              <w:t>211 节能环保支出</w:t>
            </w:r>
          </w:p>
        </w:tc>
        <w:tc>
          <w:tcPr>
            <w:tcW w:w="1294" w:type="dxa"/>
            <w:tcBorders>
              <w:top w:val="nil"/>
              <w:left w:val="nil"/>
              <w:bottom w:val="single" w:color="auto" w:sz="4" w:space="0"/>
              <w:right w:val="single" w:color="auto" w:sz="4" w:space="0"/>
            </w:tcBorders>
            <w:vAlign w:val="center"/>
          </w:tcPr>
          <w:p w14:paraId="5F0AE645">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355DCF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135BDA47">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6FCA606">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1419FEC">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FD533B9">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89DB194">
            <w:pPr>
              <w:widowControl/>
              <w:jc w:val="left"/>
              <w:rPr>
                <w:rFonts w:ascii="黑体" w:hAnsi="宋体" w:eastAsia="黑体" w:cs="宋体"/>
                <w:kern w:val="0"/>
                <w:szCs w:val="21"/>
              </w:rPr>
            </w:pPr>
            <w:r>
              <w:rPr>
                <w:rFonts w:hint="eastAsia" w:ascii="黑体" w:hAnsi="宋体" w:eastAsia="黑体" w:cs="宋体"/>
                <w:kern w:val="0"/>
                <w:szCs w:val="21"/>
              </w:rPr>
              <w:t>212 城乡社区支出</w:t>
            </w:r>
          </w:p>
        </w:tc>
        <w:tc>
          <w:tcPr>
            <w:tcW w:w="1294" w:type="dxa"/>
            <w:tcBorders>
              <w:top w:val="nil"/>
              <w:left w:val="nil"/>
              <w:bottom w:val="single" w:color="auto" w:sz="4" w:space="0"/>
              <w:right w:val="single" w:color="auto" w:sz="4" w:space="0"/>
            </w:tcBorders>
            <w:vAlign w:val="center"/>
          </w:tcPr>
          <w:p w14:paraId="7C5E285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39A5A79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7B2160E3">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58C014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210BDFED">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92949B4">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4B1CF71">
            <w:pPr>
              <w:widowControl/>
              <w:jc w:val="left"/>
              <w:rPr>
                <w:rFonts w:ascii="黑体" w:hAnsi="宋体" w:eastAsia="黑体" w:cs="宋体"/>
                <w:kern w:val="0"/>
                <w:szCs w:val="21"/>
              </w:rPr>
            </w:pPr>
            <w:r>
              <w:rPr>
                <w:rFonts w:hint="eastAsia" w:ascii="黑体" w:hAnsi="宋体" w:eastAsia="黑体" w:cs="宋体"/>
                <w:kern w:val="0"/>
                <w:szCs w:val="21"/>
              </w:rPr>
              <w:t>213 农林水支出</w:t>
            </w:r>
          </w:p>
        </w:tc>
        <w:tc>
          <w:tcPr>
            <w:tcW w:w="1294" w:type="dxa"/>
            <w:tcBorders>
              <w:top w:val="nil"/>
              <w:left w:val="nil"/>
              <w:bottom w:val="single" w:color="auto" w:sz="4" w:space="0"/>
              <w:right w:val="single" w:color="auto" w:sz="4" w:space="0"/>
            </w:tcBorders>
            <w:vAlign w:val="center"/>
          </w:tcPr>
          <w:p w14:paraId="6D8254F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8831289">
            <w:pPr>
              <w:widowControl/>
              <w:jc w:val="right"/>
              <w:rPr>
                <w:rFonts w:ascii="黑体" w:hAnsi="宋体" w:eastAsia="黑体" w:cs="宋体"/>
                <w:kern w:val="0"/>
                <w:szCs w:val="21"/>
              </w:rPr>
            </w:pPr>
            <w:r>
              <w:rPr>
                <w:rFonts w:hint="eastAsia" w:ascii="黑体" w:hAnsi="宋体" w:eastAsia="黑体" w:cs="宋体"/>
                <w:kern w:val="0"/>
                <w:szCs w:val="21"/>
              </w:rPr>
              <w:t>227.12　</w:t>
            </w:r>
          </w:p>
        </w:tc>
        <w:tc>
          <w:tcPr>
            <w:tcW w:w="1417" w:type="dxa"/>
            <w:tcBorders>
              <w:top w:val="nil"/>
              <w:left w:val="nil"/>
              <w:bottom w:val="single" w:color="auto" w:sz="4" w:space="0"/>
              <w:right w:val="single" w:color="auto" w:sz="4" w:space="0"/>
            </w:tcBorders>
            <w:vAlign w:val="center"/>
          </w:tcPr>
          <w:p w14:paraId="0973F71A">
            <w:pPr>
              <w:widowControl/>
              <w:jc w:val="right"/>
              <w:rPr>
                <w:rFonts w:ascii="黑体" w:hAnsi="宋体" w:eastAsia="黑体" w:cs="宋体"/>
                <w:kern w:val="0"/>
                <w:szCs w:val="21"/>
              </w:rPr>
            </w:pPr>
            <w:r>
              <w:rPr>
                <w:rFonts w:hint="eastAsia" w:ascii="黑体" w:hAnsi="宋体" w:eastAsia="黑体" w:cs="宋体"/>
                <w:kern w:val="0"/>
                <w:szCs w:val="21"/>
              </w:rPr>
              <w:t>　</w:t>
            </w:r>
          </w:p>
        </w:tc>
      </w:tr>
      <w:tr w14:paraId="7FA7CD1D">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9CF2E73">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5196528">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79EC282">
            <w:pPr>
              <w:widowControl/>
              <w:jc w:val="left"/>
              <w:rPr>
                <w:rFonts w:ascii="黑体" w:hAnsi="宋体" w:eastAsia="黑体" w:cs="宋体"/>
                <w:kern w:val="0"/>
                <w:szCs w:val="21"/>
              </w:rPr>
            </w:pPr>
            <w:r>
              <w:rPr>
                <w:rFonts w:hint="eastAsia" w:ascii="黑体" w:hAnsi="宋体" w:eastAsia="黑体" w:cs="宋体"/>
                <w:kern w:val="0"/>
                <w:szCs w:val="21"/>
              </w:rPr>
              <w:t>214 交通运输支出</w:t>
            </w:r>
          </w:p>
        </w:tc>
        <w:tc>
          <w:tcPr>
            <w:tcW w:w="1294" w:type="dxa"/>
            <w:tcBorders>
              <w:top w:val="nil"/>
              <w:left w:val="nil"/>
              <w:bottom w:val="single" w:color="auto" w:sz="4" w:space="0"/>
              <w:right w:val="single" w:color="auto" w:sz="4" w:space="0"/>
            </w:tcBorders>
            <w:vAlign w:val="center"/>
          </w:tcPr>
          <w:p w14:paraId="37A0D17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D289772">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4F3AEB19">
            <w:pPr>
              <w:widowControl/>
              <w:jc w:val="right"/>
              <w:rPr>
                <w:rFonts w:ascii="黑体" w:hAnsi="宋体" w:eastAsia="黑体" w:cs="宋体"/>
                <w:kern w:val="0"/>
                <w:szCs w:val="21"/>
              </w:rPr>
            </w:pPr>
            <w:r>
              <w:rPr>
                <w:rFonts w:hint="eastAsia" w:ascii="黑体" w:hAnsi="宋体" w:eastAsia="黑体" w:cs="宋体"/>
                <w:kern w:val="0"/>
                <w:szCs w:val="21"/>
              </w:rPr>
              <w:t>　</w:t>
            </w:r>
          </w:p>
        </w:tc>
      </w:tr>
      <w:tr w14:paraId="11BBC48F">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53FEF4F">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669AD378">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5697753">
            <w:pPr>
              <w:widowControl/>
              <w:jc w:val="left"/>
              <w:rPr>
                <w:rFonts w:ascii="黑体" w:hAnsi="宋体" w:eastAsia="黑体" w:cs="宋体"/>
                <w:kern w:val="0"/>
                <w:szCs w:val="21"/>
              </w:rPr>
            </w:pPr>
            <w:r>
              <w:rPr>
                <w:rFonts w:hint="eastAsia" w:ascii="黑体" w:hAnsi="宋体" w:eastAsia="黑体" w:cs="宋体"/>
                <w:kern w:val="0"/>
                <w:szCs w:val="21"/>
              </w:rPr>
              <w:t>215 资源勘探信息等支出</w:t>
            </w:r>
          </w:p>
        </w:tc>
        <w:tc>
          <w:tcPr>
            <w:tcW w:w="1294" w:type="dxa"/>
            <w:tcBorders>
              <w:top w:val="nil"/>
              <w:left w:val="nil"/>
              <w:bottom w:val="single" w:color="auto" w:sz="4" w:space="0"/>
              <w:right w:val="single" w:color="auto" w:sz="4" w:space="0"/>
            </w:tcBorders>
            <w:vAlign w:val="center"/>
          </w:tcPr>
          <w:p w14:paraId="6ACF8E8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0D307BE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883A084">
            <w:pPr>
              <w:widowControl/>
              <w:jc w:val="right"/>
              <w:rPr>
                <w:rFonts w:ascii="黑体" w:hAnsi="宋体" w:eastAsia="黑体" w:cs="宋体"/>
                <w:kern w:val="0"/>
                <w:szCs w:val="21"/>
              </w:rPr>
            </w:pPr>
            <w:r>
              <w:rPr>
                <w:rFonts w:hint="eastAsia" w:ascii="黑体" w:hAnsi="宋体" w:eastAsia="黑体" w:cs="宋体"/>
                <w:kern w:val="0"/>
                <w:szCs w:val="21"/>
              </w:rPr>
              <w:t>　</w:t>
            </w:r>
          </w:p>
        </w:tc>
      </w:tr>
      <w:tr w14:paraId="07150EBE">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23B4354">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9680CA3">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5BE6591">
            <w:pPr>
              <w:widowControl/>
              <w:jc w:val="left"/>
              <w:rPr>
                <w:rFonts w:ascii="黑体" w:hAnsi="宋体" w:eastAsia="黑体" w:cs="宋体"/>
                <w:kern w:val="0"/>
                <w:szCs w:val="21"/>
              </w:rPr>
            </w:pPr>
            <w:r>
              <w:rPr>
                <w:rFonts w:hint="eastAsia" w:ascii="黑体" w:hAnsi="宋体" w:eastAsia="黑体" w:cs="宋体"/>
                <w:kern w:val="0"/>
                <w:szCs w:val="21"/>
              </w:rPr>
              <w:t>216 商业服务业等支出</w:t>
            </w:r>
          </w:p>
        </w:tc>
        <w:tc>
          <w:tcPr>
            <w:tcW w:w="1294" w:type="dxa"/>
            <w:tcBorders>
              <w:top w:val="nil"/>
              <w:left w:val="nil"/>
              <w:bottom w:val="single" w:color="auto" w:sz="4" w:space="0"/>
              <w:right w:val="single" w:color="auto" w:sz="4" w:space="0"/>
            </w:tcBorders>
            <w:vAlign w:val="center"/>
          </w:tcPr>
          <w:p w14:paraId="4F9DFA91">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C48384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7F41D32">
            <w:pPr>
              <w:widowControl/>
              <w:jc w:val="right"/>
              <w:rPr>
                <w:rFonts w:ascii="黑体" w:hAnsi="宋体" w:eastAsia="黑体" w:cs="宋体"/>
                <w:kern w:val="0"/>
                <w:szCs w:val="21"/>
              </w:rPr>
            </w:pPr>
            <w:r>
              <w:rPr>
                <w:rFonts w:hint="eastAsia" w:ascii="黑体" w:hAnsi="宋体" w:eastAsia="黑体" w:cs="宋体"/>
                <w:kern w:val="0"/>
                <w:szCs w:val="21"/>
              </w:rPr>
              <w:t>　</w:t>
            </w:r>
          </w:p>
        </w:tc>
      </w:tr>
      <w:tr w14:paraId="5972DE0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3C6AA18">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F7CF5EE">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942BC2F">
            <w:pPr>
              <w:widowControl/>
              <w:jc w:val="left"/>
              <w:rPr>
                <w:rFonts w:ascii="黑体" w:hAnsi="宋体" w:eastAsia="黑体" w:cs="宋体"/>
                <w:kern w:val="0"/>
                <w:szCs w:val="21"/>
              </w:rPr>
            </w:pPr>
            <w:r>
              <w:rPr>
                <w:rFonts w:hint="eastAsia" w:ascii="黑体" w:hAnsi="宋体" w:eastAsia="黑体" w:cs="宋体"/>
                <w:kern w:val="0"/>
                <w:szCs w:val="21"/>
              </w:rPr>
              <w:t>217 金融支出</w:t>
            </w:r>
          </w:p>
        </w:tc>
        <w:tc>
          <w:tcPr>
            <w:tcW w:w="1294" w:type="dxa"/>
            <w:tcBorders>
              <w:top w:val="nil"/>
              <w:left w:val="nil"/>
              <w:bottom w:val="single" w:color="auto" w:sz="4" w:space="0"/>
              <w:right w:val="single" w:color="auto" w:sz="4" w:space="0"/>
            </w:tcBorders>
            <w:vAlign w:val="center"/>
          </w:tcPr>
          <w:p w14:paraId="5535F9C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DEE557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A9726ED">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207DDEB">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9ADB802">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03B8B1DC">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CC8235A">
            <w:pPr>
              <w:widowControl/>
              <w:jc w:val="left"/>
              <w:rPr>
                <w:rFonts w:ascii="黑体" w:hAnsi="宋体" w:eastAsia="黑体" w:cs="宋体"/>
                <w:kern w:val="0"/>
                <w:szCs w:val="21"/>
              </w:rPr>
            </w:pPr>
            <w:r>
              <w:rPr>
                <w:rFonts w:hint="eastAsia" w:ascii="黑体" w:hAnsi="宋体" w:eastAsia="黑体" w:cs="宋体"/>
                <w:kern w:val="0"/>
                <w:szCs w:val="21"/>
              </w:rPr>
              <w:t>219 援助其他地区支出</w:t>
            </w:r>
          </w:p>
        </w:tc>
        <w:tc>
          <w:tcPr>
            <w:tcW w:w="1294" w:type="dxa"/>
            <w:tcBorders>
              <w:top w:val="nil"/>
              <w:left w:val="nil"/>
              <w:bottom w:val="single" w:color="auto" w:sz="4" w:space="0"/>
              <w:right w:val="single" w:color="auto" w:sz="4" w:space="0"/>
            </w:tcBorders>
            <w:vAlign w:val="center"/>
          </w:tcPr>
          <w:p w14:paraId="7E18FD34">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E00A76F">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7972835C">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85268D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10E5BF8">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7C8661DB">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25CB2756">
            <w:pPr>
              <w:widowControl/>
              <w:jc w:val="left"/>
              <w:rPr>
                <w:rFonts w:ascii="黑体" w:hAnsi="宋体" w:eastAsia="黑体" w:cs="宋体"/>
                <w:kern w:val="0"/>
                <w:szCs w:val="21"/>
              </w:rPr>
            </w:pPr>
            <w:r>
              <w:rPr>
                <w:rFonts w:hint="eastAsia" w:ascii="黑体" w:hAnsi="宋体" w:eastAsia="黑体" w:cs="宋体"/>
                <w:kern w:val="0"/>
                <w:szCs w:val="21"/>
              </w:rPr>
              <w:t>220 国土资源气象等支出</w:t>
            </w:r>
          </w:p>
        </w:tc>
        <w:tc>
          <w:tcPr>
            <w:tcW w:w="1294" w:type="dxa"/>
            <w:tcBorders>
              <w:top w:val="nil"/>
              <w:left w:val="nil"/>
              <w:bottom w:val="single" w:color="auto" w:sz="4" w:space="0"/>
              <w:right w:val="single" w:color="auto" w:sz="4" w:space="0"/>
            </w:tcBorders>
            <w:vAlign w:val="center"/>
          </w:tcPr>
          <w:p w14:paraId="7B2BBCB5">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10DCEF30">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02104D26">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B952C7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8DFF792">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618FE99">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5A661C9F">
            <w:pPr>
              <w:widowControl/>
              <w:jc w:val="left"/>
              <w:rPr>
                <w:rFonts w:ascii="黑体" w:hAnsi="宋体" w:eastAsia="黑体" w:cs="宋体"/>
                <w:kern w:val="0"/>
                <w:szCs w:val="21"/>
              </w:rPr>
            </w:pPr>
            <w:r>
              <w:rPr>
                <w:rFonts w:hint="eastAsia" w:ascii="黑体" w:hAnsi="宋体" w:eastAsia="黑体" w:cs="宋体"/>
                <w:kern w:val="0"/>
                <w:szCs w:val="21"/>
              </w:rPr>
              <w:t>221 住房保障支出</w:t>
            </w:r>
          </w:p>
        </w:tc>
        <w:tc>
          <w:tcPr>
            <w:tcW w:w="1294" w:type="dxa"/>
            <w:tcBorders>
              <w:top w:val="nil"/>
              <w:left w:val="nil"/>
              <w:bottom w:val="single" w:color="auto" w:sz="4" w:space="0"/>
              <w:right w:val="single" w:color="auto" w:sz="4" w:space="0"/>
            </w:tcBorders>
            <w:vAlign w:val="center"/>
          </w:tcPr>
          <w:p w14:paraId="191BBC2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FD9B27E">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659EA96D">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348E324">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A367730">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EA853F6">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4376CE9">
            <w:pPr>
              <w:widowControl/>
              <w:jc w:val="left"/>
              <w:rPr>
                <w:rFonts w:ascii="黑体" w:hAnsi="宋体" w:eastAsia="黑体" w:cs="宋体"/>
                <w:kern w:val="0"/>
                <w:szCs w:val="21"/>
              </w:rPr>
            </w:pPr>
            <w:r>
              <w:rPr>
                <w:rFonts w:hint="eastAsia" w:ascii="黑体" w:hAnsi="宋体" w:eastAsia="黑体" w:cs="宋体"/>
                <w:kern w:val="0"/>
                <w:szCs w:val="21"/>
              </w:rPr>
              <w:t>222 粮油物资管理支出</w:t>
            </w:r>
          </w:p>
        </w:tc>
        <w:tc>
          <w:tcPr>
            <w:tcW w:w="1294" w:type="dxa"/>
            <w:tcBorders>
              <w:top w:val="nil"/>
              <w:left w:val="nil"/>
              <w:bottom w:val="single" w:color="auto" w:sz="4" w:space="0"/>
              <w:right w:val="single" w:color="auto" w:sz="4" w:space="0"/>
            </w:tcBorders>
            <w:vAlign w:val="center"/>
          </w:tcPr>
          <w:p w14:paraId="00DA723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A320526">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A455BCB">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3AA90FA">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4437E1BB">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439100BA">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6A211E0">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23 国有资本经营预算支出</w:t>
            </w:r>
          </w:p>
        </w:tc>
        <w:tc>
          <w:tcPr>
            <w:tcW w:w="1294" w:type="dxa"/>
            <w:tcBorders>
              <w:top w:val="nil"/>
              <w:left w:val="nil"/>
              <w:bottom w:val="single" w:color="auto" w:sz="4" w:space="0"/>
              <w:right w:val="single" w:color="auto" w:sz="4" w:space="0"/>
            </w:tcBorders>
            <w:vAlign w:val="center"/>
          </w:tcPr>
          <w:p w14:paraId="5B3C2A72">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7F8421F9">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108549FC">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41668FC">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6B4D9E0">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67F72A30">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4ACCF074">
            <w:pPr>
              <w:widowControl/>
              <w:jc w:val="left"/>
              <w:rPr>
                <w:rFonts w:ascii="黑体" w:hAnsi="宋体" w:eastAsia="黑体" w:cs="宋体"/>
                <w:kern w:val="0"/>
                <w:szCs w:val="21"/>
              </w:rPr>
            </w:pPr>
            <w:r>
              <w:rPr>
                <w:rFonts w:hint="eastAsia" w:ascii="黑体" w:hAnsi="宋体" w:eastAsia="黑体" w:cs="宋体"/>
                <w:kern w:val="0"/>
                <w:szCs w:val="21"/>
              </w:rPr>
              <w:t>227 预备费</w:t>
            </w:r>
          </w:p>
        </w:tc>
        <w:tc>
          <w:tcPr>
            <w:tcW w:w="1294" w:type="dxa"/>
            <w:tcBorders>
              <w:top w:val="nil"/>
              <w:left w:val="nil"/>
              <w:bottom w:val="single" w:color="auto" w:sz="4" w:space="0"/>
              <w:right w:val="single" w:color="auto" w:sz="4" w:space="0"/>
            </w:tcBorders>
            <w:vAlign w:val="center"/>
          </w:tcPr>
          <w:p w14:paraId="0D84CEEC">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629E732B">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6FFB479A">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0F50ED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093E1FD">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570CDACC">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6E22A04">
            <w:pPr>
              <w:widowControl/>
              <w:jc w:val="left"/>
              <w:rPr>
                <w:rFonts w:ascii="黑体" w:hAnsi="宋体" w:eastAsia="黑体" w:cs="宋体"/>
                <w:kern w:val="0"/>
                <w:szCs w:val="21"/>
              </w:rPr>
            </w:pPr>
            <w:r>
              <w:rPr>
                <w:rFonts w:hint="eastAsia" w:ascii="黑体" w:hAnsi="宋体" w:eastAsia="黑体" w:cs="宋体"/>
                <w:kern w:val="0"/>
                <w:szCs w:val="21"/>
              </w:rPr>
              <w:t>229 其他支出</w:t>
            </w:r>
          </w:p>
        </w:tc>
        <w:tc>
          <w:tcPr>
            <w:tcW w:w="1294" w:type="dxa"/>
            <w:tcBorders>
              <w:top w:val="nil"/>
              <w:left w:val="nil"/>
              <w:bottom w:val="single" w:color="auto" w:sz="4" w:space="0"/>
              <w:right w:val="single" w:color="auto" w:sz="4" w:space="0"/>
            </w:tcBorders>
            <w:vAlign w:val="center"/>
          </w:tcPr>
          <w:p w14:paraId="0B4EDE0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2453943D">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37043A0D">
            <w:pPr>
              <w:widowControl/>
              <w:jc w:val="right"/>
              <w:rPr>
                <w:rFonts w:ascii="黑体" w:hAnsi="宋体" w:eastAsia="黑体" w:cs="宋体"/>
                <w:kern w:val="0"/>
                <w:szCs w:val="21"/>
              </w:rPr>
            </w:pPr>
            <w:r>
              <w:rPr>
                <w:rFonts w:hint="eastAsia" w:ascii="黑体" w:hAnsi="宋体" w:eastAsia="黑体" w:cs="宋体"/>
                <w:kern w:val="0"/>
                <w:szCs w:val="21"/>
              </w:rPr>
              <w:t>　</w:t>
            </w:r>
          </w:p>
        </w:tc>
      </w:tr>
      <w:tr w14:paraId="249FAD9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8E91D83">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3B404271">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387DAEE5">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31 债务还本支出</w:t>
            </w:r>
          </w:p>
        </w:tc>
        <w:tc>
          <w:tcPr>
            <w:tcW w:w="1294" w:type="dxa"/>
            <w:tcBorders>
              <w:top w:val="nil"/>
              <w:left w:val="nil"/>
              <w:bottom w:val="single" w:color="auto" w:sz="4" w:space="0"/>
              <w:right w:val="single" w:color="auto" w:sz="4" w:space="0"/>
            </w:tcBorders>
            <w:vAlign w:val="center"/>
          </w:tcPr>
          <w:p w14:paraId="3826EAC9">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77277F3D">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14:paraId="59CC6506">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14:paraId="7D442170">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736B0D15">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901E8DE">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15726901">
            <w:pPr>
              <w:widowControl/>
              <w:jc w:val="left"/>
              <w:rPr>
                <w:rFonts w:ascii="黑体" w:hAnsi="宋体" w:eastAsia="黑体" w:cs="宋体"/>
                <w:kern w:val="0"/>
                <w:szCs w:val="21"/>
              </w:rPr>
            </w:pPr>
            <w:r>
              <w:rPr>
                <w:rFonts w:hint="eastAsia" w:ascii="黑体" w:hAnsi="宋体" w:eastAsia="黑体" w:cs="宋体"/>
                <w:kern w:val="0"/>
                <w:szCs w:val="21"/>
              </w:rPr>
              <w:t>2</w:t>
            </w:r>
            <w:r>
              <w:rPr>
                <w:rFonts w:hint="eastAsia" w:ascii="黑体" w:hAnsi="宋体" w:eastAsia="黑体" w:cs="宋体"/>
                <w:color w:val="000000"/>
                <w:kern w:val="0"/>
                <w:szCs w:val="21"/>
              </w:rPr>
              <w:t>32 债务付息支出</w:t>
            </w:r>
          </w:p>
        </w:tc>
        <w:tc>
          <w:tcPr>
            <w:tcW w:w="1294" w:type="dxa"/>
            <w:tcBorders>
              <w:top w:val="nil"/>
              <w:left w:val="nil"/>
              <w:bottom w:val="single" w:color="auto" w:sz="4" w:space="0"/>
              <w:right w:val="single" w:color="auto" w:sz="4" w:space="0"/>
            </w:tcBorders>
            <w:vAlign w:val="center"/>
          </w:tcPr>
          <w:p w14:paraId="58BFBBB4">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8" w:type="dxa"/>
            <w:tcBorders>
              <w:top w:val="nil"/>
              <w:left w:val="nil"/>
              <w:bottom w:val="single" w:color="auto" w:sz="4" w:space="0"/>
              <w:right w:val="single" w:color="auto" w:sz="4" w:space="0"/>
            </w:tcBorders>
            <w:vAlign w:val="center"/>
          </w:tcPr>
          <w:p w14:paraId="0A68D10A">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1417" w:type="dxa"/>
            <w:tcBorders>
              <w:top w:val="nil"/>
              <w:left w:val="nil"/>
              <w:bottom w:val="single" w:color="auto" w:sz="4" w:space="0"/>
              <w:right w:val="single" w:color="auto" w:sz="4" w:space="0"/>
            </w:tcBorders>
            <w:vAlign w:val="center"/>
          </w:tcPr>
          <w:p w14:paraId="62D9FA9D">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r>
      <w:tr w14:paraId="3E06231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0F3520D1">
            <w:pPr>
              <w:widowControl/>
              <w:jc w:val="left"/>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bottom"/>
          </w:tcPr>
          <w:p w14:paraId="1D7BBCEB">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3D57265">
            <w:pPr>
              <w:widowControl/>
              <w:jc w:val="left"/>
              <w:rPr>
                <w:rFonts w:ascii="黑体" w:hAnsi="宋体" w:eastAsia="黑体" w:cs="宋体"/>
                <w:kern w:val="0"/>
                <w:szCs w:val="21"/>
              </w:rPr>
            </w:pPr>
            <w:r>
              <w:rPr>
                <w:rFonts w:hint="eastAsia" w:ascii="黑体" w:hAnsi="宋体" w:eastAsia="黑体" w:cs="宋体"/>
                <w:kern w:val="0"/>
                <w:szCs w:val="21"/>
              </w:rPr>
              <w:t>233</w:t>
            </w:r>
            <w:r>
              <w:rPr>
                <w:rFonts w:hint="eastAsia" w:ascii="黑体" w:hAnsi="宋体" w:eastAsia="黑体" w:cs="宋体"/>
                <w:color w:val="000000"/>
                <w:kern w:val="0"/>
                <w:szCs w:val="21"/>
              </w:rPr>
              <w:t xml:space="preserve"> 债务发行费支出</w:t>
            </w:r>
          </w:p>
        </w:tc>
        <w:tc>
          <w:tcPr>
            <w:tcW w:w="1294" w:type="dxa"/>
            <w:tcBorders>
              <w:top w:val="nil"/>
              <w:left w:val="nil"/>
              <w:bottom w:val="single" w:color="auto" w:sz="4" w:space="0"/>
              <w:right w:val="single" w:color="auto" w:sz="4" w:space="0"/>
            </w:tcBorders>
            <w:vAlign w:val="center"/>
          </w:tcPr>
          <w:p w14:paraId="42F1FFD7">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4F1F22CA">
            <w:pPr>
              <w:widowControl/>
              <w:jc w:val="right"/>
              <w:rPr>
                <w:rFonts w:ascii="黑体" w:hAnsi="宋体" w:eastAsia="黑体" w:cs="宋体"/>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215886B6">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9798AF2">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11094907">
            <w:pPr>
              <w:widowControl/>
              <w:jc w:val="left"/>
              <w:rPr>
                <w:rFonts w:ascii="黑体" w:hAnsi="宋体" w:eastAsia="黑体" w:cs="宋体"/>
                <w:color w:val="000000"/>
                <w:kern w:val="0"/>
                <w:szCs w:val="21"/>
              </w:rPr>
            </w:pPr>
            <w:r>
              <w:rPr>
                <w:rFonts w:hint="eastAsia" w:ascii="黑体" w:hAnsi="宋体" w:eastAsia="黑体" w:cs="宋体"/>
                <w:kern w:val="0"/>
                <w:szCs w:val="21"/>
              </w:rPr>
              <w:t>小       计</w:t>
            </w:r>
          </w:p>
        </w:tc>
        <w:tc>
          <w:tcPr>
            <w:tcW w:w="1230" w:type="dxa"/>
            <w:tcBorders>
              <w:top w:val="nil"/>
              <w:left w:val="nil"/>
              <w:bottom w:val="single" w:color="auto" w:sz="4" w:space="0"/>
              <w:right w:val="single" w:color="auto" w:sz="4" w:space="0"/>
            </w:tcBorders>
            <w:vAlign w:val="center"/>
          </w:tcPr>
          <w:p w14:paraId="75AFCBF7">
            <w:pPr>
              <w:widowControl/>
              <w:jc w:val="left"/>
              <w:rPr>
                <w:rFonts w:ascii="黑体" w:hAnsi="宋体" w:eastAsia="黑体" w:cs="宋体"/>
                <w:color w:val="000000"/>
                <w:kern w:val="0"/>
                <w:szCs w:val="21"/>
              </w:rPr>
            </w:pPr>
            <w:r>
              <w:rPr>
                <w:rFonts w:hint="eastAsia" w:ascii="黑体" w:hAnsi="宋体" w:eastAsia="黑体" w:cs="宋体"/>
                <w:color w:val="000000"/>
                <w:kern w:val="0"/>
                <w:szCs w:val="21"/>
              </w:rPr>
              <w:t>　896.74</w:t>
            </w:r>
          </w:p>
        </w:tc>
        <w:tc>
          <w:tcPr>
            <w:tcW w:w="2250" w:type="dxa"/>
            <w:tcBorders>
              <w:top w:val="nil"/>
              <w:left w:val="nil"/>
              <w:bottom w:val="single" w:color="auto" w:sz="4" w:space="0"/>
              <w:right w:val="single" w:color="auto" w:sz="4" w:space="0"/>
            </w:tcBorders>
            <w:vAlign w:val="center"/>
          </w:tcPr>
          <w:p w14:paraId="237E2889">
            <w:pPr>
              <w:widowControl/>
              <w:jc w:val="left"/>
              <w:rPr>
                <w:rFonts w:ascii="黑体" w:hAnsi="宋体" w:eastAsia="黑体" w:cs="宋体"/>
                <w:kern w:val="0"/>
                <w:szCs w:val="21"/>
              </w:rPr>
            </w:pPr>
            <w:r>
              <w:rPr>
                <w:rFonts w:hint="eastAsia" w:ascii="黑体" w:hAnsi="宋体" w:eastAsia="黑体" w:cs="宋体"/>
                <w:kern w:val="0"/>
                <w:szCs w:val="21"/>
              </w:rPr>
              <w:t>小           计</w:t>
            </w:r>
          </w:p>
        </w:tc>
        <w:tc>
          <w:tcPr>
            <w:tcW w:w="1294" w:type="dxa"/>
            <w:tcBorders>
              <w:top w:val="nil"/>
              <w:left w:val="nil"/>
              <w:bottom w:val="single" w:color="auto" w:sz="4" w:space="0"/>
              <w:right w:val="single" w:color="auto" w:sz="4" w:space="0"/>
            </w:tcBorders>
            <w:vAlign w:val="center"/>
          </w:tcPr>
          <w:p w14:paraId="799A1776">
            <w:pPr>
              <w:widowControl/>
              <w:jc w:val="right"/>
              <w:rPr>
                <w:rFonts w:ascii="黑体" w:hAnsi="宋体" w:eastAsia="黑体" w:cs="宋体"/>
                <w:kern w:val="0"/>
                <w:szCs w:val="21"/>
              </w:rPr>
            </w:pPr>
            <w:r>
              <w:rPr>
                <w:rFonts w:hint="eastAsia" w:ascii="黑体" w:hAnsi="宋体" w:eastAsia="黑体" w:cs="宋体"/>
                <w:color w:val="000000"/>
                <w:kern w:val="0"/>
                <w:szCs w:val="21"/>
              </w:rPr>
              <w:t>896.74　</w:t>
            </w:r>
          </w:p>
        </w:tc>
        <w:tc>
          <w:tcPr>
            <w:tcW w:w="1418" w:type="dxa"/>
            <w:tcBorders>
              <w:top w:val="nil"/>
              <w:left w:val="nil"/>
              <w:bottom w:val="single" w:color="auto" w:sz="4" w:space="0"/>
              <w:right w:val="single" w:color="auto" w:sz="4" w:space="0"/>
            </w:tcBorders>
            <w:vAlign w:val="center"/>
          </w:tcPr>
          <w:p w14:paraId="345309CC">
            <w:pPr>
              <w:widowControl/>
              <w:jc w:val="right"/>
              <w:rPr>
                <w:rFonts w:ascii="黑体" w:hAnsi="宋体" w:eastAsia="黑体" w:cs="宋体"/>
                <w:kern w:val="0"/>
                <w:szCs w:val="21"/>
              </w:rPr>
            </w:pPr>
            <w:r>
              <w:rPr>
                <w:rFonts w:hint="eastAsia" w:ascii="黑体" w:hAnsi="宋体" w:eastAsia="黑体" w:cs="宋体"/>
                <w:color w:val="000000"/>
                <w:kern w:val="0"/>
                <w:szCs w:val="21"/>
              </w:rPr>
              <w:t>896.74　</w:t>
            </w:r>
          </w:p>
        </w:tc>
        <w:tc>
          <w:tcPr>
            <w:tcW w:w="1417" w:type="dxa"/>
            <w:tcBorders>
              <w:top w:val="nil"/>
              <w:left w:val="nil"/>
              <w:bottom w:val="single" w:color="auto" w:sz="4" w:space="0"/>
              <w:right w:val="single" w:color="auto" w:sz="4" w:space="0"/>
            </w:tcBorders>
            <w:vAlign w:val="center"/>
          </w:tcPr>
          <w:p w14:paraId="71E5ADD7">
            <w:pPr>
              <w:widowControl/>
              <w:jc w:val="right"/>
              <w:rPr>
                <w:rFonts w:ascii="黑体" w:hAnsi="宋体" w:eastAsia="黑体" w:cs="宋体"/>
                <w:kern w:val="0"/>
                <w:szCs w:val="21"/>
              </w:rPr>
            </w:pPr>
            <w:r>
              <w:rPr>
                <w:rFonts w:hint="eastAsia" w:ascii="黑体" w:hAnsi="宋体" w:eastAsia="黑体" w:cs="宋体"/>
                <w:kern w:val="0"/>
                <w:szCs w:val="21"/>
              </w:rPr>
              <w:t>　</w:t>
            </w:r>
          </w:p>
        </w:tc>
      </w:tr>
      <w:tr w14:paraId="6B2C5133">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350DD760">
            <w:pPr>
              <w:widowControl/>
              <w:rPr>
                <w:rFonts w:ascii="黑体" w:hAnsi="宋体" w:eastAsia="黑体" w:cs="宋体"/>
                <w:kern w:val="0"/>
                <w:szCs w:val="21"/>
              </w:rPr>
            </w:pPr>
            <w:r>
              <w:rPr>
                <w:rFonts w:hint="eastAsia" w:ascii="黑体" w:hAnsi="宋体" w:eastAsia="黑体" w:cs="宋体"/>
                <w:kern w:val="0"/>
                <w:szCs w:val="21"/>
              </w:rPr>
              <w:t>　</w:t>
            </w:r>
          </w:p>
        </w:tc>
        <w:tc>
          <w:tcPr>
            <w:tcW w:w="1230" w:type="dxa"/>
            <w:tcBorders>
              <w:top w:val="nil"/>
              <w:left w:val="nil"/>
              <w:bottom w:val="single" w:color="auto" w:sz="4" w:space="0"/>
              <w:right w:val="single" w:color="auto" w:sz="4" w:space="0"/>
            </w:tcBorders>
            <w:vAlign w:val="center"/>
          </w:tcPr>
          <w:p w14:paraId="4AECCE15">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　</w:t>
            </w:r>
          </w:p>
        </w:tc>
        <w:tc>
          <w:tcPr>
            <w:tcW w:w="2250" w:type="dxa"/>
            <w:tcBorders>
              <w:top w:val="nil"/>
              <w:left w:val="nil"/>
              <w:bottom w:val="single" w:color="auto" w:sz="4" w:space="0"/>
              <w:right w:val="single" w:color="auto" w:sz="4" w:space="0"/>
            </w:tcBorders>
            <w:vAlign w:val="center"/>
          </w:tcPr>
          <w:p w14:paraId="0F5BC737">
            <w:pPr>
              <w:widowControl/>
              <w:jc w:val="center"/>
              <w:rPr>
                <w:rFonts w:ascii="黑体" w:hAnsi="宋体" w:eastAsia="黑体" w:cs="宋体"/>
                <w:kern w:val="0"/>
                <w:szCs w:val="21"/>
              </w:rPr>
            </w:pPr>
            <w:r>
              <w:rPr>
                <w:rFonts w:hint="eastAsia" w:ascii="黑体" w:hAnsi="宋体" w:eastAsia="黑体" w:cs="宋体"/>
                <w:kern w:val="0"/>
                <w:szCs w:val="21"/>
              </w:rPr>
              <w:t>230 转移性支出</w:t>
            </w:r>
          </w:p>
        </w:tc>
        <w:tc>
          <w:tcPr>
            <w:tcW w:w="1294" w:type="dxa"/>
            <w:tcBorders>
              <w:top w:val="nil"/>
              <w:left w:val="nil"/>
              <w:bottom w:val="single" w:color="auto" w:sz="4" w:space="0"/>
              <w:right w:val="single" w:color="auto" w:sz="4" w:space="0"/>
            </w:tcBorders>
            <w:vAlign w:val="center"/>
          </w:tcPr>
          <w:p w14:paraId="128EA356">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8" w:type="dxa"/>
            <w:tcBorders>
              <w:top w:val="nil"/>
              <w:left w:val="nil"/>
              <w:bottom w:val="single" w:color="auto" w:sz="4" w:space="0"/>
              <w:right w:val="single" w:color="auto" w:sz="4" w:space="0"/>
            </w:tcBorders>
            <w:vAlign w:val="center"/>
          </w:tcPr>
          <w:p w14:paraId="511E43C3">
            <w:pPr>
              <w:widowControl/>
              <w:jc w:val="right"/>
              <w:rPr>
                <w:rFonts w:ascii="黑体" w:hAnsi="宋体" w:eastAsia="黑体" w:cs="宋体"/>
                <w:color w:val="000000"/>
                <w:kern w:val="0"/>
                <w:szCs w:val="21"/>
              </w:rPr>
            </w:pPr>
            <w:r>
              <w:rPr>
                <w:rFonts w:hint="eastAsia" w:ascii="黑体" w:hAnsi="宋体" w:eastAsia="黑体" w:cs="宋体"/>
                <w:kern w:val="0"/>
                <w:szCs w:val="21"/>
              </w:rPr>
              <w:t>　</w:t>
            </w:r>
          </w:p>
        </w:tc>
        <w:tc>
          <w:tcPr>
            <w:tcW w:w="1417" w:type="dxa"/>
            <w:tcBorders>
              <w:top w:val="nil"/>
              <w:left w:val="nil"/>
              <w:bottom w:val="single" w:color="auto" w:sz="4" w:space="0"/>
              <w:right w:val="single" w:color="auto" w:sz="4" w:space="0"/>
            </w:tcBorders>
            <w:vAlign w:val="center"/>
          </w:tcPr>
          <w:p w14:paraId="44790990">
            <w:pPr>
              <w:widowControl/>
              <w:jc w:val="right"/>
              <w:rPr>
                <w:rFonts w:ascii="黑体" w:hAnsi="宋体" w:eastAsia="黑体" w:cs="宋体"/>
                <w:kern w:val="0"/>
                <w:szCs w:val="21"/>
              </w:rPr>
            </w:pPr>
            <w:r>
              <w:rPr>
                <w:rFonts w:hint="eastAsia" w:ascii="黑体" w:hAnsi="宋体" w:eastAsia="黑体" w:cs="宋体"/>
                <w:kern w:val="0"/>
                <w:szCs w:val="21"/>
              </w:rPr>
              <w:t>　</w:t>
            </w:r>
          </w:p>
        </w:tc>
      </w:tr>
      <w:tr w14:paraId="450BCE61">
        <w:tblPrEx>
          <w:tblCellMar>
            <w:top w:w="0" w:type="dxa"/>
            <w:left w:w="108" w:type="dxa"/>
            <w:bottom w:w="0" w:type="dxa"/>
            <w:right w:w="108" w:type="dxa"/>
          </w:tblCellMar>
        </w:tblPrEx>
        <w:trPr>
          <w:trHeight w:val="312" w:hRule="exact"/>
        </w:trPr>
        <w:tc>
          <w:tcPr>
            <w:tcW w:w="1620" w:type="dxa"/>
            <w:tcBorders>
              <w:top w:val="nil"/>
              <w:left w:val="single" w:color="auto" w:sz="4" w:space="0"/>
              <w:bottom w:val="single" w:color="auto" w:sz="4" w:space="0"/>
              <w:right w:val="single" w:color="auto" w:sz="4" w:space="0"/>
            </w:tcBorders>
            <w:vAlign w:val="center"/>
          </w:tcPr>
          <w:p w14:paraId="5DDE6C3C">
            <w:pPr>
              <w:widowControl/>
              <w:jc w:val="left"/>
              <w:rPr>
                <w:rFonts w:ascii="黑体" w:hAnsi="宋体" w:eastAsia="黑体" w:cs="宋体"/>
                <w:kern w:val="0"/>
                <w:szCs w:val="21"/>
              </w:rPr>
            </w:pPr>
            <w:r>
              <w:rPr>
                <w:rFonts w:hint="eastAsia" w:ascii="黑体" w:hAnsi="宋体" w:eastAsia="黑体" w:cs="宋体"/>
                <w:kern w:val="0"/>
                <w:szCs w:val="21"/>
              </w:rPr>
              <w:t>收  入  总  计</w:t>
            </w:r>
          </w:p>
        </w:tc>
        <w:tc>
          <w:tcPr>
            <w:tcW w:w="1230" w:type="dxa"/>
            <w:tcBorders>
              <w:top w:val="nil"/>
              <w:left w:val="nil"/>
              <w:bottom w:val="single" w:color="auto" w:sz="4" w:space="0"/>
              <w:right w:val="single" w:color="auto" w:sz="4" w:space="0"/>
            </w:tcBorders>
            <w:vAlign w:val="center"/>
          </w:tcPr>
          <w:p w14:paraId="1346552B">
            <w:pPr>
              <w:widowControl/>
              <w:jc w:val="right"/>
              <w:rPr>
                <w:rFonts w:ascii="黑体" w:hAnsi="宋体" w:eastAsia="黑体" w:cs="宋体"/>
                <w:color w:val="000000"/>
                <w:kern w:val="0"/>
                <w:szCs w:val="21"/>
              </w:rPr>
            </w:pPr>
            <w:r>
              <w:rPr>
                <w:rFonts w:hint="eastAsia" w:ascii="黑体" w:hAnsi="宋体" w:eastAsia="黑体" w:cs="宋体"/>
                <w:color w:val="000000"/>
                <w:kern w:val="0"/>
                <w:szCs w:val="21"/>
              </w:rPr>
              <w:t>896.74　</w:t>
            </w:r>
          </w:p>
        </w:tc>
        <w:tc>
          <w:tcPr>
            <w:tcW w:w="2250" w:type="dxa"/>
            <w:tcBorders>
              <w:top w:val="nil"/>
              <w:left w:val="nil"/>
              <w:bottom w:val="single" w:color="auto" w:sz="4" w:space="0"/>
              <w:right w:val="single" w:color="auto" w:sz="4" w:space="0"/>
            </w:tcBorders>
            <w:vAlign w:val="center"/>
          </w:tcPr>
          <w:p w14:paraId="3E72D3D5">
            <w:pPr>
              <w:widowControl/>
              <w:jc w:val="left"/>
              <w:rPr>
                <w:rFonts w:ascii="黑体" w:hAnsi="宋体" w:eastAsia="黑体" w:cs="宋体"/>
                <w:kern w:val="0"/>
                <w:szCs w:val="21"/>
              </w:rPr>
            </w:pPr>
            <w:r>
              <w:rPr>
                <w:rFonts w:hint="eastAsia" w:ascii="黑体" w:hAnsi="宋体" w:eastAsia="黑体" w:cs="宋体"/>
                <w:kern w:val="0"/>
                <w:szCs w:val="21"/>
              </w:rPr>
              <w:t>支  出  总  计</w:t>
            </w:r>
          </w:p>
        </w:tc>
        <w:tc>
          <w:tcPr>
            <w:tcW w:w="1294" w:type="dxa"/>
            <w:tcBorders>
              <w:top w:val="nil"/>
              <w:left w:val="nil"/>
              <w:bottom w:val="single" w:color="auto" w:sz="4" w:space="0"/>
              <w:right w:val="single" w:color="auto" w:sz="4" w:space="0"/>
            </w:tcBorders>
            <w:vAlign w:val="center"/>
          </w:tcPr>
          <w:p w14:paraId="06189CCA">
            <w:pPr>
              <w:widowControl/>
              <w:jc w:val="right"/>
              <w:rPr>
                <w:rFonts w:ascii="黑体" w:hAnsi="宋体" w:eastAsia="黑体" w:cs="宋体"/>
                <w:kern w:val="0"/>
                <w:szCs w:val="21"/>
              </w:rPr>
            </w:pPr>
            <w:r>
              <w:rPr>
                <w:rFonts w:hint="eastAsia" w:ascii="黑体" w:hAnsi="宋体" w:eastAsia="黑体" w:cs="宋体"/>
                <w:color w:val="000000"/>
                <w:kern w:val="0"/>
                <w:szCs w:val="21"/>
              </w:rPr>
              <w:t>896.74　</w:t>
            </w:r>
          </w:p>
        </w:tc>
        <w:tc>
          <w:tcPr>
            <w:tcW w:w="1418" w:type="dxa"/>
            <w:tcBorders>
              <w:top w:val="nil"/>
              <w:left w:val="nil"/>
              <w:bottom w:val="single" w:color="auto" w:sz="4" w:space="0"/>
              <w:right w:val="single" w:color="auto" w:sz="4" w:space="0"/>
            </w:tcBorders>
            <w:vAlign w:val="center"/>
          </w:tcPr>
          <w:p w14:paraId="0F3114E9">
            <w:pPr>
              <w:widowControl/>
              <w:jc w:val="right"/>
              <w:rPr>
                <w:rFonts w:ascii="黑体" w:hAnsi="宋体" w:eastAsia="黑体" w:cs="宋体"/>
                <w:kern w:val="0"/>
                <w:szCs w:val="21"/>
              </w:rPr>
            </w:pPr>
            <w:r>
              <w:rPr>
                <w:rFonts w:hint="eastAsia" w:ascii="黑体" w:hAnsi="宋体" w:eastAsia="黑体" w:cs="宋体"/>
                <w:color w:val="000000"/>
                <w:kern w:val="0"/>
                <w:szCs w:val="21"/>
              </w:rPr>
              <w:t>896.74　</w:t>
            </w:r>
          </w:p>
        </w:tc>
        <w:tc>
          <w:tcPr>
            <w:tcW w:w="1417" w:type="dxa"/>
            <w:tcBorders>
              <w:top w:val="nil"/>
              <w:left w:val="nil"/>
              <w:bottom w:val="single" w:color="auto" w:sz="4" w:space="0"/>
              <w:right w:val="single" w:color="auto" w:sz="4" w:space="0"/>
            </w:tcBorders>
            <w:vAlign w:val="center"/>
          </w:tcPr>
          <w:p w14:paraId="0F97DCCC">
            <w:pPr>
              <w:widowControl/>
              <w:jc w:val="right"/>
              <w:rPr>
                <w:rFonts w:ascii="黑体" w:hAnsi="宋体" w:eastAsia="黑体" w:cs="宋体"/>
                <w:kern w:val="0"/>
                <w:szCs w:val="21"/>
              </w:rPr>
            </w:pPr>
            <w:r>
              <w:rPr>
                <w:rFonts w:hint="eastAsia" w:ascii="黑体" w:hAnsi="宋体" w:eastAsia="黑体" w:cs="宋体"/>
                <w:kern w:val="0"/>
                <w:szCs w:val="21"/>
              </w:rPr>
              <w:t>　</w:t>
            </w:r>
          </w:p>
        </w:tc>
      </w:tr>
    </w:tbl>
    <w:p w14:paraId="09DA11EC"/>
    <w:p w14:paraId="6EF8981D"/>
    <w:p w14:paraId="38F4D8EF"/>
    <w:p w14:paraId="36FD3A5C"/>
    <w:p w14:paraId="32EFBDB8">
      <w:pPr>
        <w:widowControl/>
        <w:jc w:val="left"/>
        <w:outlineLvl w:val="1"/>
        <w:rPr>
          <w:rFonts w:ascii="仿宋_GB2312" w:hAnsi="宋体" w:eastAsia="仿宋_GB2312"/>
          <w:kern w:val="0"/>
          <w:sz w:val="32"/>
          <w:szCs w:val="32"/>
        </w:rPr>
      </w:pPr>
      <w:r>
        <w:rPr>
          <w:rFonts w:hint="eastAsia" w:ascii="仿宋_GB2312" w:hAnsi="宋体" w:eastAsia="仿宋_GB2312"/>
          <w:b/>
          <w:kern w:val="0"/>
          <w:sz w:val="32"/>
          <w:szCs w:val="32"/>
        </w:rPr>
        <w:t>表五：</w:t>
      </w:r>
    </w:p>
    <w:tbl>
      <w:tblPr>
        <w:tblStyle w:val="4"/>
        <w:tblW w:w="9087" w:type="dxa"/>
        <w:tblInd w:w="93" w:type="dxa"/>
        <w:tblLayout w:type="fixed"/>
        <w:tblCellMar>
          <w:top w:w="0" w:type="dxa"/>
          <w:left w:w="108" w:type="dxa"/>
          <w:bottom w:w="0" w:type="dxa"/>
          <w:right w:w="108" w:type="dxa"/>
        </w:tblCellMar>
      </w:tblPr>
      <w:tblGrid>
        <w:gridCol w:w="441"/>
        <w:gridCol w:w="75"/>
        <w:gridCol w:w="66"/>
        <w:gridCol w:w="511"/>
        <w:gridCol w:w="56"/>
        <w:gridCol w:w="567"/>
        <w:gridCol w:w="2144"/>
        <w:gridCol w:w="124"/>
        <w:gridCol w:w="284"/>
        <w:gridCol w:w="252"/>
        <w:gridCol w:w="459"/>
        <w:gridCol w:w="565"/>
        <w:gridCol w:w="141"/>
        <w:gridCol w:w="75"/>
        <w:gridCol w:w="901"/>
        <w:gridCol w:w="725"/>
        <w:gridCol w:w="1701"/>
      </w:tblGrid>
      <w:tr w14:paraId="15B3621D">
        <w:tblPrEx>
          <w:tblCellMar>
            <w:top w:w="0" w:type="dxa"/>
            <w:left w:w="108" w:type="dxa"/>
            <w:bottom w:w="0" w:type="dxa"/>
            <w:right w:w="108" w:type="dxa"/>
          </w:tblCellMar>
        </w:tblPrEx>
        <w:trPr>
          <w:trHeight w:val="450" w:hRule="atLeast"/>
        </w:trPr>
        <w:tc>
          <w:tcPr>
            <w:tcW w:w="9087" w:type="dxa"/>
            <w:gridSpan w:val="17"/>
            <w:tcBorders>
              <w:top w:val="nil"/>
              <w:left w:val="nil"/>
              <w:bottom w:val="nil"/>
              <w:right w:val="nil"/>
            </w:tcBorders>
            <w:vAlign w:val="center"/>
          </w:tcPr>
          <w:p w14:paraId="4E813C2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一般公共预算支出情况表</w:t>
            </w:r>
          </w:p>
        </w:tc>
      </w:tr>
      <w:tr w14:paraId="07AEC80C">
        <w:tblPrEx>
          <w:tblCellMar>
            <w:top w:w="0" w:type="dxa"/>
            <w:left w:w="108" w:type="dxa"/>
            <w:bottom w:w="0" w:type="dxa"/>
            <w:right w:w="108" w:type="dxa"/>
          </w:tblCellMar>
        </w:tblPrEx>
        <w:trPr>
          <w:trHeight w:val="285" w:hRule="atLeast"/>
        </w:trPr>
        <w:tc>
          <w:tcPr>
            <w:tcW w:w="4268" w:type="dxa"/>
            <w:gridSpan w:val="9"/>
            <w:tcBorders>
              <w:top w:val="nil"/>
              <w:left w:val="nil"/>
              <w:bottom w:val="nil"/>
              <w:right w:val="nil"/>
            </w:tcBorders>
            <w:vAlign w:val="center"/>
          </w:tcPr>
          <w:p w14:paraId="47CF463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252" w:type="dxa"/>
            <w:tcBorders>
              <w:top w:val="nil"/>
              <w:left w:val="nil"/>
              <w:bottom w:val="nil"/>
              <w:right w:val="nil"/>
            </w:tcBorders>
            <w:vAlign w:val="center"/>
          </w:tcPr>
          <w:p w14:paraId="421F44EF">
            <w:pPr>
              <w:widowControl/>
              <w:jc w:val="left"/>
              <w:rPr>
                <w:rFonts w:ascii="仿宋_GB2312" w:hAnsi="宋体" w:eastAsia="仿宋_GB2312" w:cs="宋体"/>
                <w:color w:val="000000"/>
                <w:kern w:val="0"/>
                <w:sz w:val="24"/>
              </w:rPr>
            </w:pPr>
          </w:p>
        </w:tc>
        <w:tc>
          <w:tcPr>
            <w:tcW w:w="1240" w:type="dxa"/>
            <w:gridSpan w:val="4"/>
            <w:tcBorders>
              <w:top w:val="nil"/>
              <w:left w:val="nil"/>
              <w:bottom w:val="nil"/>
              <w:right w:val="nil"/>
            </w:tcBorders>
            <w:vAlign w:val="center"/>
          </w:tcPr>
          <w:p w14:paraId="49B858C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3327" w:type="dxa"/>
            <w:gridSpan w:val="3"/>
            <w:tcBorders>
              <w:top w:val="nil"/>
              <w:left w:val="nil"/>
              <w:bottom w:val="nil"/>
              <w:right w:val="nil"/>
            </w:tcBorders>
            <w:vAlign w:val="center"/>
          </w:tcPr>
          <w:p w14:paraId="1273763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01855BA0">
        <w:tblPrEx>
          <w:tblCellMar>
            <w:top w:w="0" w:type="dxa"/>
            <w:left w:w="108" w:type="dxa"/>
            <w:bottom w:w="0" w:type="dxa"/>
            <w:right w:w="108" w:type="dxa"/>
          </w:tblCellMar>
        </w:tblPrEx>
        <w:trPr>
          <w:trHeight w:val="405" w:hRule="atLeast"/>
        </w:trPr>
        <w:tc>
          <w:tcPr>
            <w:tcW w:w="4268" w:type="dxa"/>
            <w:gridSpan w:val="9"/>
            <w:tcBorders>
              <w:top w:val="single" w:color="auto" w:sz="4" w:space="0"/>
              <w:left w:val="single" w:color="auto" w:sz="4" w:space="0"/>
              <w:bottom w:val="single" w:color="auto" w:sz="4" w:space="0"/>
              <w:right w:val="single" w:color="000000" w:sz="4" w:space="0"/>
            </w:tcBorders>
            <w:vAlign w:val="center"/>
          </w:tcPr>
          <w:p w14:paraId="0AF12B52">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项目</w:t>
            </w:r>
          </w:p>
        </w:tc>
        <w:tc>
          <w:tcPr>
            <w:tcW w:w="4819" w:type="dxa"/>
            <w:gridSpan w:val="8"/>
            <w:tcBorders>
              <w:top w:val="single" w:color="auto" w:sz="4" w:space="0"/>
              <w:left w:val="nil"/>
              <w:bottom w:val="single" w:color="auto" w:sz="4" w:space="0"/>
              <w:right w:val="single" w:color="000000" w:sz="4" w:space="0"/>
            </w:tcBorders>
            <w:vAlign w:val="center"/>
          </w:tcPr>
          <w:p w14:paraId="240CA7A1">
            <w:pPr>
              <w:widowControl/>
              <w:jc w:val="center"/>
              <w:rPr>
                <w:rFonts w:ascii="黑体" w:hAnsi="宋体" w:eastAsia="黑体" w:cs="宋体"/>
                <w:b/>
                <w:bCs/>
                <w:color w:val="000000"/>
                <w:kern w:val="0"/>
                <w:sz w:val="22"/>
                <w:szCs w:val="22"/>
              </w:rPr>
            </w:pPr>
            <w:r>
              <w:rPr>
                <w:rFonts w:hint="eastAsia" w:ascii="黑体" w:hAnsi="宋体" w:eastAsia="黑体" w:cs="宋体"/>
                <w:b/>
                <w:bCs/>
                <w:color w:val="000000"/>
                <w:kern w:val="0"/>
                <w:sz w:val="22"/>
                <w:szCs w:val="22"/>
              </w:rPr>
              <w:t>一般公共预算支出</w:t>
            </w:r>
          </w:p>
        </w:tc>
      </w:tr>
      <w:tr w14:paraId="6490B157">
        <w:tblPrEx>
          <w:tblCellMar>
            <w:top w:w="0" w:type="dxa"/>
            <w:left w:w="108" w:type="dxa"/>
            <w:bottom w:w="0" w:type="dxa"/>
            <w:right w:w="108" w:type="dxa"/>
          </w:tblCellMar>
        </w:tblPrEx>
        <w:trPr>
          <w:trHeight w:val="465" w:hRule="atLeast"/>
        </w:trPr>
        <w:tc>
          <w:tcPr>
            <w:tcW w:w="1716" w:type="dxa"/>
            <w:gridSpan w:val="6"/>
            <w:tcBorders>
              <w:top w:val="single" w:color="auto" w:sz="4" w:space="0"/>
              <w:left w:val="single" w:color="auto" w:sz="4" w:space="0"/>
              <w:bottom w:val="single" w:color="auto" w:sz="4" w:space="0"/>
              <w:right w:val="single" w:color="000000" w:sz="4" w:space="0"/>
            </w:tcBorders>
            <w:vAlign w:val="center"/>
          </w:tcPr>
          <w:p w14:paraId="4C9F83E3">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功能分类科目编码</w:t>
            </w:r>
          </w:p>
        </w:tc>
        <w:tc>
          <w:tcPr>
            <w:tcW w:w="2552" w:type="dxa"/>
            <w:gridSpan w:val="3"/>
            <w:vMerge w:val="restart"/>
            <w:tcBorders>
              <w:top w:val="nil"/>
              <w:left w:val="single" w:color="auto" w:sz="4" w:space="0"/>
              <w:bottom w:val="single" w:color="000000" w:sz="4" w:space="0"/>
              <w:right w:val="single" w:color="auto" w:sz="4" w:space="0"/>
            </w:tcBorders>
            <w:vAlign w:val="center"/>
          </w:tcPr>
          <w:p w14:paraId="45500E6C">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功能分类科目名称</w:t>
            </w:r>
          </w:p>
        </w:tc>
        <w:tc>
          <w:tcPr>
            <w:tcW w:w="1276" w:type="dxa"/>
            <w:gridSpan w:val="3"/>
            <w:vMerge w:val="restart"/>
            <w:tcBorders>
              <w:top w:val="nil"/>
              <w:left w:val="single" w:color="auto" w:sz="4" w:space="0"/>
              <w:bottom w:val="single" w:color="000000" w:sz="4" w:space="0"/>
              <w:right w:val="single" w:color="auto" w:sz="4" w:space="0"/>
            </w:tcBorders>
            <w:vAlign w:val="center"/>
          </w:tcPr>
          <w:p w14:paraId="188A3F03">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小计</w:t>
            </w:r>
          </w:p>
        </w:tc>
        <w:tc>
          <w:tcPr>
            <w:tcW w:w="1842" w:type="dxa"/>
            <w:gridSpan w:val="4"/>
            <w:vMerge w:val="restart"/>
            <w:tcBorders>
              <w:top w:val="nil"/>
              <w:left w:val="single" w:color="auto" w:sz="4" w:space="0"/>
              <w:bottom w:val="single" w:color="000000" w:sz="4" w:space="0"/>
              <w:right w:val="single" w:color="auto" w:sz="4" w:space="0"/>
            </w:tcBorders>
            <w:vAlign w:val="center"/>
          </w:tcPr>
          <w:p w14:paraId="52F8C6EC">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基本支出</w:t>
            </w:r>
          </w:p>
        </w:tc>
        <w:tc>
          <w:tcPr>
            <w:tcW w:w="1701" w:type="dxa"/>
            <w:vMerge w:val="restart"/>
            <w:tcBorders>
              <w:top w:val="nil"/>
              <w:left w:val="single" w:color="auto" w:sz="4" w:space="0"/>
              <w:bottom w:val="single" w:color="000000" w:sz="4" w:space="0"/>
              <w:right w:val="single" w:color="auto" w:sz="4" w:space="0"/>
            </w:tcBorders>
            <w:vAlign w:val="center"/>
          </w:tcPr>
          <w:p w14:paraId="36B371C6">
            <w:pPr>
              <w:widowControl/>
              <w:jc w:val="center"/>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项目支出</w:t>
            </w:r>
          </w:p>
        </w:tc>
      </w:tr>
      <w:tr w14:paraId="6D0BA38A">
        <w:tblPrEx>
          <w:tblCellMar>
            <w:top w:w="0" w:type="dxa"/>
            <w:left w:w="108" w:type="dxa"/>
            <w:bottom w:w="0" w:type="dxa"/>
            <w:right w:w="108" w:type="dxa"/>
          </w:tblCellMar>
        </w:tblPrEx>
        <w:trPr>
          <w:trHeight w:val="300" w:hRule="atLeast"/>
        </w:trPr>
        <w:tc>
          <w:tcPr>
            <w:tcW w:w="441" w:type="dxa"/>
            <w:tcBorders>
              <w:top w:val="nil"/>
              <w:left w:val="single" w:color="auto" w:sz="4" w:space="0"/>
              <w:bottom w:val="single" w:color="auto" w:sz="4" w:space="0"/>
              <w:right w:val="single" w:color="auto" w:sz="4" w:space="0"/>
            </w:tcBorders>
            <w:vAlign w:val="center"/>
          </w:tcPr>
          <w:p w14:paraId="39F4E922">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类</w:t>
            </w:r>
          </w:p>
        </w:tc>
        <w:tc>
          <w:tcPr>
            <w:tcW w:w="708" w:type="dxa"/>
            <w:gridSpan w:val="4"/>
            <w:tcBorders>
              <w:top w:val="nil"/>
              <w:left w:val="nil"/>
              <w:bottom w:val="single" w:color="auto" w:sz="4" w:space="0"/>
              <w:right w:val="single" w:color="auto" w:sz="4" w:space="0"/>
            </w:tcBorders>
            <w:vAlign w:val="center"/>
          </w:tcPr>
          <w:p w14:paraId="54763341">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款</w:t>
            </w:r>
          </w:p>
        </w:tc>
        <w:tc>
          <w:tcPr>
            <w:tcW w:w="567" w:type="dxa"/>
            <w:tcBorders>
              <w:top w:val="nil"/>
              <w:left w:val="nil"/>
              <w:bottom w:val="single" w:color="auto" w:sz="4" w:space="0"/>
              <w:right w:val="single" w:color="auto" w:sz="4" w:space="0"/>
            </w:tcBorders>
            <w:vAlign w:val="center"/>
          </w:tcPr>
          <w:p w14:paraId="355C3176">
            <w:pPr>
              <w:widowControl/>
              <w:jc w:val="left"/>
              <w:rPr>
                <w:rFonts w:ascii="黑体" w:hAnsi="宋体" w:eastAsia="黑体" w:cs="宋体"/>
                <w:b/>
                <w:bCs/>
                <w:color w:val="000000"/>
                <w:kern w:val="0"/>
                <w:sz w:val="20"/>
                <w:szCs w:val="20"/>
              </w:rPr>
            </w:pPr>
            <w:r>
              <w:rPr>
                <w:rFonts w:hint="eastAsia" w:ascii="黑体" w:hAnsi="宋体" w:eastAsia="黑体" w:cs="宋体"/>
                <w:b/>
                <w:bCs/>
                <w:color w:val="000000"/>
                <w:kern w:val="0"/>
                <w:sz w:val="20"/>
                <w:szCs w:val="20"/>
              </w:rPr>
              <w:t>项</w:t>
            </w:r>
          </w:p>
        </w:tc>
        <w:tc>
          <w:tcPr>
            <w:tcW w:w="2552" w:type="dxa"/>
            <w:gridSpan w:val="3"/>
            <w:vMerge w:val="continue"/>
            <w:tcBorders>
              <w:top w:val="nil"/>
              <w:left w:val="single" w:color="auto" w:sz="4" w:space="0"/>
              <w:bottom w:val="single" w:color="000000" w:sz="4" w:space="0"/>
              <w:right w:val="single" w:color="auto" w:sz="4" w:space="0"/>
            </w:tcBorders>
            <w:vAlign w:val="center"/>
          </w:tcPr>
          <w:p w14:paraId="63FE11B1">
            <w:pPr>
              <w:widowControl/>
              <w:jc w:val="left"/>
              <w:rPr>
                <w:rFonts w:ascii="黑体" w:hAnsi="宋体" w:eastAsia="黑体" w:cs="宋体"/>
                <w:b/>
                <w:bCs/>
                <w:color w:val="000000"/>
                <w:kern w:val="0"/>
                <w:sz w:val="20"/>
                <w:szCs w:val="20"/>
              </w:rPr>
            </w:pPr>
          </w:p>
        </w:tc>
        <w:tc>
          <w:tcPr>
            <w:tcW w:w="1276" w:type="dxa"/>
            <w:gridSpan w:val="3"/>
            <w:vMerge w:val="continue"/>
            <w:tcBorders>
              <w:top w:val="nil"/>
              <w:left w:val="single" w:color="auto" w:sz="4" w:space="0"/>
              <w:bottom w:val="single" w:color="000000" w:sz="4" w:space="0"/>
              <w:right w:val="single" w:color="auto" w:sz="4" w:space="0"/>
            </w:tcBorders>
            <w:vAlign w:val="center"/>
          </w:tcPr>
          <w:p w14:paraId="6CBEB11F">
            <w:pPr>
              <w:widowControl/>
              <w:jc w:val="left"/>
              <w:rPr>
                <w:rFonts w:ascii="黑体" w:hAnsi="宋体" w:eastAsia="黑体" w:cs="宋体"/>
                <w:b/>
                <w:bCs/>
                <w:color w:val="000000"/>
                <w:kern w:val="0"/>
                <w:sz w:val="20"/>
                <w:szCs w:val="20"/>
              </w:rPr>
            </w:pPr>
          </w:p>
        </w:tc>
        <w:tc>
          <w:tcPr>
            <w:tcW w:w="1842" w:type="dxa"/>
            <w:gridSpan w:val="4"/>
            <w:vMerge w:val="continue"/>
            <w:tcBorders>
              <w:top w:val="nil"/>
              <w:left w:val="single" w:color="auto" w:sz="4" w:space="0"/>
              <w:bottom w:val="single" w:color="000000" w:sz="4" w:space="0"/>
              <w:right w:val="single" w:color="auto" w:sz="4" w:space="0"/>
            </w:tcBorders>
            <w:vAlign w:val="center"/>
          </w:tcPr>
          <w:p w14:paraId="0A6A6920">
            <w:pPr>
              <w:widowControl/>
              <w:jc w:val="left"/>
              <w:rPr>
                <w:rFonts w:ascii="黑体" w:hAnsi="宋体" w:eastAsia="黑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2BD0176B">
            <w:pPr>
              <w:widowControl/>
              <w:jc w:val="left"/>
              <w:rPr>
                <w:rFonts w:ascii="黑体" w:hAnsi="宋体" w:eastAsia="黑体" w:cs="宋体"/>
                <w:b/>
                <w:bCs/>
                <w:color w:val="000000"/>
                <w:kern w:val="0"/>
                <w:sz w:val="20"/>
                <w:szCs w:val="20"/>
              </w:rPr>
            </w:pPr>
          </w:p>
        </w:tc>
      </w:tr>
      <w:tr w14:paraId="0D688D0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D34EB5C">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046A1BDA">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7125524">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1002AAFD">
            <w:pPr>
              <w:rPr>
                <w:rFonts w:ascii="Default" w:hAnsi="Default" w:cs="Arial"/>
                <w:sz w:val="20"/>
                <w:szCs w:val="20"/>
              </w:rPr>
            </w:pPr>
            <w:r>
              <w:rPr>
                <w:rFonts w:ascii="Default" w:hAnsi="Default" w:cs="Arial"/>
                <w:sz w:val="20"/>
                <w:szCs w:val="20"/>
              </w:rPr>
              <w:t>002740709001001-庆阳湖乡人民政府</w:t>
            </w:r>
          </w:p>
        </w:tc>
        <w:tc>
          <w:tcPr>
            <w:tcW w:w="1276" w:type="dxa"/>
            <w:gridSpan w:val="3"/>
            <w:tcBorders>
              <w:top w:val="nil"/>
              <w:left w:val="nil"/>
              <w:bottom w:val="single" w:color="auto" w:sz="4" w:space="0"/>
              <w:right w:val="single" w:color="auto" w:sz="4" w:space="0"/>
            </w:tcBorders>
          </w:tcPr>
          <w:p w14:paraId="74CE425B">
            <w:pPr>
              <w:jc w:val="right"/>
              <w:rPr>
                <w:rFonts w:ascii="Default" w:hAnsi="Default" w:cs="Arial"/>
                <w:sz w:val="20"/>
                <w:szCs w:val="20"/>
              </w:rPr>
            </w:pPr>
            <w:r>
              <w:rPr>
                <w:rFonts w:ascii="Default" w:hAnsi="Default" w:cs="Arial"/>
                <w:sz w:val="20"/>
                <w:szCs w:val="20"/>
              </w:rPr>
              <w:t>307.58</w:t>
            </w:r>
          </w:p>
        </w:tc>
        <w:tc>
          <w:tcPr>
            <w:tcW w:w="1842" w:type="dxa"/>
            <w:gridSpan w:val="4"/>
            <w:tcBorders>
              <w:top w:val="nil"/>
              <w:left w:val="nil"/>
              <w:bottom w:val="single" w:color="auto" w:sz="4" w:space="0"/>
              <w:right w:val="single" w:color="auto" w:sz="4" w:space="0"/>
            </w:tcBorders>
          </w:tcPr>
          <w:p w14:paraId="4C99C310">
            <w:pPr>
              <w:jc w:val="right"/>
              <w:rPr>
                <w:rFonts w:ascii="Default" w:hAnsi="Default" w:cs="Arial"/>
                <w:sz w:val="20"/>
                <w:szCs w:val="20"/>
              </w:rPr>
            </w:pPr>
            <w:r>
              <w:rPr>
                <w:rFonts w:ascii="Default" w:hAnsi="Default" w:cs="Arial"/>
                <w:sz w:val="20"/>
                <w:szCs w:val="20"/>
              </w:rPr>
              <w:t>307.58</w:t>
            </w:r>
          </w:p>
        </w:tc>
        <w:tc>
          <w:tcPr>
            <w:tcW w:w="1701" w:type="dxa"/>
            <w:tcBorders>
              <w:top w:val="nil"/>
              <w:left w:val="nil"/>
              <w:bottom w:val="single" w:color="auto" w:sz="4" w:space="0"/>
              <w:right w:val="single" w:color="auto" w:sz="4" w:space="0"/>
            </w:tcBorders>
            <w:vAlign w:val="center"/>
          </w:tcPr>
          <w:p w14:paraId="1C75C193">
            <w:pPr>
              <w:widowControl/>
              <w:jc w:val="left"/>
              <w:rPr>
                <w:rFonts w:ascii="宋体" w:hAnsi="宋体" w:cs="宋体"/>
                <w:color w:val="000000"/>
                <w:kern w:val="0"/>
                <w:sz w:val="20"/>
                <w:szCs w:val="20"/>
              </w:rPr>
            </w:pPr>
          </w:p>
        </w:tc>
      </w:tr>
      <w:tr w14:paraId="309F76C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5972F67">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66E5C1E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254F06E">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279D37E6">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2286179D">
            <w:pPr>
              <w:jc w:val="right"/>
              <w:rPr>
                <w:rFonts w:ascii="Default" w:hAnsi="Default" w:cs="Arial"/>
                <w:sz w:val="20"/>
                <w:szCs w:val="20"/>
              </w:rPr>
            </w:pPr>
            <w:r>
              <w:rPr>
                <w:rFonts w:ascii="Default" w:hAnsi="Default" w:cs="Arial"/>
                <w:sz w:val="20"/>
                <w:szCs w:val="20"/>
              </w:rPr>
              <w:t>10.77</w:t>
            </w:r>
          </w:p>
        </w:tc>
        <w:tc>
          <w:tcPr>
            <w:tcW w:w="1842" w:type="dxa"/>
            <w:gridSpan w:val="4"/>
            <w:tcBorders>
              <w:top w:val="nil"/>
              <w:left w:val="nil"/>
              <w:bottom w:val="single" w:color="auto" w:sz="4" w:space="0"/>
              <w:right w:val="single" w:color="auto" w:sz="4" w:space="0"/>
            </w:tcBorders>
          </w:tcPr>
          <w:p w14:paraId="294C081A">
            <w:pPr>
              <w:jc w:val="right"/>
              <w:rPr>
                <w:rFonts w:ascii="Default" w:hAnsi="Default" w:cs="Arial"/>
                <w:sz w:val="20"/>
                <w:szCs w:val="20"/>
              </w:rPr>
            </w:pPr>
            <w:r>
              <w:rPr>
                <w:rFonts w:ascii="Default" w:hAnsi="Default" w:cs="Arial"/>
                <w:sz w:val="20"/>
                <w:szCs w:val="20"/>
              </w:rPr>
              <w:t>10.77</w:t>
            </w:r>
          </w:p>
        </w:tc>
        <w:tc>
          <w:tcPr>
            <w:tcW w:w="1701" w:type="dxa"/>
            <w:tcBorders>
              <w:top w:val="nil"/>
              <w:left w:val="nil"/>
              <w:bottom w:val="single" w:color="auto" w:sz="4" w:space="0"/>
              <w:right w:val="single" w:color="auto" w:sz="4" w:space="0"/>
            </w:tcBorders>
            <w:vAlign w:val="center"/>
          </w:tcPr>
          <w:p w14:paraId="592538D1">
            <w:pPr>
              <w:widowControl/>
              <w:jc w:val="left"/>
              <w:rPr>
                <w:rFonts w:ascii="宋体" w:hAnsi="宋体" w:cs="宋体"/>
                <w:color w:val="000000"/>
                <w:kern w:val="0"/>
                <w:sz w:val="20"/>
                <w:szCs w:val="20"/>
              </w:rPr>
            </w:pPr>
          </w:p>
        </w:tc>
      </w:tr>
      <w:tr w14:paraId="4BB49F4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8962C40">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11642A5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310723E">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65680EE7">
            <w:pPr>
              <w:rPr>
                <w:rFonts w:ascii="Default" w:hAnsi="Default" w:cs="Arial"/>
                <w:sz w:val="20"/>
                <w:szCs w:val="20"/>
              </w:rPr>
            </w:pPr>
            <w:r>
              <w:rPr>
                <w:rFonts w:ascii="Default" w:hAnsi="Default" w:cs="Arial"/>
                <w:sz w:val="20"/>
                <w:szCs w:val="20"/>
              </w:rPr>
              <w:t xml:space="preserve">  归口管理的行政单位离退休</w:t>
            </w:r>
          </w:p>
        </w:tc>
        <w:tc>
          <w:tcPr>
            <w:tcW w:w="1276" w:type="dxa"/>
            <w:gridSpan w:val="3"/>
            <w:tcBorders>
              <w:top w:val="nil"/>
              <w:left w:val="nil"/>
              <w:bottom w:val="single" w:color="auto" w:sz="4" w:space="0"/>
              <w:right w:val="single" w:color="auto" w:sz="4" w:space="0"/>
            </w:tcBorders>
          </w:tcPr>
          <w:p w14:paraId="083F4306">
            <w:pPr>
              <w:jc w:val="right"/>
              <w:rPr>
                <w:rFonts w:ascii="Default" w:hAnsi="Default" w:cs="Arial"/>
                <w:sz w:val="20"/>
                <w:szCs w:val="20"/>
              </w:rPr>
            </w:pPr>
            <w:r>
              <w:rPr>
                <w:rFonts w:ascii="Default" w:hAnsi="Default" w:cs="Arial"/>
                <w:sz w:val="20"/>
                <w:szCs w:val="20"/>
              </w:rPr>
              <w:t>1.00</w:t>
            </w:r>
          </w:p>
        </w:tc>
        <w:tc>
          <w:tcPr>
            <w:tcW w:w="1842" w:type="dxa"/>
            <w:gridSpan w:val="4"/>
            <w:tcBorders>
              <w:top w:val="nil"/>
              <w:left w:val="nil"/>
              <w:bottom w:val="single" w:color="auto" w:sz="4" w:space="0"/>
              <w:right w:val="single" w:color="auto" w:sz="4" w:space="0"/>
            </w:tcBorders>
          </w:tcPr>
          <w:p w14:paraId="2D12BB32">
            <w:pPr>
              <w:jc w:val="right"/>
              <w:rPr>
                <w:rFonts w:ascii="Default" w:hAnsi="Default" w:cs="Arial"/>
                <w:sz w:val="20"/>
                <w:szCs w:val="20"/>
              </w:rPr>
            </w:pPr>
            <w:r>
              <w:rPr>
                <w:rFonts w:ascii="Default" w:hAnsi="Default" w:cs="Arial"/>
                <w:sz w:val="20"/>
                <w:szCs w:val="20"/>
              </w:rPr>
              <w:t>1.00</w:t>
            </w:r>
          </w:p>
        </w:tc>
        <w:tc>
          <w:tcPr>
            <w:tcW w:w="1701" w:type="dxa"/>
            <w:tcBorders>
              <w:top w:val="nil"/>
              <w:left w:val="nil"/>
              <w:bottom w:val="single" w:color="auto" w:sz="4" w:space="0"/>
              <w:right w:val="single" w:color="auto" w:sz="4" w:space="0"/>
            </w:tcBorders>
            <w:vAlign w:val="center"/>
          </w:tcPr>
          <w:p w14:paraId="7EB6C288">
            <w:pPr>
              <w:widowControl/>
              <w:jc w:val="left"/>
              <w:rPr>
                <w:rFonts w:ascii="宋体" w:hAnsi="宋体" w:cs="宋体"/>
                <w:color w:val="000000"/>
                <w:kern w:val="0"/>
                <w:sz w:val="20"/>
                <w:szCs w:val="20"/>
              </w:rPr>
            </w:pPr>
          </w:p>
        </w:tc>
      </w:tr>
      <w:tr w14:paraId="7263ECD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22E52CE">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0D0B7FA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74859A7">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4A210B3B">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4A20D45C">
            <w:pPr>
              <w:jc w:val="right"/>
              <w:rPr>
                <w:rFonts w:ascii="Default" w:hAnsi="Default" w:cs="Arial"/>
                <w:sz w:val="20"/>
                <w:szCs w:val="20"/>
              </w:rPr>
            </w:pPr>
            <w:r>
              <w:rPr>
                <w:rFonts w:ascii="Default" w:hAnsi="Default" w:cs="Arial"/>
                <w:sz w:val="20"/>
                <w:szCs w:val="20"/>
              </w:rPr>
              <w:t>21.62</w:t>
            </w:r>
          </w:p>
        </w:tc>
        <w:tc>
          <w:tcPr>
            <w:tcW w:w="1842" w:type="dxa"/>
            <w:gridSpan w:val="4"/>
            <w:tcBorders>
              <w:top w:val="nil"/>
              <w:left w:val="nil"/>
              <w:bottom w:val="single" w:color="auto" w:sz="4" w:space="0"/>
              <w:right w:val="single" w:color="auto" w:sz="4" w:space="0"/>
            </w:tcBorders>
          </w:tcPr>
          <w:p w14:paraId="2A0639E4">
            <w:pPr>
              <w:jc w:val="right"/>
              <w:rPr>
                <w:rFonts w:ascii="Default" w:hAnsi="Default" w:cs="Arial"/>
                <w:sz w:val="20"/>
                <w:szCs w:val="20"/>
              </w:rPr>
            </w:pPr>
            <w:r>
              <w:rPr>
                <w:rFonts w:ascii="Default" w:hAnsi="Default" w:cs="Arial"/>
                <w:sz w:val="20"/>
                <w:szCs w:val="20"/>
              </w:rPr>
              <w:t>21.62</w:t>
            </w:r>
          </w:p>
        </w:tc>
        <w:tc>
          <w:tcPr>
            <w:tcW w:w="1701" w:type="dxa"/>
            <w:tcBorders>
              <w:top w:val="nil"/>
              <w:left w:val="nil"/>
              <w:bottom w:val="single" w:color="auto" w:sz="4" w:space="0"/>
              <w:right w:val="single" w:color="auto" w:sz="4" w:space="0"/>
            </w:tcBorders>
            <w:vAlign w:val="center"/>
          </w:tcPr>
          <w:p w14:paraId="59ACE332">
            <w:pPr>
              <w:widowControl/>
              <w:jc w:val="left"/>
              <w:rPr>
                <w:rFonts w:ascii="宋体" w:hAnsi="宋体" w:cs="宋体"/>
                <w:color w:val="000000"/>
                <w:kern w:val="0"/>
                <w:sz w:val="20"/>
                <w:szCs w:val="20"/>
              </w:rPr>
            </w:pPr>
          </w:p>
        </w:tc>
      </w:tr>
      <w:tr w14:paraId="62142E3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733B08C">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45256E7C">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D31C4F2">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51EBE275">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3DA47E91">
            <w:pPr>
              <w:jc w:val="right"/>
              <w:rPr>
                <w:rFonts w:ascii="Default" w:hAnsi="Default" w:cs="Arial"/>
                <w:sz w:val="20"/>
                <w:szCs w:val="20"/>
              </w:rPr>
            </w:pPr>
            <w:r>
              <w:rPr>
                <w:rFonts w:ascii="Default" w:hAnsi="Default" w:cs="Arial"/>
                <w:sz w:val="20"/>
                <w:szCs w:val="20"/>
              </w:rPr>
              <w:t>8.65</w:t>
            </w:r>
          </w:p>
        </w:tc>
        <w:tc>
          <w:tcPr>
            <w:tcW w:w="1842" w:type="dxa"/>
            <w:gridSpan w:val="4"/>
            <w:tcBorders>
              <w:top w:val="nil"/>
              <w:left w:val="nil"/>
              <w:bottom w:val="single" w:color="auto" w:sz="4" w:space="0"/>
              <w:right w:val="single" w:color="auto" w:sz="4" w:space="0"/>
            </w:tcBorders>
          </w:tcPr>
          <w:p w14:paraId="568943AD">
            <w:pPr>
              <w:jc w:val="right"/>
              <w:rPr>
                <w:rFonts w:ascii="Default" w:hAnsi="Default" w:cs="Arial"/>
                <w:sz w:val="20"/>
                <w:szCs w:val="20"/>
              </w:rPr>
            </w:pPr>
            <w:r>
              <w:rPr>
                <w:rFonts w:ascii="Default" w:hAnsi="Default" w:cs="Arial"/>
                <w:sz w:val="20"/>
                <w:szCs w:val="20"/>
              </w:rPr>
              <w:t>8.65</w:t>
            </w:r>
          </w:p>
        </w:tc>
        <w:tc>
          <w:tcPr>
            <w:tcW w:w="1701" w:type="dxa"/>
            <w:tcBorders>
              <w:top w:val="nil"/>
              <w:left w:val="nil"/>
              <w:bottom w:val="single" w:color="auto" w:sz="4" w:space="0"/>
              <w:right w:val="single" w:color="auto" w:sz="4" w:space="0"/>
            </w:tcBorders>
            <w:vAlign w:val="center"/>
          </w:tcPr>
          <w:p w14:paraId="23573276">
            <w:pPr>
              <w:widowControl/>
              <w:jc w:val="left"/>
              <w:rPr>
                <w:rFonts w:ascii="宋体" w:hAnsi="宋体" w:cs="宋体"/>
                <w:color w:val="000000"/>
                <w:kern w:val="0"/>
                <w:sz w:val="20"/>
                <w:szCs w:val="20"/>
              </w:rPr>
            </w:pPr>
          </w:p>
        </w:tc>
      </w:tr>
      <w:tr w14:paraId="459E02D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755B63D7">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664B105C">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2133684">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0FA70EE2">
            <w:pPr>
              <w:rPr>
                <w:rFonts w:ascii="Default" w:hAnsi="Default" w:cs="Arial"/>
                <w:sz w:val="20"/>
                <w:szCs w:val="20"/>
              </w:rPr>
            </w:pPr>
            <w:r>
              <w:rPr>
                <w:rFonts w:ascii="Default" w:hAnsi="Default" w:cs="Arial"/>
                <w:sz w:val="20"/>
                <w:szCs w:val="20"/>
              </w:rPr>
              <w:t xml:space="preserve">  行政单位医疗</w:t>
            </w:r>
          </w:p>
        </w:tc>
        <w:tc>
          <w:tcPr>
            <w:tcW w:w="1276" w:type="dxa"/>
            <w:gridSpan w:val="3"/>
            <w:tcBorders>
              <w:top w:val="nil"/>
              <w:left w:val="nil"/>
              <w:bottom w:val="single" w:color="auto" w:sz="4" w:space="0"/>
              <w:right w:val="single" w:color="auto" w:sz="4" w:space="0"/>
            </w:tcBorders>
          </w:tcPr>
          <w:p w14:paraId="48009A61">
            <w:pPr>
              <w:jc w:val="right"/>
              <w:rPr>
                <w:rFonts w:ascii="Default" w:hAnsi="Default" w:cs="Arial"/>
                <w:sz w:val="20"/>
                <w:szCs w:val="20"/>
              </w:rPr>
            </w:pPr>
            <w:r>
              <w:rPr>
                <w:rFonts w:ascii="Default" w:hAnsi="Default" w:cs="Arial"/>
                <w:sz w:val="20"/>
                <w:szCs w:val="20"/>
              </w:rPr>
              <w:t>13.84</w:t>
            </w:r>
          </w:p>
        </w:tc>
        <w:tc>
          <w:tcPr>
            <w:tcW w:w="1842" w:type="dxa"/>
            <w:gridSpan w:val="4"/>
            <w:tcBorders>
              <w:top w:val="nil"/>
              <w:left w:val="nil"/>
              <w:bottom w:val="single" w:color="auto" w:sz="4" w:space="0"/>
              <w:right w:val="single" w:color="auto" w:sz="4" w:space="0"/>
            </w:tcBorders>
          </w:tcPr>
          <w:p w14:paraId="6370F830">
            <w:pPr>
              <w:jc w:val="right"/>
              <w:rPr>
                <w:rFonts w:ascii="Default" w:hAnsi="Default" w:cs="Arial"/>
                <w:sz w:val="20"/>
                <w:szCs w:val="20"/>
              </w:rPr>
            </w:pPr>
            <w:r>
              <w:rPr>
                <w:rFonts w:ascii="Default" w:hAnsi="Default" w:cs="Arial"/>
                <w:sz w:val="20"/>
                <w:szCs w:val="20"/>
              </w:rPr>
              <w:t>13.84</w:t>
            </w:r>
          </w:p>
        </w:tc>
        <w:tc>
          <w:tcPr>
            <w:tcW w:w="1701" w:type="dxa"/>
            <w:tcBorders>
              <w:top w:val="nil"/>
              <w:left w:val="nil"/>
              <w:bottom w:val="single" w:color="auto" w:sz="4" w:space="0"/>
              <w:right w:val="single" w:color="auto" w:sz="4" w:space="0"/>
            </w:tcBorders>
            <w:vAlign w:val="center"/>
          </w:tcPr>
          <w:p w14:paraId="030660B8">
            <w:pPr>
              <w:widowControl/>
              <w:jc w:val="left"/>
              <w:rPr>
                <w:rFonts w:ascii="宋体" w:hAnsi="宋体" w:cs="宋体"/>
                <w:color w:val="000000"/>
                <w:kern w:val="0"/>
                <w:sz w:val="20"/>
                <w:szCs w:val="20"/>
              </w:rPr>
            </w:pPr>
          </w:p>
        </w:tc>
      </w:tr>
      <w:tr w14:paraId="0E6C1E4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0A7B86B">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06A4FDC7">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5350DC18">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449AE161">
            <w:pPr>
              <w:rPr>
                <w:rFonts w:ascii="Default" w:hAnsi="Default" w:cs="Arial"/>
                <w:sz w:val="20"/>
                <w:szCs w:val="20"/>
              </w:rPr>
            </w:pPr>
            <w:r>
              <w:rPr>
                <w:rFonts w:ascii="Default" w:hAnsi="Default" w:cs="Arial"/>
                <w:sz w:val="20"/>
                <w:szCs w:val="20"/>
              </w:rPr>
              <w:t xml:space="preserve">  行政运行</w:t>
            </w:r>
          </w:p>
        </w:tc>
        <w:tc>
          <w:tcPr>
            <w:tcW w:w="1276" w:type="dxa"/>
            <w:gridSpan w:val="3"/>
            <w:tcBorders>
              <w:top w:val="nil"/>
              <w:left w:val="nil"/>
              <w:bottom w:val="single" w:color="auto" w:sz="4" w:space="0"/>
              <w:right w:val="single" w:color="auto" w:sz="4" w:space="0"/>
            </w:tcBorders>
          </w:tcPr>
          <w:p w14:paraId="7A578EAB">
            <w:pPr>
              <w:jc w:val="right"/>
              <w:rPr>
                <w:rFonts w:ascii="Default" w:hAnsi="Default" w:cs="Arial"/>
                <w:sz w:val="20"/>
                <w:szCs w:val="20"/>
              </w:rPr>
            </w:pPr>
            <w:r>
              <w:rPr>
                <w:rFonts w:ascii="Default" w:hAnsi="Default" w:cs="Arial"/>
                <w:sz w:val="20"/>
                <w:szCs w:val="20"/>
              </w:rPr>
              <w:t>251.70</w:t>
            </w:r>
          </w:p>
        </w:tc>
        <w:tc>
          <w:tcPr>
            <w:tcW w:w="1842" w:type="dxa"/>
            <w:gridSpan w:val="4"/>
            <w:tcBorders>
              <w:top w:val="nil"/>
              <w:left w:val="nil"/>
              <w:bottom w:val="single" w:color="auto" w:sz="4" w:space="0"/>
              <w:right w:val="single" w:color="auto" w:sz="4" w:space="0"/>
            </w:tcBorders>
          </w:tcPr>
          <w:p w14:paraId="44B5D58B">
            <w:pPr>
              <w:jc w:val="right"/>
              <w:rPr>
                <w:rFonts w:ascii="Default" w:hAnsi="Default" w:cs="Arial"/>
                <w:sz w:val="20"/>
                <w:szCs w:val="20"/>
              </w:rPr>
            </w:pPr>
            <w:r>
              <w:rPr>
                <w:rFonts w:ascii="Default" w:hAnsi="Default" w:cs="Arial"/>
                <w:sz w:val="20"/>
                <w:szCs w:val="20"/>
              </w:rPr>
              <w:t>251.70</w:t>
            </w:r>
          </w:p>
        </w:tc>
        <w:tc>
          <w:tcPr>
            <w:tcW w:w="1701" w:type="dxa"/>
            <w:tcBorders>
              <w:top w:val="nil"/>
              <w:left w:val="nil"/>
              <w:bottom w:val="single" w:color="auto" w:sz="4" w:space="0"/>
              <w:right w:val="single" w:color="auto" w:sz="4" w:space="0"/>
            </w:tcBorders>
            <w:vAlign w:val="center"/>
          </w:tcPr>
          <w:p w14:paraId="3D94FBD3">
            <w:pPr>
              <w:widowControl/>
              <w:jc w:val="left"/>
              <w:rPr>
                <w:rFonts w:ascii="宋体" w:hAnsi="宋体" w:cs="宋体"/>
                <w:color w:val="000000"/>
                <w:kern w:val="0"/>
                <w:sz w:val="20"/>
                <w:szCs w:val="20"/>
              </w:rPr>
            </w:pPr>
          </w:p>
        </w:tc>
      </w:tr>
      <w:tr w14:paraId="5FB1F8E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9680132">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068FD117">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4AD2EEEC">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4BCD2AD9">
            <w:pPr>
              <w:rPr>
                <w:rFonts w:hint="eastAsia" w:ascii="Default" w:hAnsi="Default" w:eastAsia="宋体" w:cs="Arial"/>
                <w:sz w:val="20"/>
                <w:szCs w:val="20"/>
                <w:lang w:eastAsia="zh-CN"/>
              </w:rPr>
            </w:pPr>
            <w:r>
              <w:rPr>
                <w:rFonts w:ascii="Default" w:hAnsi="Default" w:cs="Arial"/>
                <w:sz w:val="20"/>
                <w:szCs w:val="20"/>
              </w:rPr>
              <w:t>002740709001002-庆阳湖乡</w:t>
            </w:r>
            <w:r>
              <w:rPr>
                <w:rFonts w:hint="eastAsia" w:ascii="Default" w:hAnsi="Default" w:cs="Arial"/>
                <w:sz w:val="20"/>
                <w:szCs w:val="20"/>
                <w:lang w:eastAsia="zh-CN"/>
              </w:rPr>
              <w:t>人大常务委员会</w:t>
            </w:r>
            <w:bookmarkStart w:id="0" w:name="_GoBack"/>
            <w:bookmarkEnd w:id="0"/>
          </w:p>
        </w:tc>
        <w:tc>
          <w:tcPr>
            <w:tcW w:w="1276" w:type="dxa"/>
            <w:gridSpan w:val="3"/>
            <w:tcBorders>
              <w:top w:val="nil"/>
              <w:left w:val="nil"/>
              <w:bottom w:val="single" w:color="auto" w:sz="4" w:space="0"/>
              <w:right w:val="single" w:color="auto" w:sz="4" w:space="0"/>
            </w:tcBorders>
          </w:tcPr>
          <w:p w14:paraId="46C68A51">
            <w:pPr>
              <w:jc w:val="right"/>
              <w:rPr>
                <w:rFonts w:ascii="Default" w:hAnsi="Default" w:cs="Arial"/>
                <w:sz w:val="20"/>
                <w:szCs w:val="20"/>
              </w:rPr>
            </w:pPr>
            <w:r>
              <w:rPr>
                <w:rFonts w:ascii="Default" w:hAnsi="Default" w:cs="Arial"/>
                <w:sz w:val="20"/>
                <w:szCs w:val="20"/>
              </w:rPr>
              <w:t>20.71</w:t>
            </w:r>
          </w:p>
        </w:tc>
        <w:tc>
          <w:tcPr>
            <w:tcW w:w="1842" w:type="dxa"/>
            <w:gridSpan w:val="4"/>
            <w:tcBorders>
              <w:top w:val="nil"/>
              <w:left w:val="nil"/>
              <w:bottom w:val="single" w:color="auto" w:sz="4" w:space="0"/>
              <w:right w:val="single" w:color="auto" w:sz="4" w:space="0"/>
            </w:tcBorders>
          </w:tcPr>
          <w:p w14:paraId="50BF6233">
            <w:pPr>
              <w:jc w:val="right"/>
              <w:rPr>
                <w:rFonts w:ascii="Default" w:hAnsi="Default" w:cs="Arial"/>
                <w:sz w:val="20"/>
                <w:szCs w:val="20"/>
              </w:rPr>
            </w:pPr>
            <w:r>
              <w:rPr>
                <w:rFonts w:ascii="Default" w:hAnsi="Default" w:cs="Arial"/>
                <w:sz w:val="20"/>
                <w:szCs w:val="20"/>
              </w:rPr>
              <w:t>20.71</w:t>
            </w:r>
          </w:p>
        </w:tc>
        <w:tc>
          <w:tcPr>
            <w:tcW w:w="1701" w:type="dxa"/>
            <w:tcBorders>
              <w:top w:val="nil"/>
              <w:left w:val="nil"/>
              <w:bottom w:val="single" w:color="auto" w:sz="4" w:space="0"/>
              <w:right w:val="single" w:color="auto" w:sz="4" w:space="0"/>
            </w:tcBorders>
            <w:vAlign w:val="center"/>
          </w:tcPr>
          <w:p w14:paraId="267423E9">
            <w:pPr>
              <w:widowControl/>
              <w:jc w:val="left"/>
              <w:rPr>
                <w:rFonts w:ascii="宋体" w:hAnsi="宋体" w:cs="宋体"/>
                <w:color w:val="000000"/>
                <w:kern w:val="0"/>
                <w:sz w:val="20"/>
                <w:szCs w:val="20"/>
              </w:rPr>
            </w:pPr>
          </w:p>
        </w:tc>
      </w:tr>
      <w:tr w14:paraId="62DC49E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4EE5131">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5FDA1F7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09D5C50">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51DCC8F5">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59DB513F">
            <w:pPr>
              <w:jc w:val="right"/>
              <w:rPr>
                <w:rFonts w:ascii="Default" w:hAnsi="Default" w:cs="Arial"/>
                <w:sz w:val="20"/>
                <w:szCs w:val="20"/>
              </w:rPr>
            </w:pPr>
            <w:r>
              <w:rPr>
                <w:rFonts w:ascii="Default" w:hAnsi="Default" w:cs="Arial"/>
                <w:sz w:val="20"/>
                <w:szCs w:val="20"/>
              </w:rPr>
              <w:t>0.52</w:t>
            </w:r>
          </w:p>
        </w:tc>
        <w:tc>
          <w:tcPr>
            <w:tcW w:w="1842" w:type="dxa"/>
            <w:gridSpan w:val="4"/>
            <w:tcBorders>
              <w:top w:val="nil"/>
              <w:left w:val="nil"/>
              <w:bottom w:val="single" w:color="auto" w:sz="4" w:space="0"/>
              <w:right w:val="single" w:color="auto" w:sz="4" w:space="0"/>
            </w:tcBorders>
          </w:tcPr>
          <w:p w14:paraId="7E557760">
            <w:pPr>
              <w:jc w:val="right"/>
              <w:rPr>
                <w:rFonts w:ascii="Default" w:hAnsi="Default" w:cs="Arial"/>
                <w:sz w:val="20"/>
                <w:szCs w:val="20"/>
              </w:rPr>
            </w:pPr>
            <w:r>
              <w:rPr>
                <w:rFonts w:ascii="Default" w:hAnsi="Default" w:cs="Arial"/>
                <w:sz w:val="20"/>
                <w:szCs w:val="20"/>
              </w:rPr>
              <w:t>0.52</w:t>
            </w:r>
          </w:p>
        </w:tc>
        <w:tc>
          <w:tcPr>
            <w:tcW w:w="1701" w:type="dxa"/>
            <w:tcBorders>
              <w:top w:val="nil"/>
              <w:left w:val="nil"/>
              <w:bottom w:val="single" w:color="auto" w:sz="4" w:space="0"/>
              <w:right w:val="single" w:color="auto" w:sz="4" w:space="0"/>
            </w:tcBorders>
            <w:vAlign w:val="center"/>
          </w:tcPr>
          <w:p w14:paraId="5F508039">
            <w:pPr>
              <w:widowControl/>
              <w:jc w:val="left"/>
              <w:rPr>
                <w:rFonts w:ascii="宋体" w:hAnsi="宋体" w:cs="宋体"/>
                <w:color w:val="000000"/>
                <w:kern w:val="0"/>
                <w:sz w:val="20"/>
                <w:szCs w:val="20"/>
              </w:rPr>
            </w:pPr>
          </w:p>
        </w:tc>
      </w:tr>
      <w:tr w14:paraId="498C8F3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96C1190">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32B8373A">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B874000">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159796A9">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7ED60A1F">
            <w:pPr>
              <w:jc w:val="right"/>
              <w:rPr>
                <w:rFonts w:ascii="Default" w:hAnsi="Default" w:cs="Arial"/>
                <w:sz w:val="20"/>
                <w:szCs w:val="20"/>
              </w:rPr>
            </w:pPr>
            <w:r>
              <w:rPr>
                <w:rFonts w:ascii="Default" w:hAnsi="Default" w:cs="Arial"/>
                <w:sz w:val="20"/>
                <w:szCs w:val="20"/>
              </w:rPr>
              <w:t>1.48</w:t>
            </w:r>
          </w:p>
        </w:tc>
        <w:tc>
          <w:tcPr>
            <w:tcW w:w="1842" w:type="dxa"/>
            <w:gridSpan w:val="4"/>
            <w:tcBorders>
              <w:top w:val="nil"/>
              <w:left w:val="nil"/>
              <w:bottom w:val="single" w:color="auto" w:sz="4" w:space="0"/>
              <w:right w:val="single" w:color="auto" w:sz="4" w:space="0"/>
            </w:tcBorders>
          </w:tcPr>
          <w:p w14:paraId="64C5A5B5">
            <w:pPr>
              <w:jc w:val="right"/>
              <w:rPr>
                <w:rFonts w:ascii="Default" w:hAnsi="Default" w:cs="Arial"/>
                <w:sz w:val="20"/>
                <w:szCs w:val="20"/>
              </w:rPr>
            </w:pPr>
            <w:r>
              <w:rPr>
                <w:rFonts w:ascii="Default" w:hAnsi="Default" w:cs="Arial"/>
                <w:sz w:val="20"/>
                <w:szCs w:val="20"/>
              </w:rPr>
              <w:t>1.48</w:t>
            </w:r>
          </w:p>
        </w:tc>
        <w:tc>
          <w:tcPr>
            <w:tcW w:w="1701" w:type="dxa"/>
            <w:tcBorders>
              <w:top w:val="nil"/>
              <w:left w:val="nil"/>
              <w:bottom w:val="single" w:color="auto" w:sz="4" w:space="0"/>
              <w:right w:val="single" w:color="auto" w:sz="4" w:space="0"/>
            </w:tcBorders>
            <w:vAlign w:val="center"/>
          </w:tcPr>
          <w:p w14:paraId="3C8096E9">
            <w:pPr>
              <w:widowControl/>
              <w:jc w:val="left"/>
              <w:rPr>
                <w:rFonts w:ascii="宋体" w:hAnsi="宋体" w:cs="宋体"/>
                <w:color w:val="000000"/>
                <w:kern w:val="0"/>
                <w:sz w:val="20"/>
                <w:szCs w:val="20"/>
              </w:rPr>
            </w:pPr>
          </w:p>
        </w:tc>
      </w:tr>
      <w:tr w14:paraId="3C74247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ACD9E10">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09CC405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25B9E44">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605799E5">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23A53D8F">
            <w:pPr>
              <w:jc w:val="right"/>
              <w:rPr>
                <w:rFonts w:ascii="Default" w:hAnsi="Default" w:cs="Arial"/>
                <w:sz w:val="20"/>
                <w:szCs w:val="20"/>
              </w:rPr>
            </w:pPr>
            <w:r>
              <w:rPr>
                <w:rFonts w:ascii="Default" w:hAnsi="Default" w:cs="Arial"/>
                <w:sz w:val="20"/>
                <w:szCs w:val="20"/>
              </w:rPr>
              <w:t>0.59</w:t>
            </w:r>
          </w:p>
        </w:tc>
        <w:tc>
          <w:tcPr>
            <w:tcW w:w="1842" w:type="dxa"/>
            <w:gridSpan w:val="4"/>
            <w:tcBorders>
              <w:top w:val="nil"/>
              <w:left w:val="nil"/>
              <w:bottom w:val="single" w:color="auto" w:sz="4" w:space="0"/>
              <w:right w:val="single" w:color="auto" w:sz="4" w:space="0"/>
            </w:tcBorders>
          </w:tcPr>
          <w:p w14:paraId="7A28ED28">
            <w:pPr>
              <w:jc w:val="right"/>
              <w:rPr>
                <w:rFonts w:ascii="Default" w:hAnsi="Default" w:cs="Arial"/>
                <w:sz w:val="20"/>
                <w:szCs w:val="20"/>
              </w:rPr>
            </w:pPr>
            <w:r>
              <w:rPr>
                <w:rFonts w:ascii="Default" w:hAnsi="Default" w:cs="Arial"/>
                <w:sz w:val="20"/>
                <w:szCs w:val="20"/>
              </w:rPr>
              <w:t>0.59</w:t>
            </w:r>
          </w:p>
        </w:tc>
        <w:tc>
          <w:tcPr>
            <w:tcW w:w="1701" w:type="dxa"/>
            <w:tcBorders>
              <w:top w:val="nil"/>
              <w:left w:val="nil"/>
              <w:bottom w:val="single" w:color="auto" w:sz="4" w:space="0"/>
              <w:right w:val="single" w:color="auto" w:sz="4" w:space="0"/>
            </w:tcBorders>
            <w:vAlign w:val="center"/>
          </w:tcPr>
          <w:p w14:paraId="4FC04585">
            <w:pPr>
              <w:widowControl/>
              <w:jc w:val="left"/>
              <w:rPr>
                <w:rFonts w:ascii="宋体" w:hAnsi="宋体" w:cs="宋体"/>
                <w:color w:val="000000"/>
                <w:kern w:val="0"/>
                <w:sz w:val="20"/>
                <w:szCs w:val="20"/>
              </w:rPr>
            </w:pPr>
          </w:p>
        </w:tc>
      </w:tr>
      <w:tr w14:paraId="17BF2FF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82950EA">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73FEE6F0">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5CF32DD">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32FAC5C4">
            <w:pPr>
              <w:rPr>
                <w:rFonts w:ascii="Default" w:hAnsi="Default" w:cs="Arial"/>
                <w:sz w:val="20"/>
                <w:szCs w:val="20"/>
              </w:rPr>
            </w:pPr>
            <w:r>
              <w:rPr>
                <w:rFonts w:ascii="Default" w:hAnsi="Default" w:cs="Arial"/>
                <w:sz w:val="20"/>
                <w:szCs w:val="20"/>
              </w:rPr>
              <w:t xml:space="preserve">  行政单位医疗</w:t>
            </w:r>
          </w:p>
        </w:tc>
        <w:tc>
          <w:tcPr>
            <w:tcW w:w="1276" w:type="dxa"/>
            <w:gridSpan w:val="3"/>
            <w:tcBorders>
              <w:top w:val="nil"/>
              <w:left w:val="nil"/>
              <w:bottom w:val="single" w:color="auto" w:sz="4" w:space="0"/>
              <w:right w:val="single" w:color="auto" w:sz="4" w:space="0"/>
            </w:tcBorders>
          </w:tcPr>
          <w:p w14:paraId="7221A5C4">
            <w:pPr>
              <w:jc w:val="right"/>
              <w:rPr>
                <w:rFonts w:ascii="Default" w:hAnsi="Default" w:cs="Arial"/>
                <w:sz w:val="20"/>
                <w:szCs w:val="20"/>
              </w:rPr>
            </w:pPr>
            <w:r>
              <w:rPr>
                <w:rFonts w:ascii="Default" w:hAnsi="Default" w:cs="Arial"/>
                <w:sz w:val="20"/>
                <w:szCs w:val="20"/>
              </w:rPr>
              <w:t>0.67</w:t>
            </w:r>
          </w:p>
        </w:tc>
        <w:tc>
          <w:tcPr>
            <w:tcW w:w="1842" w:type="dxa"/>
            <w:gridSpan w:val="4"/>
            <w:tcBorders>
              <w:top w:val="nil"/>
              <w:left w:val="nil"/>
              <w:bottom w:val="single" w:color="auto" w:sz="4" w:space="0"/>
              <w:right w:val="single" w:color="auto" w:sz="4" w:space="0"/>
            </w:tcBorders>
          </w:tcPr>
          <w:p w14:paraId="4329160C">
            <w:pPr>
              <w:jc w:val="right"/>
              <w:rPr>
                <w:rFonts w:ascii="Default" w:hAnsi="Default" w:cs="Arial"/>
                <w:sz w:val="20"/>
                <w:szCs w:val="20"/>
              </w:rPr>
            </w:pPr>
            <w:r>
              <w:rPr>
                <w:rFonts w:ascii="Default" w:hAnsi="Default" w:cs="Arial"/>
                <w:sz w:val="20"/>
                <w:szCs w:val="20"/>
              </w:rPr>
              <w:t>0.67</w:t>
            </w:r>
          </w:p>
        </w:tc>
        <w:tc>
          <w:tcPr>
            <w:tcW w:w="1701" w:type="dxa"/>
            <w:tcBorders>
              <w:top w:val="nil"/>
              <w:left w:val="nil"/>
              <w:bottom w:val="single" w:color="auto" w:sz="4" w:space="0"/>
              <w:right w:val="single" w:color="auto" w:sz="4" w:space="0"/>
            </w:tcBorders>
            <w:vAlign w:val="center"/>
          </w:tcPr>
          <w:p w14:paraId="0E9D5AB4">
            <w:pPr>
              <w:widowControl/>
              <w:jc w:val="left"/>
              <w:rPr>
                <w:rFonts w:ascii="宋体" w:hAnsi="宋体" w:cs="宋体"/>
                <w:color w:val="000000"/>
                <w:kern w:val="0"/>
                <w:sz w:val="20"/>
                <w:szCs w:val="20"/>
              </w:rPr>
            </w:pPr>
          </w:p>
        </w:tc>
      </w:tr>
      <w:tr w14:paraId="3926D62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2C7627E">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21C695A2">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019D5752">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03947EF7">
            <w:pPr>
              <w:rPr>
                <w:rFonts w:ascii="Default" w:hAnsi="Default" w:cs="Arial"/>
                <w:sz w:val="20"/>
                <w:szCs w:val="20"/>
              </w:rPr>
            </w:pPr>
            <w:r>
              <w:rPr>
                <w:rFonts w:ascii="Default" w:hAnsi="Default" w:cs="Arial"/>
                <w:sz w:val="20"/>
                <w:szCs w:val="20"/>
              </w:rPr>
              <w:t xml:space="preserve">  行政运行</w:t>
            </w:r>
          </w:p>
        </w:tc>
        <w:tc>
          <w:tcPr>
            <w:tcW w:w="1276" w:type="dxa"/>
            <w:gridSpan w:val="3"/>
            <w:tcBorders>
              <w:top w:val="nil"/>
              <w:left w:val="nil"/>
              <w:bottom w:val="single" w:color="auto" w:sz="4" w:space="0"/>
              <w:right w:val="single" w:color="auto" w:sz="4" w:space="0"/>
            </w:tcBorders>
          </w:tcPr>
          <w:p w14:paraId="77ECAB36">
            <w:pPr>
              <w:jc w:val="right"/>
              <w:rPr>
                <w:rFonts w:ascii="Default" w:hAnsi="Default" w:cs="Arial"/>
                <w:sz w:val="20"/>
                <w:szCs w:val="20"/>
              </w:rPr>
            </w:pPr>
            <w:r>
              <w:rPr>
                <w:rFonts w:ascii="Default" w:hAnsi="Default" w:cs="Arial"/>
                <w:sz w:val="20"/>
                <w:szCs w:val="20"/>
              </w:rPr>
              <w:t>17.45</w:t>
            </w:r>
          </w:p>
        </w:tc>
        <w:tc>
          <w:tcPr>
            <w:tcW w:w="1842" w:type="dxa"/>
            <w:gridSpan w:val="4"/>
            <w:tcBorders>
              <w:top w:val="nil"/>
              <w:left w:val="nil"/>
              <w:bottom w:val="single" w:color="auto" w:sz="4" w:space="0"/>
              <w:right w:val="single" w:color="auto" w:sz="4" w:space="0"/>
            </w:tcBorders>
          </w:tcPr>
          <w:p w14:paraId="50BD1703">
            <w:pPr>
              <w:jc w:val="right"/>
              <w:rPr>
                <w:rFonts w:ascii="Default" w:hAnsi="Default" w:cs="Arial"/>
                <w:sz w:val="20"/>
                <w:szCs w:val="20"/>
              </w:rPr>
            </w:pPr>
            <w:r>
              <w:rPr>
                <w:rFonts w:ascii="Default" w:hAnsi="Default" w:cs="Arial"/>
                <w:sz w:val="20"/>
                <w:szCs w:val="20"/>
              </w:rPr>
              <w:t>17.45</w:t>
            </w:r>
          </w:p>
        </w:tc>
        <w:tc>
          <w:tcPr>
            <w:tcW w:w="1701" w:type="dxa"/>
            <w:tcBorders>
              <w:top w:val="nil"/>
              <w:left w:val="nil"/>
              <w:bottom w:val="single" w:color="auto" w:sz="4" w:space="0"/>
              <w:right w:val="single" w:color="auto" w:sz="4" w:space="0"/>
            </w:tcBorders>
            <w:vAlign w:val="center"/>
          </w:tcPr>
          <w:p w14:paraId="51B6613B">
            <w:pPr>
              <w:widowControl/>
              <w:jc w:val="left"/>
              <w:rPr>
                <w:rFonts w:ascii="宋体" w:hAnsi="宋体" w:cs="宋体"/>
                <w:color w:val="000000"/>
                <w:kern w:val="0"/>
                <w:sz w:val="20"/>
                <w:szCs w:val="20"/>
              </w:rPr>
            </w:pPr>
          </w:p>
        </w:tc>
      </w:tr>
      <w:tr w14:paraId="29625CF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2A27F5B">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78F7F66F">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012CA860">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21448F68">
            <w:pPr>
              <w:rPr>
                <w:rFonts w:ascii="Default" w:hAnsi="Default" w:cs="Arial"/>
                <w:sz w:val="20"/>
                <w:szCs w:val="20"/>
              </w:rPr>
            </w:pPr>
            <w:r>
              <w:rPr>
                <w:rFonts w:ascii="Default" w:hAnsi="Default" w:cs="Arial"/>
                <w:sz w:val="20"/>
                <w:szCs w:val="20"/>
              </w:rPr>
              <w:t>002740709001003-庆阳湖乡党委</w:t>
            </w:r>
          </w:p>
        </w:tc>
        <w:tc>
          <w:tcPr>
            <w:tcW w:w="1276" w:type="dxa"/>
            <w:gridSpan w:val="3"/>
            <w:tcBorders>
              <w:top w:val="nil"/>
              <w:left w:val="nil"/>
              <w:bottom w:val="single" w:color="auto" w:sz="4" w:space="0"/>
              <w:right w:val="single" w:color="auto" w:sz="4" w:space="0"/>
            </w:tcBorders>
          </w:tcPr>
          <w:p w14:paraId="2F9CBE4C">
            <w:pPr>
              <w:jc w:val="right"/>
              <w:rPr>
                <w:rFonts w:ascii="Default" w:hAnsi="Default" w:cs="Arial"/>
                <w:sz w:val="20"/>
                <w:szCs w:val="20"/>
              </w:rPr>
            </w:pPr>
            <w:r>
              <w:rPr>
                <w:rFonts w:ascii="Default" w:hAnsi="Default" w:cs="Arial"/>
                <w:sz w:val="20"/>
                <w:szCs w:val="20"/>
              </w:rPr>
              <w:t>189.01</w:t>
            </w:r>
          </w:p>
        </w:tc>
        <w:tc>
          <w:tcPr>
            <w:tcW w:w="1842" w:type="dxa"/>
            <w:gridSpan w:val="4"/>
            <w:tcBorders>
              <w:top w:val="nil"/>
              <w:left w:val="nil"/>
              <w:bottom w:val="single" w:color="auto" w:sz="4" w:space="0"/>
              <w:right w:val="single" w:color="auto" w:sz="4" w:space="0"/>
            </w:tcBorders>
          </w:tcPr>
          <w:p w14:paraId="1E0164DC">
            <w:pPr>
              <w:jc w:val="right"/>
              <w:rPr>
                <w:rFonts w:ascii="Default" w:hAnsi="Default" w:cs="Arial"/>
                <w:sz w:val="20"/>
                <w:szCs w:val="20"/>
              </w:rPr>
            </w:pPr>
            <w:r>
              <w:rPr>
                <w:rFonts w:ascii="Default" w:hAnsi="Default" w:cs="Arial"/>
                <w:sz w:val="20"/>
                <w:szCs w:val="20"/>
              </w:rPr>
              <w:t>189.01</w:t>
            </w:r>
          </w:p>
        </w:tc>
        <w:tc>
          <w:tcPr>
            <w:tcW w:w="1701" w:type="dxa"/>
            <w:tcBorders>
              <w:top w:val="nil"/>
              <w:left w:val="nil"/>
              <w:bottom w:val="single" w:color="auto" w:sz="4" w:space="0"/>
              <w:right w:val="single" w:color="auto" w:sz="4" w:space="0"/>
            </w:tcBorders>
            <w:vAlign w:val="center"/>
          </w:tcPr>
          <w:p w14:paraId="2DA7F9E7">
            <w:pPr>
              <w:widowControl/>
              <w:jc w:val="left"/>
              <w:rPr>
                <w:rFonts w:ascii="宋体" w:hAnsi="宋体" w:cs="宋体"/>
                <w:color w:val="000000"/>
                <w:kern w:val="0"/>
                <w:sz w:val="20"/>
                <w:szCs w:val="20"/>
              </w:rPr>
            </w:pPr>
          </w:p>
        </w:tc>
      </w:tr>
      <w:tr w14:paraId="71029835">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79B8F754">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5B325666">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AF0E1C2">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75721C9A">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4AABD139">
            <w:pPr>
              <w:jc w:val="right"/>
              <w:rPr>
                <w:rFonts w:ascii="Default" w:hAnsi="Default" w:cs="Arial"/>
                <w:sz w:val="20"/>
                <w:szCs w:val="20"/>
              </w:rPr>
            </w:pPr>
            <w:r>
              <w:rPr>
                <w:rFonts w:ascii="Default" w:hAnsi="Default" w:cs="Arial"/>
                <w:sz w:val="20"/>
                <w:szCs w:val="20"/>
              </w:rPr>
              <w:t>4.55</w:t>
            </w:r>
          </w:p>
        </w:tc>
        <w:tc>
          <w:tcPr>
            <w:tcW w:w="1842" w:type="dxa"/>
            <w:gridSpan w:val="4"/>
            <w:tcBorders>
              <w:top w:val="nil"/>
              <w:left w:val="nil"/>
              <w:bottom w:val="single" w:color="auto" w:sz="4" w:space="0"/>
              <w:right w:val="single" w:color="auto" w:sz="4" w:space="0"/>
            </w:tcBorders>
          </w:tcPr>
          <w:p w14:paraId="65BBE9EC">
            <w:pPr>
              <w:jc w:val="right"/>
              <w:rPr>
                <w:rFonts w:ascii="Default" w:hAnsi="Default" w:cs="Arial"/>
                <w:sz w:val="20"/>
                <w:szCs w:val="20"/>
              </w:rPr>
            </w:pPr>
            <w:r>
              <w:rPr>
                <w:rFonts w:ascii="Default" w:hAnsi="Default" w:cs="Arial"/>
                <w:sz w:val="20"/>
                <w:szCs w:val="20"/>
              </w:rPr>
              <w:t>4.55</w:t>
            </w:r>
          </w:p>
        </w:tc>
        <w:tc>
          <w:tcPr>
            <w:tcW w:w="1701" w:type="dxa"/>
            <w:tcBorders>
              <w:top w:val="nil"/>
              <w:left w:val="nil"/>
              <w:bottom w:val="single" w:color="auto" w:sz="4" w:space="0"/>
              <w:right w:val="single" w:color="auto" w:sz="4" w:space="0"/>
            </w:tcBorders>
            <w:vAlign w:val="center"/>
          </w:tcPr>
          <w:p w14:paraId="229B9DB7">
            <w:pPr>
              <w:widowControl/>
              <w:jc w:val="left"/>
              <w:rPr>
                <w:rFonts w:ascii="宋体" w:hAnsi="宋体" w:cs="宋体"/>
                <w:color w:val="000000"/>
                <w:kern w:val="0"/>
                <w:sz w:val="20"/>
                <w:szCs w:val="20"/>
              </w:rPr>
            </w:pPr>
          </w:p>
        </w:tc>
      </w:tr>
      <w:tr w14:paraId="05C3F3E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317DC25">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021CA1A2">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FE4110B">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5E1B2683">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04E6A226">
            <w:pPr>
              <w:jc w:val="right"/>
              <w:rPr>
                <w:rFonts w:ascii="Default" w:hAnsi="Default" w:cs="Arial"/>
                <w:sz w:val="20"/>
                <w:szCs w:val="20"/>
              </w:rPr>
            </w:pPr>
            <w:r>
              <w:rPr>
                <w:rFonts w:ascii="Default" w:hAnsi="Default" w:cs="Arial"/>
                <w:sz w:val="20"/>
                <w:szCs w:val="20"/>
              </w:rPr>
              <w:t>13.00</w:t>
            </w:r>
          </w:p>
        </w:tc>
        <w:tc>
          <w:tcPr>
            <w:tcW w:w="1842" w:type="dxa"/>
            <w:gridSpan w:val="4"/>
            <w:tcBorders>
              <w:top w:val="nil"/>
              <w:left w:val="nil"/>
              <w:bottom w:val="single" w:color="auto" w:sz="4" w:space="0"/>
              <w:right w:val="single" w:color="auto" w:sz="4" w:space="0"/>
            </w:tcBorders>
          </w:tcPr>
          <w:p w14:paraId="68E6E400">
            <w:pPr>
              <w:jc w:val="right"/>
              <w:rPr>
                <w:rFonts w:ascii="Default" w:hAnsi="Default" w:cs="Arial"/>
                <w:sz w:val="20"/>
                <w:szCs w:val="20"/>
              </w:rPr>
            </w:pPr>
            <w:r>
              <w:rPr>
                <w:rFonts w:ascii="Default" w:hAnsi="Default" w:cs="Arial"/>
                <w:sz w:val="20"/>
                <w:szCs w:val="20"/>
              </w:rPr>
              <w:t>13.00</w:t>
            </w:r>
          </w:p>
        </w:tc>
        <w:tc>
          <w:tcPr>
            <w:tcW w:w="1701" w:type="dxa"/>
            <w:tcBorders>
              <w:top w:val="nil"/>
              <w:left w:val="nil"/>
              <w:bottom w:val="single" w:color="auto" w:sz="4" w:space="0"/>
              <w:right w:val="single" w:color="auto" w:sz="4" w:space="0"/>
            </w:tcBorders>
            <w:vAlign w:val="center"/>
          </w:tcPr>
          <w:p w14:paraId="65CED118">
            <w:pPr>
              <w:widowControl/>
              <w:jc w:val="left"/>
              <w:rPr>
                <w:rFonts w:ascii="宋体" w:hAnsi="宋体" w:cs="宋体"/>
                <w:color w:val="000000"/>
                <w:kern w:val="0"/>
                <w:sz w:val="20"/>
                <w:szCs w:val="20"/>
              </w:rPr>
            </w:pPr>
          </w:p>
        </w:tc>
      </w:tr>
      <w:tr w14:paraId="0004260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CA6EBA7">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5C31DD1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498488E">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52CF1290">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6BF0C072">
            <w:pPr>
              <w:jc w:val="right"/>
              <w:rPr>
                <w:rFonts w:ascii="Default" w:hAnsi="Default" w:cs="Arial"/>
                <w:sz w:val="20"/>
                <w:szCs w:val="20"/>
              </w:rPr>
            </w:pPr>
            <w:r>
              <w:rPr>
                <w:rFonts w:ascii="Default" w:hAnsi="Default" w:cs="Arial"/>
                <w:sz w:val="20"/>
                <w:szCs w:val="20"/>
              </w:rPr>
              <w:t>5.20</w:t>
            </w:r>
          </w:p>
        </w:tc>
        <w:tc>
          <w:tcPr>
            <w:tcW w:w="1842" w:type="dxa"/>
            <w:gridSpan w:val="4"/>
            <w:tcBorders>
              <w:top w:val="nil"/>
              <w:left w:val="nil"/>
              <w:bottom w:val="single" w:color="auto" w:sz="4" w:space="0"/>
              <w:right w:val="single" w:color="auto" w:sz="4" w:space="0"/>
            </w:tcBorders>
          </w:tcPr>
          <w:p w14:paraId="2E434495">
            <w:pPr>
              <w:jc w:val="right"/>
              <w:rPr>
                <w:rFonts w:ascii="Default" w:hAnsi="Default" w:cs="Arial"/>
                <w:sz w:val="20"/>
                <w:szCs w:val="20"/>
              </w:rPr>
            </w:pPr>
            <w:r>
              <w:rPr>
                <w:rFonts w:ascii="Default" w:hAnsi="Default" w:cs="Arial"/>
                <w:sz w:val="20"/>
                <w:szCs w:val="20"/>
              </w:rPr>
              <w:t>5.20</w:t>
            </w:r>
          </w:p>
        </w:tc>
        <w:tc>
          <w:tcPr>
            <w:tcW w:w="1701" w:type="dxa"/>
            <w:tcBorders>
              <w:top w:val="nil"/>
              <w:left w:val="nil"/>
              <w:bottom w:val="single" w:color="auto" w:sz="4" w:space="0"/>
              <w:right w:val="single" w:color="auto" w:sz="4" w:space="0"/>
            </w:tcBorders>
            <w:vAlign w:val="center"/>
          </w:tcPr>
          <w:p w14:paraId="034AE79D">
            <w:pPr>
              <w:widowControl/>
              <w:jc w:val="left"/>
              <w:rPr>
                <w:rFonts w:ascii="宋体" w:hAnsi="宋体" w:cs="宋体"/>
                <w:color w:val="000000"/>
                <w:kern w:val="0"/>
                <w:sz w:val="20"/>
                <w:szCs w:val="20"/>
              </w:rPr>
            </w:pPr>
          </w:p>
        </w:tc>
      </w:tr>
      <w:tr w14:paraId="5389C93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CE68247">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2E681195">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6B5A0DC9">
            <w:pPr>
              <w:rPr>
                <w:rFonts w:ascii="Default" w:hAnsi="Default" w:cs="Arial"/>
                <w:sz w:val="20"/>
                <w:szCs w:val="20"/>
              </w:rPr>
            </w:pPr>
            <w:r>
              <w:rPr>
                <w:rFonts w:ascii="Default" w:hAnsi="Default" w:cs="Arial"/>
                <w:sz w:val="20"/>
                <w:szCs w:val="20"/>
              </w:rPr>
              <w:t>99</w:t>
            </w:r>
          </w:p>
        </w:tc>
        <w:tc>
          <w:tcPr>
            <w:tcW w:w="2552" w:type="dxa"/>
            <w:gridSpan w:val="3"/>
            <w:tcBorders>
              <w:top w:val="nil"/>
              <w:left w:val="nil"/>
              <w:bottom w:val="single" w:color="auto" w:sz="4" w:space="0"/>
              <w:right w:val="single" w:color="auto" w:sz="4" w:space="0"/>
            </w:tcBorders>
          </w:tcPr>
          <w:p w14:paraId="46D26748">
            <w:pPr>
              <w:rPr>
                <w:rFonts w:ascii="Default" w:hAnsi="Default" w:cs="Arial"/>
                <w:sz w:val="20"/>
                <w:szCs w:val="20"/>
              </w:rPr>
            </w:pPr>
            <w:r>
              <w:rPr>
                <w:rFonts w:ascii="Default" w:hAnsi="Default" w:cs="Arial"/>
                <w:sz w:val="20"/>
                <w:szCs w:val="20"/>
              </w:rPr>
              <w:t xml:space="preserve">  其他组织事务支出</w:t>
            </w:r>
          </w:p>
        </w:tc>
        <w:tc>
          <w:tcPr>
            <w:tcW w:w="1276" w:type="dxa"/>
            <w:gridSpan w:val="3"/>
            <w:tcBorders>
              <w:top w:val="nil"/>
              <w:left w:val="nil"/>
              <w:bottom w:val="single" w:color="auto" w:sz="4" w:space="0"/>
              <w:right w:val="single" w:color="auto" w:sz="4" w:space="0"/>
            </w:tcBorders>
          </w:tcPr>
          <w:p w14:paraId="22590FBE">
            <w:pPr>
              <w:jc w:val="right"/>
              <w:rPr>
                <w:rFonts w:ascii="Default" w:hAnsi="Default" w:cs="Arial"/>
                <w:sz w:val="20"/>
                <w:szCs w:val="20"/>
              </w:rPr>
            </w:pPr>
            <w:r>
              <w:rPr>
                <w:rFonts w:ascii="Default" w:hAnsi="Default" w:cs="Arial"/>
                <w:sz w:val="20"/>
                <w:szCs w:val="20"/>
              </w:rPr>
              <w:t>52.07</w:t>
            </w:r>
          </w:p>
        </w:tc>
        <w:tc>
          <w:tcPr>
            <w:tcW w:w="1842" w:type="dxa"/>
            <w:gridSpan w:val="4"/>
            <w:tcBorders>
              <w:top w:val="nil"/>
              <w:left w:val="nil"/>
              <w:bottom w:val="single" w:color="auto" w:sz="4" w:space="0"/>
              <w:right w:val="single" w:color="auto" w:sz="4" w:space="0"/>
            </w:tcBorders>
          </w:tcPr>
          <w:p w14:paraId="4B415928">
            <w:pPr>
              <w:jc w:val="right"/>
              <w:rPr>
                <w:rFonts w:ascii="Default" w:hAnsi="Default" w:cs="Arial"/>
                <w:sz w:val="20"/>
                <w:szCs w:val="20"/>
              </w:rPr>
            </w:pPr>
            <w:r>
              <w:rPr>
                <w:rFonts w:ascii="Default" w:hAnsi="Default" w:cs="Arial"/>
                <w:sz w:val="20"/>
                <w:szCs w:val="20"/>
              </w:rPr>
              <w:t>52.07</w:t>
            </w:r>
          </w:p>
        </w:tc>
        <w:tc>
          <w:tcPr>
            <w:tcW w:w="1701" w:type="dxa"/>
            <w:tcBorders>
              <w:top w:val="nil"/>
              <w:left w:val="nil"/>
              <w:bottom w:val="single" w:color="auto" w:sz="4" w:space="0"/>
              <w:right w:val="single" w:color="auto" w:sz="4" w:space="0"/>
            </w:tcBorders>
            <w:vAlign w:val="center"/>
          </w:tcPr>
          <w:p w14:paraId="03323D29">
            <w:pPr>
              <w:widowControl/>
              <w:jc w:val="left"/>
              <w:rPr>
                <w:rFonts w:ascii="宋体" w:hAnsi="宋体" w:cs="宋体"/>
                <w:color w:val="000000"/>
                <w:kern w:val="0"/>
                <w:sz w:val="20"/>
                <w:szCs w:val="20"/>
              </w:rPr>
            </w:pPr>
          </w:p>
        </w:tc>
      </w:tr>
      <w:tr w14:paraId="49DB338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2CD4B77">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790F74A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132BC61">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46066B5A">
            <w:pPr>
              <w:rPr>
                <w:rFonts w:ascii="Default" w:hAnsi="Default" w:cs="Arial"/>
                <w:sz w:val="20"/>
                <w:szCs w:val="20"/>
              </w:rPr>
            </w:pPr>
            <w:r>
              <w:rPr>
                <w:rFonts w:ascii="Default" w:hAnsi="Default" w:cs="Arial"/>
                <w:sz w:val="20"/>
                <w:szCs w:val="20"/>
              </w:rPr>
              <w:t xml:space="preserve">  行政单位医疗</w:t>
            </w:r>
          </w:p>
        </w:tc>
        <w:tc>
          <w:tcPr>
            <w:tcW w:w="1276" w:type="dxa"/>
            <w:gridSpan w:val="3"/>
            <w:tcBorders>
              <w:top w:val="nil"/>
              <w:left w:val="nil"/>
              <w:bottom w:val="single" w:color="auto" w:sz="4" w:space="0"/>
              <w:right w:val="single" w:color="auto" w:sz="4" w:space="0"/>
            </w:tcBorders>
          </w:tcPr>
          <w:p w14:paraId="337B4524">
            <w:pPr>
              <w:jc w:val="right"/>
              <w:rPr>
                <w:rFonts w:ascii="Default" w:hAnsi="Default" w:cs="Arial"/>
                <w:sz w:val="20"/>
                <w:szCs w:val="20"/>
              </w:rPr>
            </w:pPr>
            <w:r>
              <w:rPr>
                <w:rFonts w:ascii="Default" w:hAnsi="Default" w:cs="Arial"/>
                <w:sz w:val="20"/>
                <w:szCs w:val="20"/>
              </w:rPr>
              <w:t>5.85</w:t>
            </w:r>
          </w:p>
        </w:tc>
        <w:tc>
          <w:tcPr>
            <w:tcW w:w="1842" w:type="dxa"/>
            <w:gridSpan w:val="4"/>
            <w:tcBorders>
              <w:top w:val="nil"/>
              <w:left w:val="nil"/>
              <w:bottom w:val="single" w:color="auto" w:sz="4" w:space="0"/>
              <w:right w:val="single" w:color="auto" w:sz="4" w:space="0"/>
            </w:tcBorders>
          </w:tcPr>
          <w:p w14:paraId="2A0E3F49">
            <w:pPr>
              <w:jc w:val="right"/>
              <w:rPr>
                <w:rFonts w:ascii="Default" w:hAnsi="Default" w:cs="Arial"/>
                <w:sz w:val="20"/>
                <w:szCs w:val="20"/>
              </w:rPr>
            </w:pPr>
            <w:r>
              <w:rPr>
                <w:rFonts w:ascii="Default" w:hAnsi="Default" w:cs="Arial"/>
                <w:sz w:val="20"/>
                <w:szCs w:val="20"/>
              </w:rPr>
              <w:t>5.85</w:t>
            </w:r>
          </w:p>
        </w:tc>
        <w:tc>
          <w:tcPr>
            <w:tcW w:w="1701" w:type="dxa"/>
            <w:tcBorders>
              <w:top w:val="nil"/>
              <w:left w:val="nil"/>
              <w:bottom w:val="single" w:color="auto" w:sz="4" w:space="0"/>
              <w:right w:val="single" w:color="auto" w:sz="4" w:space="0"/>
            </w:tcBorders>
            <w:vAlign w:val="center"/>
          </w:tcPr>
          <w:p w14:paraId="7CBA8BD2">
            <w:pPr>
              <w:widowControl/>
              <w:jc w:val="left"/>
              <w:rPr>
                <w:rFonts w:ascii="宋体" w:hAnsi="宋体" w:cs="宋体"/>
                <w:color w:val="000000"/>
                <w:kern w:val="0"/>
                <w:sz w:val="20"/>
                <w:szCs w:val="20"/>
              </w:rPr>
            </w:pPr>
          </w:p>
        </w:tc>
      </w:tr>
      <w:tr w14:paraId="34B1713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D04F5E9">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6FEB7D9F">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1F735C5D">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7FC3CEAB">
            <w:pPr>
              <w:rPr>
                <w:rFonts w:ascii="Default" w:hAnsi="Default" w:cs="Arial"/>
                <w:sz w:val="20"/>
                <w:szCs w:val="20"/>
              </w:rPr>
            </w:pPr>
            <w:r>
              <w:rPr>
                <w:rFonts w:ascii="Default" w:hAnsi="Default" w:cs="Arial"/>
                <w:sz w:val="20"/>
                <w:szCs w:val="20"/>
              </w:rPr>
              <w:t xml:space="preserve">  行政运行</w:t>
            </w:r>
          </w:p>
        </w:tc>
        <w:tc>
          <w:tcPr>
            <w:tcW w:w="1276" w:type="dxa"/>
            <w:gridSpan w:val="3"/>
            <w:tcBorders>
              <w:top w:val="nil"/>
              <w:left w:val="nil"/>
              <w:bottom w:val="single" w:color="auto" w:sz="4" w:space="0"/>
              <w:right w:val="single" w:color="auto" w:sz="4" w:space="0"/>
            </w:tcBorders>
          </w:tcPr>
          <w:p w14:paraId="10D8490D">
            <w:pPr>
              <w:jc w:val="right"/>
              <w:rPr>
                <w:rFonts w:ascii="Default" w:hAnsi="Default" w:cs="Arial"/>
                <w:sz w:val="20"/>
                <w:szCs w:val="20"/>
              </w:rPr>
            </w:pPr>
            <w:r>
              <w:rPr>
                <w:rFonts w:ascii="Default" w:hAnsi="Default" w:cs="Arial"/>
                <w:sz w:val="20"/>
                <w:szCs w:val="20"/>
              </w:rPr>
              <w:t>108.34</w:t>
            </w:r>
          </w:p>
        </w:tc>
        <w:tc>
          <w:tcPr>
            <w:tcW w:w="1842" w:type="dxa"/>
            <w:gridSpan w:val="4"/>
            <w:tcBorders>
              <w:top w:val="nil"/>
              <w:left w:val="nil"/>
              <w:bottom w:val="single" w:color="auto" w:sz="4" w:space="0"/>
              <w:right w:val="single" w:color="auto" w:sz="4" w:space="0"/>
            </w:tcBorders>
          </w:tcPr>
          <w:p w14:paraId="4A507726">
            <w:pPr>
              <w:jc w:val="right"/>
              <w:rPr>
                <w:rFonts w:ascii="Default" w:hAnsi="Default" w:cs="Arial"/>
                <w:sz w:val="20"/>
                <w:szCs w:val="20"/>
              </w:rPr>
            </w:pPr>
            <w:r>
              <w:rPr>
                <w:rFonts w:ascii="Default" w:hAnsi="Default" w:cs="Arial"/>
                <w:sz w:val="20"/>
                <w:szCs w:val="20"/>
              </w:rPr>
              <w:t>108.34</w:t>
            </w:r>
          </w:p>
        </w:tc>
        <w:tc>
          <w:tcPr>
            <w:tcW w:w="1701" w:type="dxa"/>
            <w:tcBorders>
              <w:top w:val="nil"/>
              <w:left w:val="nil"/>
              <w:bottom w:val="single" w:color="auto" w:sz="4" w:space="0"/>
              <w:right w:val="single" w:color="auto" w:sz="4" w:space="0"/>
            </w:tcBorders>
            <w:vAlign w:val="center"/>
          </w:tcPr>
          <w:p w14:paraId="4C285B54">
            <w:pPr>
              <w:widowControl/>
              <w:jc w:val="left"/>
              <w:rPr>
                <w:rFonts w:ascii="宋体" w:hAnsi="宋体" w:cs="宋体"/>
                <w:color w:val="000000"/>
                <w:kern w:val="0"/>
                <w:sz w:val="20"/>
                <w:szCs w:val="20"/>
              </w:rPr>
            </w:pPr>
          </w:p>
        </w:tc>
      </w:tr>
      <w:tr w14:paraId="5FB68A6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4A4D7C4">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3A8CAF20">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2C7E4607">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75D95515">
            <w:pPr>
              <w:rPr>
                <w:rFonts w:ascii="Default" w:hAnsi="Default" w:cs="Arial"/>
                <w:sz w:val="20"/>
                <w:szCs w:val="20"/>
              </w:rPr>
            </w:pPr>
            <w:r>
              <w:rPr>
                <w:rFonts w:ascii="Default" w:hAnsi="Default" w:cs="Arial"/>
                <w:sz w:val="20"/>
                <w:szCs w:val="20"/>
              </w:rPr>
              <w:t>002740709001004-庆阳湖乡大学生基层补助</w:t>
            </w:r>
          </w:p>
        </w:tc>
        <w:tc>
          <w:tcPr>
            <w:tcW w:w="1276" w:type="dxa"/>
            <w:gridSpan w:val="3"/>
            <w:tcBorders>
              <w:top w:val="nil"/>
              <w:left w:val="nil"/>
              <w:bottom w:val="single" w:color="auto" w:sz="4" w:space="0"/>
              <w:right w:val="single" w:color="auto" w:sz="4" w:space="0"/>
            </w:tcBorders>
          </w:tcPr>
          <w:p w14:paraId="22EE0814">
            <w:pPr>
              <w:jc w:val="right"/>
              <w:rPr>
                <w:rFonts w:ascii="Default" w:hAnsi="Default" w:cs="Arial"/>
                <w:sz w:val="20"/>
                <w:szCs w:val="20"/>
              </w:rPr>
            </w:pPr>
            <w:r>
              <w:rPr>
                <w:rFonts w:ascii="Default" w:hAnsi="Default" w:cs="Arial"/>
                <w:sz w:val="20"/>
                <w:szCs w:val="20"/>
              </w:rPr>
              <w:t>47.69</w:t>
            </w:r>
          </w:p>
        </w:tc>
        <w:tc>
          <w:tcPr>
            <w:tcW w:w="1842" w:type="dxa"/>
            <w:gridSpan w:val="4"/>
            <w:tcBorders>
              <w:top w:val="nil"/>
              <w:left w:val="nil"/>
              <w:bottom w:val="single" w:color="auto" w:sz="4" w:space="0"/>
              <w:right w:val="single" w:color="auto" w:sz="4" w:space="0"/>
            </w:tcBorders>
          </w:tcPr>
          <w:p w14:paraId="7F05C82F">
            <w:pPr>
              <w:jc w:val="right"/>
              <w:rPr>
                <w:rFonts w:ascii="Default" w:hAnsi="Default" w:cs="Arial"/>
                <w:sz w:val="20"/>
                <w:szCs w:val="20"/>
              </w:rPr>
            </w:pPr>
            <w:r>
              <w:rPr>
                <w:rFonts w:ascii="Default" w:hAnsi="Default" w:cs="Arial"/>
                <w:sz w:val="20"/>
                <w:szCs w:val="20"/>
              </w:rPr>
              <w:t>47.69</w:t>
            </w:r>
          </w:p>
        </w:tc>
        <w:tc>
          <w:tcPr>
            <w:tcW w:w="1701" w:type="dxa"/>
            <w:tcBorders>
              <w:top w:val="nil"/>
              <w:left w:val="nil"/>
              <w:bottom w:val="single" w:color="auto" w:sz="4" w:space="0"/>
              <w:right w:val="single" w:color="auto" w:sz="4" w:space="0"/>
            </w:tcBorders>
            <w:vAlign w:val="center"/>
          </w:tcPr>
          <w:p w14:paraId="1FD8F2CD">
            <w:pPr>
              <w:widowControl/>
              <w:jc w:val="left"/>
              <w:rPr>
                <w:rFonts w:ascii="宋体" w:hAnsi="宋体" w:cs="宋体"/>
                <w:color w:val="000000"/>
                <w:kern w:val="0"/>
                <w:sz w:val="20"/>
                <w:szCs w:val="20"/>
              </w:rPr>
            </w:pPr>
          </w:p>
        </w:tc>
      </w:tr>
      <w:tr w14:paraId="70DE87B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3C28F97">
            <w:pPr>
              <w:rPr>
                <w:rFonts w:ascii="Default" w:hAnsi="Default" w:cs="Arial"/>
                <w:sz w:val="20"/>
                <w:szCs w:val="20"/>
              </w:rPr>
            </w:pPr>
            <w:r>
              <w:rPr>
                <w:rFonts w:ascii="Default" w:hAnsi="Default" w:cs="Arial"/>
                <w:sz w:val="20"/>
                <w:szCs w:val="20"/>
              </w:rPr>
              <w:t>213</w:t>
            </w:r>
          </w:p>
        </w:tc>
        <w:tc>
          <w:tcPr>
            <w:tcW w:w="567" w:type="dxa"/>
            <w:gridSpan w:val="2"/>
            <w:tcBorders>
              <w:top w:val="nil"/>
              <w:left w:val="nil"/>
              <w:bottom w:val="single" w:color="auto" w:sz="4" w:space="0"/>
              <w:right w:val="single" w:color="auto" w:sz="4" w:space="0"/>
            </w:tcBorders>
          </w:tcPr>
          <w:p w14:paraId="6FC1DF19">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64270F30">
            <w:pPr>
              <w:rPr>
                <w:rFonts w:ascii="Default" w:hAnsi="Default" w:cs="Arial"/>
                <w:sz w:val="20"/>
                <w:szCs w:val="20"/>
              </w:rPr>
            </w:pPr>
            <w:r>
              <w:rPr>
                <w:rFonts w:ascii="Default" w:hAnsi="Default" w:cs="Arial"/>
                <w:sz w:val="20"/>
                <w:szCs w:val="20"/>
              </w:rPr>
              <w:t>52</w:t>
            </w:r>
          </w:p>
        </w:tc>
        <w:tc>
          <w:tcPr>
            <w:tcW w:w="2552" w:type="dxa"/>
            <w:gridSpan w:val="3"/>
            <w:tcBorders>
              <w:top w:val="nil"/>
              <w:left w:val="nil"/>
              <w:bottom w:val="single" w:color="auto" w:sz="4" w:space="0"/>
              <w:right w:val="single" w:color="auto" w:sz="4" w:space="0"/>
            </w:tcBorders>
          </w:tcPr>
          <w:p w14:paraId="422547E1">
            <w:pPr>
              <w:rPr>
                <w:rFonts w:ascii="Default" w:hAnsi="Default" w:cs="Arial"/>
                <w:sz w:val="20"/>
                <w:szCs w:val="20"/>
              </w:rPr>
            </w:pPr>
            <w:r>
              <w:rPr>
                <w:rFonts w:ascii="Default" w:hAnsi="Default" w:cs="Arial"/>
                <w:sz w:val="20"/>
                <w:szCs w:val="20"/>
              </w:rPr>
              <w:t xml:space="preserve">  对高校毕业生到基层任职补助</w:t>
            </w:r>
          </w:p>
        </w:tc>
        <w:tc>
          <w:tcPr>
            <w:tcW w:w="1276" w:type="dxa"/>
            <w:gridSpan w:val="3"/>
            <w:tcBorders>
              <w:top w:val="nil"/>
              <w:left w:val="nil"/>
              <w:bottom w:val="single" w:color="auto" w:sz="4" w:space="0"/>
              <w:right w:val="single" w:color="auto" w:sz="4" w:space="0"/>
            </w:tcBorders>
          </w:tcPr>
          <w:p w14:paraId="102D57D1">
            <w:pPr>
              <w:jc w:val="right"/>
              <w:rPr>
                <w:rFonts w:ascii="Default" w:hAnsi="Default" w:cs="Arial"/>
                <w:sz w:val="20"/>
                <w:szCs w:val="20"/>
              </w:rPr>
            </w:pPr>
            <w:r>
              <w:rPr>
                <w:rFonts w:ascii="Default" w:hAnsi="Default" w:cs="Arial"/>
                <w:sz w:val="20"/>
                <w:szCs w:val="20"/>
              </w:rPr>
              <w:t>36.26</w:t>
            </w:r>
          </w:p>
        </w:tc>
        <w:tc>
          <w:tcPr>
            <w:tcW w:w="1842" w:type="dxa"/>
            <w:gridSpan w:val="4"/>
            <w:tcBorders>
              <w:top w:val="nil"/>
              <w:left w:val="nil"/>
              <w:bottom w:val="single" w:color="auto" w:sz="4" w:space="0"/>
              <w:right w:val="single" w:color="auto" w:sz="4" w:space="0"/>
            </w:tcBorders>
          </w:tcPr>
          <w:p w14:paraId="6F3F2C4D">
            <w:pPr>
              <w:jc w:val="right"/>
              <w:rPr>
                <w:rFonts w:ascii="Default" w:hAnsi="Default" w:cs="Arial"/>
                <w:sz w:val="20"/>
                <w:szCs w:val="20"/>
              </w:rPr>
            </w:pPr>
            <w:r>
              <w:rPr>
                <w:rFonts w:ascii="Default" w:hAnsi="Default" w:cs="Arial"/>
                <w:sz w:val="20"/>
                <w:szCs w:val="20"/>
              </w:rPr>
              <w:t>36.26</w:t>
            </w:r>
          </w:p>
        </w:tc>
        <w:tc>
          <w:tcPr>
            <w:tcW w:w="1701" w:type="dxa"/>
            <w:tcBorders>
              <w:top w:val="nil"/>
              <w:left w:val="nil"/>
              <w:bottom w:val="single" w:color="auto" w:sz="4" w:space="0"/>
              <w:right w:val="single" w:color="auto" w:sz="4" w:space="0"/>
            </w:tcBorders>
            <w:vAlign w:val="center"/>
          </w:tcPr>
          <w:p w14:paraId="293902E8">
            <w:pPr>
              <w:widowControl/>
              <w:jc w:val="left"/>
              <w:rPr>
                <w:rFonts w:ascii="宋体" w:hAnsi="宋体" w:cs="宋体"/>
                <w:color w:val="000000"/>
                <w:kern w:val="0"/>
                <w:sz w:val="20"/>
                <w:szCs w:val="20"/>
              </w:rPr>
            </w:pPr>
          </w:p>
        </w:tc>
      </w:tr>
      <w:tr w14:paraId="4C72711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45F4016">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7F44A874">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D8ED2FE">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29C0F170">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6962079B">
            <w:pPr>
              <w:jc w:val="right"/>
              <w:rPr>
                <w:rFonts w:ascii="Default" w:hAnsi="Default" w:cs="Arial"/>
                <w:sz w:val="20"/>
                <w:szCs w:val="20"/>
              </w:rPr>
            </w:pPr>
            <w:r>
              <w:rPr>
                <w:rFonts w:ascii="Default" w:hAnsi="Default" w:cs="Arial"/>
                <w:sz w:val="20"/>
                <w:szCs w:val="20"/>
              </w:rPr>
              <w:t>1.82</w:t>
            </w:r>
          </w:p>
        </w:tc>
        <w:tc>
          <w:tcPr>
            <w:tcW w:w="1842" w:type="dxa"/>
            <w:gridSpan w:val="4"/>
            <w:tcBorders>
              <w:top w:val="nil"/>
              <w:left w:val="nil"/>
              <w:bottom w:val="single" w:color="auto" w:sz="4" w:space="0"/>
              <w:right w:val="single" w:color="auto" w:sz="4" w:space="0"/>
            </w:tcBorders>
          </w:tcPr>
          <w:p w14:paraId="3BF9796F">
            <w:pPr>
              <w:jc w:val="right"/>
              <w:rPr>
                <w:rFonts w:ascii="Default" w:hAnsi="Default" w:cs="Arial"/>
                <w:sz w:val="20"/>
                <w:szCs w:val="20"/>
              </w:rPr>
            </w:pPr>
            <w:r>
              <w:rPr>
                <w:rFonts w:ascii="Default" w:hAnsi="Default" w:cs="Arial"/>
                <w:sz w:val="20"/>
                <w:szCs w:val="20"/>
              </w:rPr>
              <w:t>1.82</w:t>
            </w:r>
          </w:p>
        </w:tc>
        <w:tc>
          <w:tcPr>
            <w:tcW w:w="1701" w:type="dxa"/>
            <w:tcBorders>
              <w:top w:val="nil"/>
              <w:left w:val="nil"/>
              <w:bottom w:val="single" w:color="auto" w:sz="4" w:space="0"/>
              <w:right w:val="single" w:color="auto" w:sz="4" w:space="0"/>
            </w:tcBorders>
            <w:vAlign w:val="center"/>
          </w:tcPr>
          <w:p w14:paraId="402ADBBE">
            <w:pPr>
              <w:widowControl/>
              <w:jc w:val="left"/>
              <w:rPr>
                <w:rFonts w:ascii="宋体" w:hAnsi="宋体" w:cs="宋体"/>
                <w:color w:val="000000"/>
                <w:kern w:val="0"/>
                <w:sz w:val="20"/>
                <w:szCs w:val="20"/>
              </w:rPr>
            </w:pPr>
          </w:p>
        </w:tc>
      </w:tr>
      <w:tr w14:paraId="134A313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D8AE733">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235DDA3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C653DBE">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5D715D08">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36802A01">
            <w:pPr>
              <w:jc w:val="right"/>
              <w:rPr>
                <w:rFonts w:ascii="Default" w:hAnsi="Default" w:cs="Arial"/>
                <w:sz w:val="20"/>
                <w:szCs w:val="20"/>
              </w:rPr>
            </w:pPr>
            <w:r>
              <w:rPr>
                <w:rFonts w:ascii="Default" w:hAnsi="Default" w:cs="Arial"/>
                <w:sz w:val="20"/>
                <w:szCs w:val="20"/>
              </w:rPr>
              <w:t>5.20</w:t>
            </w:r>
          </w:p>
        </w:tc>
        <w:tc>
          <w:tcPr>
            <w:tcW w:w="1842" w:type="dxa"/>
            <w:gridSpan w:val="4"/>
            <w:tcBorders>
              <w:top w:val="nil"/>
              <w:left w:val="nil"/>
              <w:bottom w:val="single" w:color="auto" w:sz="4" w:space="0"/>
              <w:right w:val="single" w:color="auto" w:sz="4" w:space="0"/>
            </w:tcBorders>
          </w:tcPr>
          <w:p w14:paraId="39FE9699">
            <w:pPr>
              <w:jc w:val="right"/>
              <w:rPr>
                <w:rFonts w:ascii="Default" w:hAnsi="Default" w:cs="Arial"/>
                <w:sz w:val="20"/>
                <w:szCs w:val="20"/>
              </w:rPr>
            </w:pPr>
            <w:r>
              <w:rPr>
                <w:rFonts w:ascii="Default" w:hAnsi="Default" w:cs="Arial"/>
                <w:sz w:val="20"/>
                <w:szCs w:val="20"/>
              </w:rPr>
              <w:t>5.20</w:t>
            </w:r>
          </w:p>
        </w:tc>
        <w:tc>
          <w:tcPr>
            <w:tcW w:w="1701" w:type="dxa"/>
            <w:tcBorders>
              <w:top w:val="nil"/>
              <w:left w:val="nil"/>
              <w:bottom w:val="single" w:color="auto" w:sz="4" w:space="0"/>
              <w:right w:val="single" w:color="auto" w:sz="4" w:space="0"/>
            </w:tcBorders>
            <w:vAlign w:val="center"/>
          </w:tcPr>
          <w:p w14:paraId="6FC5B867">
            <w:pPr>
              <w:widowControl/>
              <w:jc w:val="left"/>
              <w:rPr>
                <w:rFonts w:ascii="宋体" w:hAnsi="宋体" w:cs="宋体"/>
                <w:color w:val="000000"/>
                <w:kern w:val="0"/>
                <w:sz w:val="20"/>
                <w:szCs w:val="20"/>
              </w:rPr>
            </w:pPr>
          </w:p>
        </w:tc>
      </w:tr>
      <w:tr w14:paraId="76F268B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469612F">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375622E7">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D27F008">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331EC247">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39A2F248">
            <w:pPr>
              <w:jc w:val="right"/>
              <w:rPr>
                <w:rFonts w:ascii="Default" w:hAnsi="Default" w:cs="Arial"/>
                <w:sz w:val="20"/>
                <w:szCs w:val="20"/>
              </w:rPr>
            </w:pPr>
            <w:r>
              <w:rPr>
                <w:rFonts w:ascii="Default" w:hAnsi="Default" w:cs="Arial"/>
                <w:sz w:val="20"/>
                <w:szCs w:val="20"/>
              </w:rPr>
              <w:t>2.08</w:t>
            </w:r>
          </w:p>
        </w:tc>
        <w:tc>
          <w:tcPr>
            <w:tcW w:w="1842" w:type="dxa"/>
            <w:gridSpan w:val="4"/>
            <w:tcBorders>
              <w:top w:val="nil"/>
              <w:left w:val="nil"/>
              <w:bottom w:val="single" w:color="auto" w:sz="4" w:space="0"/>
              <w:right w:val="single" w:color="auto" w:sz="4" w:space="0"/>
            </w:tcBorders>
          </w:tcPr>
          <w:p w14:paraId="2309C07B">
            <w:pPr>
              <w:jc w:val="right"/>
              <w:rPr>
                <w:rFonts w:ascii="Default" w:hAnsi="Default" w:cs="Arial"/>
                <w:sz w:val="20"/>
                <w:szCs w:val="20"/>
              </w:rPr>
            </w:pPr>
            <w:r>
              <w:rPr>
                <w:rFonts w:ascii="Default" w:hAnsi="Default" w:cs="Arial"/>
                <w:sz w:val="20"/>
                <w:szCs w:val="20"/>
              </w:rPr>
              <w:t>2.08</w:t>
            </w:r>
          </w:p>
        </w:tc>
        <w:tc>
          <w:tcPr>
            <w:tcW w:w="1701" w:type="dxa"/>
            <w:tcBorders>
              <w:top w:val="nil"/>
              <w:left w:val="nil"/>
              <w:bottom w:val="single" w:color="auto" w:sz="4" w:space="0"/>
              <w:right w:val="single" w:color="auto" w:sz="4" w:space="0"/>
            </w:tcBorders>
            <w:vAlign w:val="center"/>
          </w:tcPr>
          <w:p w14:paraId="592E60EB">
            <w:pPr>
              <w:widowControl/>
              <w:jc w:val="left"/>
              <w:rPr>
                <w:rFonts w:ascii="宋体" w:hAnsi="宋体" w:cs="宋体"/>
                <w:color w:val="000000"/>
                <w:kern w:val="0"/>
                <w:sz w:val="20"/>
                <w:szCs w:val="20"/>
              </w:rPr>
            </w:pPr>
          </w:p>
        </w:tc>
      </w:tr>
      <w:tr w14:paraId="7975A1C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2EBE205">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15AE394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076348C">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2296834D">
            <w:pPr>
              <w:rPr>
                <w:rFonts w:ascii="Default" w:hAnsi="Default" w:cs="Arial"/>
                <w:sz w:val="20"/>
                <w:szCs w:val="20"/>
              </w:rPr>
            </w:pPr>
            <w:r>
              <w:rPr>
                <w:rFonts w:ascii="Default" w:hAnsi="Default" w:cs="Arial"/>
                <w:sz w:val="20"/>
                <w:szCs w:val="20"/>
              </w:rPr>
              <w:t xml:space="preserve">  行政单位医疗</w:t>
            </w:r>
          </w:p>
        </w:tc>
        <w:tc>
          <w:tcPr>
            <w:tcW w:w="1276" w:type="dxa"/>
            <w:gridSpan w:val="3"/>
            <w:tcBorders>
              <w:top w:val="nil"/>
              <w:left w:val="nil"/>
              <w:bottom w:val="single" w:color="auto" w:sz="4" w:space="0"/>
              <w:right w:val="single" w:color="auto" w:sz="4" w:space="0"/>
            </w:tcBorders>
          </w:tcPr>
          <w:p w14:paraId="21BB110B">
            <w:pPr>
              <w:jc w:val="right"/>
              <w:rPr>
                <w:rFonts w:ascii="Default" w:hAnsi="Default" w:cs="Arial"/>
                <w:sz w:val="20"/>
                <w:szCs w:val="20"/>
              </w:rPr>
            </w:pPr>
            <w:r>
              <w:rPr>
                <w:rFonts w:ascii="Default" w:hAnsi="Default" w:cs="Arial"/>
                <w:sz w:val="20"/>
                <w:szCs w:val="20"/>
              </w:rPr>
              <w:t>2.34</w:t>
            </w:r>
          </w:p>
        </w:tc>
        <w:tc>
          <w:tcPr>
            <w:tcW w:w="1842" w:type="dxa"/>
            <w:gridSpan w:val="4"/>
            <w:tcBorders>
              <w:top w:val="nil"/>
              <w:left w:val="nil"/>
              <w:bottom w:val="single" w:color="auto" w:sz="4" w:space="0"/>
              <w:right w:val="single" w:color="auto" w:sz="4" w:space="0"/>
            </w:tcBorders>
          </w:tcPr>
          <w:p w14:paraId="39F029B7">
            <w:pPr>
              <w:jc w:val="right"/>
              <w:rPr>
                <w:rFonts w:ascii="Default" w:hAnsi="Default" w:cs="Arial"/>
                <w:sz w:val="20"/>
                <w:szCs w:val="20"/>
              </w:rPr>
            </w:pPr>
            <w:r>
              <w:rPr>
                <w:rFonts w:ascii="Default" w:hAnsi="Default" w:cs="Arial"/>
                <w:sz w:val="20"/>
                <w:szCs w:val="20"/>
              </w:rPr>
              <w:t>2.34</w:t>
            </w:r>
          </w:p>
        </w:tc>
        <w:tc>
          <w:tcPr>
            <w:tcW w:w="1701" w:type="dxa"/>
            <w:tcBorders>
              <w:top w:val="nil"/>
              <w:left w:val="nil"/>
              <w:bottom w:val="single" w:color="auto" w:sz="4" w:space="0"/>
              <w:right w:val="single" w:color="auto" w:sz="4" w:space="0"/>
            </w:tcBorders>
            <w:vAlign w:val="center"/>
          </w:tcPr>
          <w:p w14:paraId="3DDF79F1">
            <w:pPr>
              <w:widowControl/>
              <w:jc w:val="left"/>
              <w:rPr>
                <w:rFonts w:ascii="宋体" w:hAnsi="宋体" w:cs="宋体"/>
                <w:color w:val="000000"/>
                <w:kern w:val="0"/>
                <w:sz w:val="20"/>
                <w:szCs w:val="20"/>
              </w:rPr>
            </w:pPr>
          </w:p>
        </w:tc>
      </w:tr>
      <w:tr w14:paraId="39E2AF1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E02BC18">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1B957566">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0FA7431">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524F8F8F">
            <w:pPr>
              <w:rPr>
                <w:rFonts w:ascii="Default" w:hAnsi="Default" w:cs="Arial"/>
                <w:sz w:val="20"/>
                <w:szCs w:val="20"/>
              </w:rPr>
            </w:pPr>
            <w:r>
              <w:rPr>
                <w:rFonts w:ascii="Default" w:hAnsi="Default" w:cs="Arial"/>
                <w:sz w:val="20"/>
                <w:szCs w:val="20"/>
              </w:rPr>
              <w:t>002740709001005-庆阳湖乡农村经营管理服务站</w:t>
            </w:r>
          </w:p>
        </w:tc>
        <w:tc>
          <w:tcPr>
            <w:tcW w:w="1276" w:type="dxa"/>
            <w:gridSpan w:val="3"/>
            <w:tcBorders>
              <w:top w:val="nil"/>
              <w:left w:val="nil"/>
              <w:bottom w:val="single" w:color="auto" w:sz="4" w:space="0"/>
              <w:right w:val="single" w:color="auto" w:sz="4" w:space="0"/>
            </w:tcBorders>
          </w:tcPr>
          <w:p w14:paraId="36261922">
            <w:pPr>
              <w:jc w:val="right"/>
              <w:rPr>
                <w:rFonts w:ascii="Default" w:hAnsi="Default" w:cs="Arial"/>
                <w:sz w:val="20"/>
                <w:szCs w:val="20"/>
              </w:rPr>
            </w:pPr>
            <w:r>
              <w:rPr>
                <w:rFonts w:ascii="Default" w:hAnsi="Default" w:cs="Arial"/>
                <w:sz w:val="20"/>
                <w:szCs w:val="20"/>
              </w:rPr>
              <w:t>38.18</w:t>
            </w:r>
          </w:p>
        </w:tc>
        <w:tc>
          <w:tcPr>
            <w:tcW w:w="1842" w:type="dxa"/>
            <w:gridSpan w:val="4"/>
            <w:tcBorders>
              <w:top w:val="nil"/>
              <w:left w:val="nil"/>
              <w:bottom w:val="single" w:color="auto" w:sz="4" w:space="0"/>
              <w:right w:val="single" w:color="auto" w:sz="4" w:space="0"/>
            </w:tcBorders>
          </w:tcPr>
          <w:p w14:paraId="7A93D00F">
            <w:pPr>
              <w:jc w:val="right"/>
              <w:rPr>
                <w:rFonts w:ascii="Default" w:hAnsi="Default" w:cs="Arial"/>
                <w:sz w:val="20"/>
                <w:szCs w:val="20"/>
              </w:rPr>
            </w:pPr>
            <w:r>
              <w:rPr>
                <w:rFonts w:ascii="Default" w:hAnsi="Default" w:cs="Arial"/>
                <w:sz w:val="20"/>
                <w:szCs w:val="20"/>
              </w:rPr>
              <w:t>38.18</w:t>
            </w:r>
          </w:p>
        </w:tc>
        <w:tc>
          <w:tcPr>
            <w:tcW w:w="1701" w:type="dxa"/>
            <w:tcBorders>
              <w:top w:val="nil"/>
              <w:left w:val="nil"/>
              <w:bottom w:val="single" w:color="auto" w:sz="4" w:space="0"/>
              <w:right w:val="single" w:color="auto" w:sz="4" w:space="0"/>
            </w:tcBorders>
            <w:vAlign w:val="center"/>
          </w:tcPr>
          <w:p w14:paraId="08F2CC80">
            <w:pPr>
              <w:widowControl/>
              <w:jc w:val="left"/>
              <w:rPr>
                <w:rFonts w:ascii="宋体" w:hAnsi="宋体" w:cs="宋体"/>
                <w:color w:val="000000"/>
                <w:kern w:val="0"/>
                <w:sz w:val="20"/>
                <w:szCs w:val="20"/>
              </w:rPr>
            </w:pPr>
          </w:p>
        </w:tc>
      </w:tr>
      <w:tr w14:paraId="10EA340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C15C5F4">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68357969">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1D3F051">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13821A94">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434BBF15">
            <w:pPr>
              <w:jc w:val="right"/>
              <w:rPr>
                <w:rFonts w:ascii="Default" w:hAnsi="Default" w:cs="Arial"/>
                <w:sz w:val="20"/>
                <w:szCs w:val="20"/>
              </w:rPr>
            </w:pPr>
            <w:r>
              <w:rPr>
                <w:rFonts w:ascii="Default" w:hAnsi="Default" w:cs="Arial"/>
                <w:sz w:val="20"/>
                <w:szCs w:val="20"/>
              </w:rPr>
              <w:t>1.26</w:t>
            </w:r>
          </w:p>
        </w:tc>
        <w:tc>
          <w:tcPr>
            <w:tcW w:w="1842" w:type="dxa"/>
            <w:gridSpan w:val="4"/>
            <w:tcBorders>
              <w:top w:val="nil"/>
              <w:left w:val="nil"/>
              <w:bottom w:val="single" w:color="auto" w:sz="4" w:space="0"/>
              <w:right w:val="single" w:color="auto" w:sz="4" w:space="0"/>
            </w:tcBorders>
          </w:tcPr>
          <w:p w14:paraId="068168ED">
            <w:pPr>
              <w:jc w:val="right"/>
              <w:rPr>
                <w:rFonts w:ascii="Default" w:hAnsi="Default" w:cs="Arial"/>
                <w:sz w:val="20"/>
                <w:szCs w:val="20"/>
              </w:rPr>
            </w:pPr>
            <w:r>
              <w:rPr>
                <w:rFonts w:ascii="Default" w:hAnsi="Default" w:cs="Arial"/>
                <w:sz w:val="20"/>
                <w:szCs w:val="20"/>
              </w:rPr>
              <w:t>1.26</w:t>
            </w:r>
          </w:p>
        </w:tc>
        <w:tc>
          <w:tcPr>
            <w:tcW w:w="1701" w:type="dxa"/>
            <w:tcBorders>
              <w:top w:val="nil"/>
              <w:left w:val="nil"/>
              <w:bottom w:val="single" w:color="auto" w:sz="4" w:space="0"/>
              <w:right w:val="single" w:color="auto" w:sz="4" w:space="0"/>
            </w:tcBorders>
            <w:vAlign w:val="center"/>
          </w:tcPr>
          <w:p w14:paraId="2E2A0A51">
            <w:pPr>
              <w:widowControl/>
              <w:jc w:val="left"/>
              <w:rPr>
                <w:rFonts w:ascii="宋体" w:hAnsi="宋体" w:cs="宋体"/>
                <w:color w:val="000000"/>
                <w:kern w:val="0"/>
                <w:sz w:val="20"/>
                <w:szCs w:val="20"/>
              </w:rPr>
            </w:pPr>
          </w:p>
        </w:tc>
      </w:tr>
      <w:tr w14:paraId="26CFE8A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B68FA88">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1DFF3BE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5975508C">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4F36DFD2">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3C853D91">
            <w:pPr>
              <w:jc w:val="right"/>
              <w:rPr>
                <w:rFonts w:ascii="Default" w:hAnsi="Default" w:cs="Arial"/>
                <w:sz w:val="20"/>
                <w:szCs w:val="20"/>
              </w:rPr>
            </w:pPr>
            <w:r>
              <w:rPr>
                <w:rFonts w:ascii="Default" w:hAnsi="Default" w:cs="Arial"/>
                <w:sz w:val="20"/>
                <w:szCs w:val="20"/>
              </w:rPr>
              <w:t>3.60</w:t>
            </w:r>
          </w:p>
        </w:tc>
        <w:tc>
          <w:tcPr>
            <w:tcW w:w="1842" w:type="dxa"/>
            <w:gridSpan w:val="4"/>
            <w:tcBorders>
              <w:top w:val="nil"/>
              <w:left w:val="nil"/>
              <w:bottom w:val="single" w:color="auto" w:sz="4" w:space="0"/>
              <w:right w:val="single" w:color="auto" w:sz="4" w:space="0"/>
            </w:tcBorders>
          </w:tcPr>
          <w:p w14:paraId="097739CE">
            <w:pPr>
              <w:jc w:val="right"/>
              <w:rPr>
                <w:rFonts w:ascii="Default" w:hAnsi="Default" w:cs="Arial"/>
                <w:sz w:val="20"/>
                <w:szCs w:val="20"/>
              </w:rPr>
            </w:pPr>
            <w:r>
              <w:rPr>
                <w:rFonts w:ascii="Default" w:hAnsi="Default" w:cs="Arial"/>
                <w:sz w:val="20"/>
                <w:szCs w:val="20"/>
              </w:rPr>
              <w:t>3.60</w:t>
            </w:r>
          </w:p>
        </w:tc>
        <w:tc>
          <w:tcPr>
            <w:tcW w:w="1701" w:type="dxa"/>
            <w:tcBorders>
              <w:top w:val="nil"/>
              <w:left w:val="nil"/>
              <w:bottom w:val="single" w:color="auto" w:sz="4" w:space="0"/>
              <w:right w:val="single" w:color="auto" w:sz="4" w:space="0"/>
            </w:tcBorders>
            <w:vAlign w:val="center"/>
          </w:tcPr>
          <w:p w14:paraId="4864BF1B">
            <w:pPr>
              <w:widowControl/>
              <w:jc w:val="left"/>
              <w:rPr>
                <w:rFonts w:ascii="宋体" w:hAnsi="宋体" w:cs="宋体"/>
                <w:color w:val="000000"/>
                <w:kern w:val="0"/>
                <w:sz w:val="20"/>
                <w:szCs w:val="20"/>
              </w:rPr>
            </w:pPr>
          </w:p>
        </w:tc>
      </w:tr>
      <w:tr w14:paraId="20E91F40">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3E3D651">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7835CE2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58A7F556">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613930EA">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6FE57304">
            <w:pPr>
              <w:jc w:val="right"/>
              <w:rPr>
                <w:rFonts w:ascii="Default" w:hAnsi="Default" w:cs="Arial"/>
                <w:sz w:val="20"/>
                <w:szCs w:val="20"/>
              </w:rPr>
            </w:pPr>
            <w:r>
              <w:rPr>
                <w:rFonts w:ascii="Default" w:hAnsi="Default" w:cs="Arial"/>
                <w:sz w:val="20"/>
                <w:szCs w:val="20"/>
              </w:rPr>
              <w:t>1.44</w:t>
            </w:r>
          </w:p>
        </w:tc>
        <w:tc>
          <w:tcPr>
            <w:tcW w:w="1842" w:type="dxa"/>
            <w:gridSpan w:val="4"/>
            <w:tcBorders>
              <w:top w:val="nil"/>
              <w:left w:val="nil"/>
              <w:bottom w:val="single" w:color="auto" w:sz="4" w:space="0"/>
              <w:right w:val="single" w:color="auto" w:sz="4" w:space="0"/>
            </w:tcBorders>
          </w:tcPr>
          <w:p w14:paraId="35BC4147">
            <w:pPr>
              <w:jc w:val="right"/>
              <w:rPr>
                <w:rFonts w:ascii="Default" w:hAnsi="Default" w:cs="Arial"/>
                <w:sz w:val="20"/>
                <w:szCs w:val="20"/>
              </w:rPr>
            </w:pPr>
            <w:r>
              <w:rPr>
                <w:rFonts w:ascii="Default" w:hAnsi="Default" w:cs="Arial"/>
                <w:sz w:val="20"/>
                <w:szCs w:val="20"/>
              </w:rPr>
              <w:t>1.44</w:t>
            </w:r>
          </w:p>
        </w:tc>
        <w:tc>
          <w:tcPr>
            <w:tcW w:w="1701" w:type="dxa"/>
            <w:tcBorders>
              <w:top w:val="nil"/>
              <w:left w:val="nil"/>
              <w:bottom w:val="single" w:color="auto" w:sz="4" w:space="0"/>
              <w:right w:val="single" w:color="auto" w:sz="4" w:space="0"/>
            </w:tcBorders>
            <w:vAlign w:val="center"/>
          </w:tcPr>
          <w:p w14:paraId="159060FD">
            <w:pPr>
              <w:widowControl/>
              <w:jc w:val="left"/>
              <w:rPr>
                <w:rFonts w:ascii="宋体" w:hAnsi="宋体" w:cs="宋体"/>
                <w:color w:val="000000"/>
                <w:kern w:val="0"/>
                <w:sz w:val="20"/>
                <w:szCs w:val="20"/>
              </w:rPr>
            </w:pPr>
          </w:p>
        </w:tc>
      </w:tr>
      <w:tr w14:paraId="21C535B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7D41AC0B">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5512B67C">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6C2E4D8">
            <w:pPr>
              <w:rPr>
                <w:rFonts w:ascii="Default" w:hAnsi="Default" w:cs="Arial"/>
                <w:sz w:val="20"/>
                <w:szCs w:val="20"/>
              </w:rPr>
            </w:pPr>
            <w:r>
              <w:rPr>
                <w:rFonts w:ascii="Default" w:hAnsi="Default" w:cs="Arial"/>
                <w:sz w:val="20"/>
                <w:szCs w:val="20"/>
              </w:rPr>
              <w:t>02</w:t>
            </w:r>
          </w:p>
        </w:tc>
        <w:tc>
          <w:tcPr>
            <w:tcW w:w="2552" w:type="dxa"/>
            <w:gridSpan w:val="3"/>
            <w:tcBorders>
              <w:top w:val="nil"/>
              <w:left w:val="nil"/>
              <w:bottom w:val="single" w:color="auto" w:sz="4" w:space="0"/>
              <w:right w:val="single" w:color="auto" w:sz="4" w:space="0"/>
            </w:tcBorders>
          </w:tcPr>
          <w:p w14:paraId="6D775F2C">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3EA96E8A">
            <w:pPr>
              <w:jc w:val="right"/>
              <w:rPr>
                <w:rFonts w:ascii="Default" w:hAnsi="Default" w:cs="Arial"/>
                <w:sz w:val="20"/>
                <w:szCs w:val="20"/>
              </w:rPr>
            </w:pPr>
            <w:r>
              <w:rPr>
                <w:rFonts w:ascii="Default" w:hAnsi="Default" w:cs="Arial"/>
                <w:sz w:val="20"/>
                <w:szCs w:val="20"/>
              </w:rPr>
              <w:t>1.62</w:t>
            </w:r>
          </w:p>
        </w:tc>
        <w:tc>
          <w:tcPr>
            <w:tcW w:w="1842" w:type="dxa"/>
            <w:gridSpan w:val="4"/>
            <w:tcBorders>
              <w:top w:val="nil"/>
              <w:left w:val="nil"/>
              <w:bottom w:val="single" w:color="auto" w:sz="4" w:space="0"/>
              <w:right w:val="single" w:color="auto" w:sz="4" w:space="0"/>
            </w:tcBorders>
          </w:tcPr>
          <w:p w14:paraId="7D636DD4">
            <w:pPr>
              <w:jc w:val="right"/>
              <w:rPr>
                <w:rFonts w:ascii="Default" w:hAnsi="Default" w:cs="Arial"/>
                <w:sz w:val="20"/>
                <w:szCs w:val="20"/>
              </w:rPr>
            </w:pPr>
            <w:r>
              <w:rPr>
                <w:rFonts w:ascii="Default" w:hAnsi="Default" w:cs="Arial"/>
                <w:sz w:val="20"/>
                <w:szCs w:val="20"/>
              </w:rPr>
              <w:t>1.62</w:t>
            </w:r>
          </w:p>
        </w:tc>
        <w:tc>
          <w:tcPr>
            <w:tcW w:w="1701" w:type="dxa"/>
            <w:tcBorders>
              <w:top w:val="nil"/>
              <w:left w:val="nil"/>
              <w:bottom w:val="single" w:color="auto" w:sz="4" w:space="0"/>
              <w:right w:val="single" w:color="auto" w:sz="4" w:space="0"/>
            </w:tcBorders>
            <w:vAlign w:val="center"/>
          </w:tcPr>
          <w:p w14:paraId="4CE277AB">
            <w:pPr>
              <w:widowControl/>
              <w:jc w:val="left"/>
              <w:rPr>
                <w:rFonts w:ascii="宋体" w:hAnsi="宋体" w:cs="宋体"/>
                <w:color w:val="000000"/>
                <w:kern w:val="0"/>
                <w:sz w:val="20"/>
                <w:szCs w:val="20"/>
              </w:rPr>
            </w:pPr>
          </w:p>
        </w:tc>
      </w:tr>
      <w:tr w14:paraId="29ADCC1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59765C5">
            <w:pPr>
              <w:rPr>
                <w:rFonts w:ascii="Default" w:hAnsi="Default" w:cs="Arial"/>
                <w:sz w:val="20"/>
                <w:szCs w:val="20"/>
              </w:rPr>
            </w:pPr>
            <w:r>
              <w:rPr>
                <w:rFonts w:ascii="Default" w:hAnsi="Default" w:cs="Arial"/>
                <w:sz w:val="20"/>
                <w:szCs w:val="20"/>
              </w:rPr>
              <w:t>213</w:t>
            </w:r>
          </w:p>
        </w:tc>
        <w:tc>
          <w:tcPr>
            <w:tcW w:w="567" w:type="dxa"/>
            <w:gridSpan w:val="2"/>
            <w:tcBorders>
              <w:top w:val="nil"/>
              <w:left w:val="nil"/>
              <w:bottom w:val="single" w:color="auto" w:sz="4" w:space="0"/>
              <w:right w:val="single" w:color="auto" w:sz="4" w:space="0"/>
            </w:tcBorders>
          </w:tcPr>
          <w:p w14:paraId="4030E4B7">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1C0481B6">
            <w:pPr>
              <w:rPr>
                <w:rFonts w:ascii="Default" w:hAnsi="Default" w:cs="Arial"/>
                <w:sz w:val="20"/>
                <w:szCs w:val="20"/>
              </w:rPr>
            </w:pPr>
            <w:r>
              <w:rPr>
                <w:rFonts w:ascii="Default" w:hAnsi="Default" w:cs="Arial"/>
                <w:sz w:val="20"/>
                <w:szCs w:val="20"/>
              </w:rPr>
              <w:t>04</w:t>
            </w:r>
          </w:p>
        </w:tc>
        <w:tc>
          <w:tcPr>
            <w:tcW w:w="2552" w:type="dxa"/>
            <w:gridSpan w:val="3"/>
            <w:tcBorders>
              <w:top w:val="nil"/>
              <w:left w:val="nil"/>
              <w:bottom w:val="single" w:color="auto" w:sz="4" w:space="0"/>
              <w:right w:val="single" w:color="auto" w:sz="4" w:space="0"/>
            </w:tcBorders>
          </w:tcPr>
          <w:p w14:paraId="368A3729">
            <w:pPr>
              <w:rPr>
                <w:rFonts w:ascii="Default" w:hAnsi="Default" w:cs="Arial"/>
                <w:sz w:val="20"/>
                <w:szCs w:val="20"/>
              </w:rPr>
            </w:pPr>
            <w:r>
              <w:rPr>
                <w:rFonts w:ascii="Default" w:hAnsi="Default" w:cs="Arial"/>
                <w:sz w:val="20"/>
                <w:szCs w:val="20"/>
              </w:rPr>
              <w:t xml:space="preserve">  事业运行</w:t>
            </w:r>
          </w:p>
        </w:tc>
        <w:tc>
          <w:tcPr>
            <w:tcW w:w="1276" w:type="dxa"/>
            <w:gridSpan w:val="3"/>
            <w:tcBorders>
              <w:top w:val="nil"/>
              <w:left w:val="nil"/>
              <w:bottom w:val="single" w:color="auto" w:sz="4" w:space="0"/>
              <w:right w:val="single" w:color="auto" w:sz="4" w:space="0"/>
            </w:tcBorders>
          </w:tcPr>
          <w:p w14:paraId="30CEDB7F">
            <w:pPr>
              <w:jc w:val="right"/>
              <w:rPr>
                <w:rFonts w:ascii="Default" w:hAnsi="Default" w:cs="Arial"/>
                <w:sz w:val="20"/>
                <w:szCs w:val="20"/>
              </w:rPr>
            </w:pPr>
            <w:r>
              <w:rPr>
                <w:rFonts w:ascii="Default" w:hAnsi="Default" w:cs="Arial"/>
                <w:sz w:val="20"/>
                <w:szCs w:val="20"/>
              </w:rPr>
              <w:t>30.27</w:t>
            </w:r>
          </w:p>
        </w:tc>
        <w:tc>
          <w:tcPr>
            <w:tcW w:w="1842" w:type="dxa"/>
            <w:gridSpan w:val="4"/>
            <w:tcBorders>
              <w:top w:val="nil"/>
              <w:left w:val="nil"/>
              <w:bottom w:val="single" w:color="auto" w:sz="4" w:space="0"/>
              <w:right w:val="single" w:color="auto" w:sz="4" w:space="0"/>
            </w:tcBorders>
          </w:tcPr>
          <w:p w14:paraId="61F52483">
            <w:pPr>
              <w:jc w:val="right"/>
              <w:rPr>
                <w:rFonts w:ascii="Default" w:hAnsi="Default" w:cs="Arial"/>
                <w:sz w:val="20"/>
                <w:szCs w:val="20"/>
              </w:rPr>
            </w:pPr>
            <w:r>
              <w:rPr>
                <w:rFonts w:ascii="Default" w:hAnsi="Default" w:cs="Arial"/>
                <w:sz w:val="20"/>
                <w:szCs w:val="20"/>
              </w:rPr>
              <w:t>30.27</w:t>
            </w:r>
          </w:p>
        </w:tc>
        <w:tc>
          <w:tcPr>
            <w:tcW w:w="1701" w:type="dxa"/>
            <w:tcBorders>
              <w:top w:val="nil"/>
              <w:left w:val="nil"/>
              <w:bottom w:val="single" w:color="auto" w:sz="4" w:space="0"/>
              <w:right w:val="single" w:color="auto" w:sz="4" w:space="0"/>
            </w:tcBorders>
            <w:vAlign w:val="center"/>
          </w:tcPr>
          <w:p w14:paraId="0F527D93">
            <w:pPr>
              <w:widowControl/>
              <w:jc w:val="left"/>
              <w:rPr>
                <w:rFonts w:ascii="宋体" w:hAnsi="宋体" w:cs="宋体"/>
                <w:color w:val="000000"/>
                <w:kern w:val="0"/>
                <w:sz w:val="20"/>
                <w:szCs w:val="20"/>
              </w:rPr>
            </w:pPr>
          </w:p>
        </w:tc>
      </w:tr>
      <w:tr w14:paraId="114A86B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04A152D">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3E6102F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0053AFC">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7884A052">
            <w:pPr>
              <w:rPr>
                <w:rFonts w:ascii="Default" w:hAnsi="Default" w:cs="Arial"/>
                <w:sz w:val="20"/>
                <w:szCs w:val="20"/>
              </w:rPr>
            </w:pPr>
            <w:r>
              <w:rPr>
                <w:rFonts w:ascii="Default" w:hAnsi="Default" w:cs="Arial"/>
                <w:sz w:val="20"/>
                <w:szCs w:val="20"/>
              </w:rPr>
              <w:t>002740709001006-庆阳湖乡文化站</w:t>
            </w:r>
          </w:p>
        </w:tc>
        <w:tc>
          <w:tcPr>
            <w:tcW w:w="1276" w:type="dxa"/>
            <w:gridSpan w:val="3"/>
            <w:tcBorders>
              <w:top w:val="nil"/>
              <w:left w:val="nil"/>
              <w:bottom w:val="single" w:color="auto" w:sz="4" w:space="0"/>
              <w:right w:val="single" w:color="auto" w:sz="4" w:space="0"/>
            </w:tcBorders>
          </w:tcPr>
          <w:p w14:paraId="32B169CE">
            <w:pPr>
              <w:jc w:val="right"/>
              <w:rPr>
                <w:rFonts w:ascii="Default" w:hAnsi="Default" w:cs="Arial"/>
                <w:sz w:val="20"/>
                <w:szCs w:val="20"/>
              </w:rPr>
            </w:pPr>
            <w:r>
              <w:rPr>
                <w:rFonts w:ascii="Default" w:hAnsi="Default" w:cs="Arial"/>
                <w:sz w:val="20"/>
                <w:szCs w:val="20"/>
              </w:rPr>
              <w:t>25.70</w:t>
            </w:r>
          </w:p>
        </w:tc>
        <w:tc>
          <w:tcPr>
            <w:tcW w:w="1842" w:type="dxa"/>
            <w:gridSpan w:val="4"/>
            <w:tcBorders>
              <w:top w:val="nil"/>
              <w:left w:val="nil"/>
              <w:bottom w:val="single" w:color="auto" w:sz="4" w:space="0"/>
              <w:right w:val="single" w:color="auto" w:sz="4" w:space="0"/>
            </w:tcBorders>
          </w:tcPr>
          <w:p w14:paraId="060DA672">
            <w:pPr>
              <w:jc w:val="right"/>
              <w:rPr>
                <w:rFonts w:ascii="Default" w:hAnsi="Default" w:cs="Arial"/>
                <w:sz w:val="20"/>
                <w:szCs w:val="20"/>
              </w:rPr>
            </w:pPr>
            <w:r>
              <w:rPr>
                <w:rFonts w:ascii="Default" w:hAnsi="Default" w:cs="Arial"/>
                <w:sz w:val="20"/>
                <w:szCs w:val="20"/>
              </w:rPr>
              <w:t>25.70</w:t>
            </w:r>
          </w:p>
        </w:tc>
        <w:tc>
          <w:tcPr>
            <w:tcW w:w="1701" w:type="dxa"/>
            <w:tcBorders>
              <w:top w:val="nil"/>
              <w:left w:val="nil"/>
              <w:bottom w:val="single" w:color="auto" w:sz="4" w:space="0"/>
              <w:right w:val="single" w:color="auto" w:sz="4" w:space="0"/>
            </w:tcBorders>
            <w:vAlign w:val="center"/>
          </w:tcPr>
          <w:p w14:paraId="0E04D01F">
            <w:pPr>
              <w:widowControl/>
              <w:jc w:val="left"/>
              <w:rPr>
                <w:rFonts w:ascii="宋体" w:hAnsi="宋体" w:cs="宋体"/>
                <w:color w:val="000000"/>
                <w:kern w:val="0"/>
                <w:sz w:val="20"/>
                <w:szCs w:val="20"/>
              </w:rPr>
            </w:pPr>
          </w:p>
        </w:tc>
      </w:tr>
      <w:tr w14:paraId="2E5263F5">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3AA0828">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09AB1E33">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4E3CCEA">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34B998D1">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3FC16831">
            <w:pPr>
              <w:jc w:val="right"/>
              <w:rPr>
                <w:rFonts w:ascii="Default" w:hAnsi="Default" w:cs="Arial"/>
                <w:sz w:val="20"/>
                <w:szCs w:val="20"/>
              </w:rPr>
            </w:pPr>
            <w:r>
              <w:rPr>
                <w:rFonts w:ascii="Default" w:hAnsi="Default" w:cs="Arial"/>
                <w:sz w:val="20"/>
                <w:szCs w:val="20"/>
              </w:rPr>
              <w:t>0.83</w:t>
            </w:r>
          </w:p>
        </w:tc>
        <w:tc>
          <w:tcPr>
            <w:tcW w:w="1842" w:type="dxa"/>
            <w:gridSpan w:val="4"/>
            <w:tcBorders>
              <w:top w:val="nil"/>
              <w:left w:val="nil"/>
              <w:bottom w:val="single" w:color="auto" w:sz="4" w:space="0"/>
              <w:right w:val="single" w:color="auto" w:sz="4" w:space="0"/>
            </w:tcBorders>
          </w:tcPr>
          <w:p w14:paraId="4A7A4741">
            <w:pPr>
              <w:jc w:val="right"/>
              <w:rPr>
                <w:rFonts w:ascii="Default" w:hAnsi="Default" w:cs="Arial"/>
                <w:sz w:val="20"/>
                <w:szCs w:val="20"/>
              </w:rPr>
            </w:pPr>
            <w:r>
              <w:rPr>
                <w:rFonts w:ascii="Default" w:hAnsi="Default" w:cs="Arial"/>
                <w:sz w:val="20"/>
                <w:szCs w:val="20"/>
              </w:rPr>
              <w:t>0.83</w:t>
            </w:r>
          </w:p>
        </w:tc>
        <w:tc>
          <w:tcPr>
            <w:tcW w:w="1701" w:type="dxa"/>
            <w:tcBorders>
              <w:top w:val="nil"/>
              <w:left w:val="nil"/>
              <w:bottom w:val="single" w:color="auto" w:sz="4" w:space="0"/>
              <w:right w:val="single" w:color="auto" w:sz="4" w:space="0"/>
            </w:tcBorders>
            <w:vAlign w:val="center"/>
          </w:tcPr>
          <w:p w14:paraId="4E5A5A39">
            <w:pPr>
              <w:widowControl/>
              <w:jc w:val="left"/>
              <w:rPr>
                <w:rFonts w:ascii="宋体" w:hAnsi="宋体" w:cs="宋体"/>
                <w:color w:val="000000"/>
                <w:kern w:val="0"/>
                <w:sz w:val="20"/>
                <w:szCs w:val="20"/>
              </w:rPr>
            </w:pPr>
          </w:p>
        </w:tc>
      </w:tr>
      <w:tr w14:paraId="3868B79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B7D3CFA">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7EADACB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FBE2A62">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2992F27F">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1B343F65">
            <w:pPr>
              <w:jc w:val="right"/>
              <w:rPr>
                <w:rFonts w:ascii="Default" w:hAnsi="Default" w:cs="Arial"/>
                <w:sz w:val="20"/>
                <w:szCs w:val="20"/>
              </w:rPr>
            </w:pPr>
            <w:r>
              <w:rPr>
                <w:rFonts w:ascii="Default" w:hAnsi="Default" w:cs="Arial"/>
                <w:sz w:val="20"/>
                <w:szCs w:val="20"/>
              </w:rPr>
              <w:t>2.39</w:t>
            </w:r>
          </w:p>
        </w:tc>
        <w:tc>
          <w:tcPr>
            <w:tcW w:w="1842" w:type="dxa"/>
            <w:gridSpan w:val="4"/>
            <w:tcBorders>
              <w:top w:val="nil"/>
              <w:left w:val="nil"/>
              <w:bottom w:val="single" w:color="auto" w:sz="4" w:space="0"/>
              <w:right w:val="single" w:color="auto" w:sz="4" w:space="0"/>
            </w:tcBorders>
          </w:tcPr>
          <w:p w14:paraId="5461A271">
            <w:pPr>
              <w:jc w:val="right"/>
              <w:rPr>
                <w:rFonts w:ascii="Default" w:hAnsi="Default" w:cs="Arial"/>
                <w:sz w:val="20"/>
                <w:szCs w:val="20"/>
              </w:rPr>
            </w:pPr>
            <w:r>
              <w:rPr>
                <w:rFonts w:ascii="Default" w:hAnsi="Default" w:cs="Arial"/>
                <w:sz w:val="20"/>
                <w:szCs w:val="20"/>
              </w:rPr>
              <w:t>2.39</w:t>
            </w:r>
          </w:p>
        </w:tc>
        <w:tc>
          <w:tcPr>
            <w:tcW w:w="1701" w:type="dxa"/>
            <w:tcBorders>
              <w:top w:val="nil"/>
              <w:left w:val="nil"/>
              <w:bottom w:val="single" w:color="auto" w:sz="4" w:space="0"/>
              <w:right w:val="single" w:color="auto" w:sz="4" w:space="0"/>
            </w:tcBorders>
            <w:vAlign w:val="center"/>
          </w:tcPr>
          <w:p w14:paraId="5A941528">
            <w:pPr>
              <w:widowControl/>
              <w:jc w:val="left"/>
              <w:rPr>
                <w:rFonts w:ascii="宋体" w:hAnsi="宋体" w:cs="宋体"/>
                <w:color w:val="000000"/>
                <w:kern w:val="0"/>
                <w:sz w:val="20"/>
                <w:szCs w:val="20"/>
              </w:rPr>
            </w:pPr>
          </w:p>
        </w:tc>
      </w:tr>
      <w:tr w14:paraId="0DCBB18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509DB81">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48C1BAAB">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BC14F0A">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54D1E315">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0650DEF7">
            <w:pPr>
              <w:jc w:val="right"/>
              <w:rPr>
                <w:rFonts w:ascii="Default" w:hAnsi="Default" w:cs="Arial"/>
                <w:sz w:val="20"/>
                <w:szCs w:val="20"/>
              </w:rPr>
            </w:pPr>
            <w:r>
              <w:rPr>
                <w:rFonts w:ascii="Default" w:hAnsi="Default" w:cs="Arial"/>
                <w:sz w:val="20"/>
                <w:szCs w:val="20"/>
              </w:rPr>
              <w:t>0.95</w:t>
            </w:r>
          </w:p>
        </w:tc>
        <w:tc>
          <w:tcPr>
            <w:tcW w:w="1842" w:type="dxa"/>
            <w:gridSpan w:val="4"/>
            <w:tcBorders>
              <w:top w:val="nil"/>
              <w:left w:val="nil"/>
              <w:bottom w:val="single" w:color="auto" w:sz="4" w:space="0"/>
              <w:right w:val="single" w:color="auto" w:sz="4" w:space="0"/>
            </w:tcBorders>
          </w:tcPr>
          <w:p w14:paraId="6A2F9B18">
            <w:pPr>
              <w:jc w:val="right"/>
              <w:rPr>
                <w:rFonts w:ascii="Default" w:hAnsi="Default" w:cs="Arial"/>
                <w:sz w:val="20"/>
                <w:szCs w:val="20"/>
              </w:rPr>
            </w:pPr>
            <w:r>
              <w:rPr>
                <w:rFonts w:ascii="Default" w:hAnsi="Default" w:cs="Arial"/>
                <w:sz w:val="20"/>
                <w:szCs w:val="20"/>
              </w:rPr>
              <w:t>0.95</w:t>
            </w:r>
          </w:p>
        </w:tc>
        <w:tc>
          <w:tcPr>
            <w:tcW w:w="1701" w:type="dxa"/>
            <w:tcBorders>
              <w:top w:val="nil"/>
              <w:left w:val="nil"/>
              <w:bottom w:val="single" w:color="auto" w:sz="4" w:space="0"/>
              <w:right w:val="single" w:color="auto" w:sz="4" w:space="0"/>
            </w:tcBorders>
            <w:vAlign w:val="center"/>
          </w:tcPr>
          <w:p w14:paraId="5F7E5178">
            <w:pPr>
              <w:widowControl/>
              <w:jc w:val="left"/>
              <w:rPr>
                <w:rFonts w:ascii="宋体" w:hAnsi="宋体" w:cs="宋体"/>
                <w:color w:val="000000"/>
                <w:kern w:val="0"/>
                <w:sz w:val="20"/>
                <w:szCs w:val="20"/>
              </w:rPr>
            </w:pPr>
          </w:p>
        </w:tc>
      </w:tr>
      <w:tr w14:paraId="517CCD3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C996FCE">
            <w:pPr>
              <w:rPr>
                <w:rFonts w:ascii="Default" w:hAnsi="Default" w:cs="Arial"/>
                <w:sz w:val="20"/>
                <w:szCs w:val="20"/>
              </w:rPr>
            </w:pPr>
            <w:r>
              <w:rPr>
                <w:rFonts w:ascii="Default" w:hAnsi="Default" w:cs="Arial"/>
                <w:sz w:val="20"/>
                <w:szCs w:val="20"/>
              </w:rPr>
              <w:t>207</w:t>
            </w:r>
          </w:p>
        </w:tc>
        <w:tc>
          <w:tcPr>
            <w:tcW w:w="567" w:type="dxa"/>
            <w:gridSpan w:val="2"/>
            <w:tcBorders>
              <w:top w:val="nil"/>
              <w:left w:val="nil"/>
              <w:bottom w:val="single" w:color="auto" w:sz="4" w:space="0"/>
              <w:right w:val="single" w:color="auto" w:sz="4" w:space="0"/>
            </w:tcBorders>
          </w:tcPr>
          <w:p w14:paraId="6DD0AB8E">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6D3923FF">
            <w:pPr>
              <w:rPr>
                <w:rFonts w:ascii="Default" w:hAnsi="Default" w:cs="Arial"/>
                <w:sz w:val="20"/>
                <w:szCs w:val="20"/>
              </w:rPr>
            </w:pPr>
            <w:r>
              <w:rPr>
                <w:rFonts w:ascii="Default" w:hAnsi="Default" w:cs="Arial"/>
                <w:sz w:val="20"/>
                <w:szCs w:val="20"/>
              </w:rPr>
              <w:t>09</w:t>
            </w:r>
          </w:p>
        </w:tc>
        <w:tc>
          <w:tcPr>
            <w:tcW w:w="2552" w:type="dxa"/>
            <w:gridSpan w:val="3"/>
            <w:tcBorders>
              <w:top w:val="nil"/>
              <w:left w:val="nil"/>
              <w:bottom w:val="single" w:color="auto" w:sz="4" w:space="0"/>
              <w:right w:val="single" w:color="auto" w:sz="4" w:space="0"/>
            </w:tcBorders>
          </w:tcPr>
          <w:p w14:paraId="6F403B8B">
            <w:pPr>
              <w:rPr>
                <w:rFonts w:ascii="Default" w:hAnsi="Default" w:cs="Arial"/>
                <w:sz w:val="20"/>
                <w:szCs w:val="20"/>
              </w:rPr>
            </w:pPr>
            <w:r>
              <w:rPr>
                <w:rFonts w:ascii="Default" w:hAnsi="Default" w:cs="Arial"/>
                <w:sz w:val="20"/>
                <w:szCs w:val="20"/>
              </w:rPr>
              <w:t xml:space="preserve">  群众文化</w:t>
            </w:r>
          </w:p>
        </w:tc>
        <w:tc>
          <w:tcPr>
            <w:tcW w:w="1276" w:type="dxa"/>
            <w:gridSpan w:val="3"/>
            <w:tcBorders>
              <w:top w:val="nil"/>
              <w:left w:val="nil"/>
              <w:bottom w:val="single" w:color="auto" w:sz="4" w:space="0"/>
              <w:right w:val="single" w:color="auto" w:sz="4" w:space="0"/>
            </w:tcBorders>
          </w:tcPr>
          <w:p w14:paraId="21F20F04">
            <w:pPr>
              <w:jc w:val="right"/>
              <w:rPr>
                <w:rFonts w:ascii="Default" w:hAnsi="Default" w:cs="Arial"/>
                <w:sz w:val="20"/>
                <w:szCs w:val="20"/>
              </w:rPr>
            </w:pPr>
            <w:r>
              <w:rPr>
                <w:rFonts w:ascii="Default" w:hAnsi="Default" w:cs="Arial"/>
                <w:sz w:val="20"/>
                <w:szCs w:val="20"/>
              </w:rPr>
              <w:t>20.45</w:t>
            </w:r>
          </w:p>
        </w:tc>
        <w:tc>
          <w:tcPr>
            <w:tcW w:w="1842" w:type="dxa"/>
            <w:gridSpan w:val="4"/>
            <w:tcBorders>
              <w:top w:val="nil"/>
              <w:left w:val="nil"/>
              <w:bottom w:val="single" w:color="auto" w:sz="4" w:space="0"/>
              <w:right w:val="single" w:color="auto" w:sz="4" w:space="0"/>
            </w:tcBorders>
          </w:tcPr>
          <w:p w14:paraId="59AEBAB7">
            <w:pPr>
              <w:jc w:val="right"/>
              <w:rPr>
                <w:rFonts w:ascii="Default" w:hAnsi="Default" w:cs="Arial"/>
                <w:sz w:val="20"/>
                <w:szCs w:val="20"/>
              </w:rPr>
            </w:pPr>
            <w:r>
              <w:rPr>
                <w:rFonts w:ascii="Default" w:hAnsi="Default" w:cs="Arial"/>
                <w:sz w:val="20"/>
                <w:szCs w:val="20"/>
              </w:rPr>
              <w:t>20.45</w:t>
            </w:r>
          </w:p>
        </w:tc>
        <w:tc>
          <w:tcPr>
            <w:tcW w:w="1701" w:type="dxa"/>
            <w:tcBorders>
              <w:top w:val="nil"/>
              <w:left w:val="nil"/>
              <w:bottom w:val="single" w:color="auto" w:sz="4" w:space="0"/>
              <w:right w:val="single" w:color="auto" w:sz="4" w:space="0"/>
            </w:tcBorders>
            <w:vAlign w:val="center"/>
          </w:tcPr>
          <w:p w14:paraId="5AFFE590">
            <w:pPr>
              <w:widowControl/>
              <w:jc w:val="left"/>
              <w:rPr>
                <w:rFonts w:ascii="宋体" w:hAnsi="宋体" w:cs="宋体"/>
                <w:color w:val="000000"/>
                <w:kern w:val="0"/>
                <w:sz w:val="20"/>
                <w:szCs w:val="20"/>
              </w:rPr>
            </w:pPr>
          </w:p>
        </w:tc>
      </w:tr>
      <w:tr w14:paraId="746383E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324A210">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1DD6EA73">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0072395">
            <w:pPr>
              <w:rPr>
                <w:rFonts w:ascii="Default" w:hAnsi="Default" w:cs="Arial"/>
                <w:sz w:val="20"/>
                <w:szCs w:val="20"/>
              </w:rPr>
            </w:pPr>
            <w:r>
              <w:rPr>
                <w:rFonts w:ascii="Default" w:hAnsi="Default" w:cs="Arial"/>
                <w:sz w:val="20"/>
                <w:szCs w:val="20"/>
              </w:rPr>
              <w:t>02</w:t>
            </w:r>
          </w:p>
        </w:tc>
        <w:tc>
          <w:tcPr>
            <w:tcW w:w="2552" w:type="dxa"/>
            <w:gridSpan w:val="3"/>
            <w:tcBorders>
              <w:top w:val="nil"/>
              <w:left w:val="nil"/>
              <w:bottom w:val="single" w:color="auto" w:sz="4" w:space="0"/>
              <w:right w:val="single" w:color="auto" w:sz="4" w:space="0"/>
            </w:tcBorders>
          </w:tcPr>
          <w:p w14:paraId="79381510">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0638F842">
            <w:pPr>
              <w:jc w:val="right"/>
              <w:rPr>
                <w:rFonts w:ascii="Default" w:hAnsi="Default" w:cs="Arial"/>
                <w:sz w:val="20"/>
                <w:szCs w:val="20"/>
              </w:rPr>
            </w:pPr>
            <w:r>
              <w:rPr>
                <w:rFonts w:ascii="Default" w:hAnsi="Default" w:cs="Arial"/>
                <w:sz w:val="20"/>
                <w:szCs w:val="20"/>
              </w:rPr>
              <w:t>1.07</w:t>
            </w:r>
          </w:p>
        </w:tc>
        <w:tc>
          <w:tcPr>
            <w:tcW w:w="1842" w:type="dxa"/>
            <w:gridSpan w:val="4"/>
            <w:tcBorders>
              <w:top w:val="nil"/>
              <w:left w:val="nil"/>
              <w:bottom w:val="single" w:color="auto" w:sz="4" w:space="0"/>
              <w:right w:val="single" w:color="auto" w:sz="4" w:space="0"/>
            </w:tcBorders>
          </w:tcPr>
          <w:p w14:paraId="439976D0">
            <w:pPr>
              <w:jc w:val="right"/>
              <w:rPr>
                <w:rFonts w:ascii="Default" w:hAnsi="Default" w:cs="Arial"/>
                <w:sz w:val="20"/>
                <w:szCs w:val="20"/>
              </w:rPr>
            </w:pPr>
            <w:r>
              <w:rPr>
                <w:rFonts w:ascii="Default" w:hAnsi="Default" w:cs="Arial"/>
                <w:sz w:val="20"/>
                <w:szCs w:val="20"/>
              </w:rPr>
              <w:t>1.07</w:t>
            </w:r>
          </w:p>
        </w:tc>
        <w:tc>
          <w:tcPr>
            <w:tcW w:w="1701" w:type="dxa"/>
            <w:tcBorders>
              <w:top w:val="nil"/>
              <w:left w:val="nil"/>
              <w:bottom w:val="single" w:color="auto" w:sz="4" w:space="0"/>
              <w:right w:val="single" w:color="auto" w:sz="4" w:space="0"/>
            </w:tcBorders>
            <w:vAlign w:val="center"/>
          </w:tcPr>
          <w:p w14:paraId="5AFC0E6E">
            <w:pPr>
              <w:widowControl/>
              <w:jc w:val="left"/>
              <w:rPr>
                <w:rFonts w:ascii="宋体" w:hAnsi="宋体" w:cs="宋体"/>
                <w:color w:val="000000"/>
                <w:kern w:val="0"/>
                <w:sz w:val="20"/>
                <w:szCs w:val="20"/>
              </w:rPr>
            </w:pPr>
          </w:p>
        </w:tc>
      </w:tr>
      <w:tr w14:paraId="5B6340A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F54F7B3">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24E9572F">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3D959B1">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761D34AA">
            <w:pPr>
              <w:rPr>
                <w:rFonts w:ascii="Default" w:hAnsi="Default" w:cs="Arial"/>
                <w:sz w:val="20"/>
                <w:szCs w:val="20"/>
              </w:rPr>
            </w:pPr>
            <w:r>
              <w:rPr>
                <w:rFonts w:ascii="Default" w:hAnsi="Default" w:cs="Arial"/>
                <w:sz w:val="20"/>
                <w:szCs w:val="20"/>
              </w:rPr>
              <w:t>002740709001007-庆阳湖乡</w:t>
            </w:r>
            <w:r>
              <w:rPr>
                <w:rFonts w:hint="eastAsia" w:ascii="Default" w:hAnsi="Default" w:cs="Arial"/>
                <w:sz w:val="20"/>
                <w:szCs w:val="20"/>
                <w:lang w:eastAsia="zh-CN"/>
              </w:rPr>
              <w:t>JHSY</w:t>
            </w:r>
            <w:r>
              <w:rPr>
                <w:rFonts w:ascii="Default" w:hAnsi="Default" w:cs="Arial"/>
                <w:sz w:val="20"/>
                <w:szCs w:val="20"/>
              </w:rPr>
              <w:t>指导站</w:t>
            </w:r>
          </w:p>
        </w:tc>
        <w:tc>
          <w:tcPr>
            <w:tcW w:w="1276" w:type="dxa"/>
            <w:gridSpan w:val="3"/>
            <w:tcBorders>
              <w:top w:val="nil"/>
              <w:left w:val="nil"/>
              <w:bottom w:val="single" w:color="auto" w:sz="4" w:space="0"/>
              <w:right w:val="single" w:color="auto" w:sz="4" w:space="0"/>
            </w:tcBorders>
          </w:tcPr>
          <w:p w14:paraId="7AF68E24">
            <w:pPr>
              <w:jc w:val="right"/>
              <w:rPr>
                <w:rFonts w:ascii="Default" w:hAnsi="Default" w:cs="Arial"/>
                <w:sz w:val="20"/>
                <w:szCs w:val="20"/>
              </w:rPr>
            </w:pPr>
            <w:r>
              <w:rPr>
                <w:rFonts w:ascii="Default" w:hAnsi="Default" w:cs="Arial"/>
                <w:sz w:val="20"/>
                <w:szCs w:val="20"/>
              </w:rPr>
              <w:t>39.85</w:t>
            </w:r>
          </w:p>
        </w:tc>
        <w:tc>
          <w:tcPr>
            <w:tcW w:w="1842" w:type="dxa"/>
            <w:gridSpan w:val="4"/>
            <w:tcBorders>
              <w:top w:val="nil"/>
              <w:left w:val="nil"/>
              <w:bottom w:val="single" w:color="auto" w:sz="4" w:space="0"/>
              <w:right w:val="single" w:color="auto" w:sz="4" w:space="0"/>
            </w:tcBorders>
          </w:tcPr>
          <w:p w14:paraId="5454ECF9">
            <w:pPr>
              <w:jc w:val="right"/>
              <w:rPr>
                <w:rFonts w:ascii="Default" w:hAnsi="Default" w:cs="Arial"/>
                <w:sz w:val="20"/>
                <w:szCs w:val="20"/>
              </w:rPr>
            </w:pPr>
            <w:r>
              <w:rPr>
                <w:rFonts w:ascii="Default" w:hAnsi="Default" w:cs="Arial"/>
                <w:sz w:val="20"/>
                <w:szCs w:val="20"/>
              </w:rPr>
              <w:t>39.85</w:t>
            </w:r>
          </w:p>
        </w:tc>
        <w:tc>
          <w:tcPr>
            <w:tcW w:w="1701" w:type="dxa"/>
            <w:tcBorders>
              <w:top w:val="nil"/>
              <w:left w:val="nil"/>
              <w:bottom w:val="single" w:color="auto" w:sz="4" w:space="0"/>
              <w:right w:val="single" w:color="auto" w:sz="4" w:space="0"/>
            </w:tcBorders>
            <w:vAlign w:val="center"/>
          </w:tcPr>
          <w:p w14:paraId="021E4DFA">
            <w:pPr>
              <w:widowControl/>
              <w:jc w:val="left"/>
              <w:rPr>
                <w:rFonts w:ascii="宋体" w:hAnsi="宋体" w:cs="宋体"/>
                <w:color w:val="000000"/>
                <w:kern w:val="0"/>
                <w:sz w:val="20"/>
                <w:szCs w:val="20"/>
              </w:rPr>
            </w:pPr>
          </w:p>
        </w:tc>
      </w:tr>
      <w:tr w14:paraId="08DDBF6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AB7FE58">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0611D1F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9EFF14C">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238AA890">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43FF015D">
            <w:pPr>
              <w:jc w:val="right"/>
              <w:rPr>
                <w:rFonts w:ascii="Default" w:hAnsi="Default" w:cs="Arial"/>
                <w:sz w:val="20"/>
                <w:szCs w:val="20"/>
              </w:rPr>
            </w:pPr>
            <w:r>
              <w:rPr>
                <w:rFonts w:ascii="Default" w:hAnsi="Default" w:cs="Arial"/>
                <w:sz w:val="20"/>
                <w:szCs w:val="20"/>
              </w:rPr>
              <w:t>1.32</w:t>
            </w:r>
          </w:p>
        </w:tc>
        <w:tc>
          <w:tcPr>
            <w:tcW w:w="1842" w:type="dxa"/>
            <w:gridSpan w:val="4"/>
            <w:tcBorders>
              <w:top w:val="nil"/>
              <w:left w:val="nil"/>
              <w:bottom w:val="single" w:color="auto" w:sz="4" w:space="0"/>
              <w:right w:val="single" w:color="auto" w:sz="4" w:space="0"/>
            </w:tcBorders>
          </w:tcPr>
          <w:p w14:paraId="377199DB">
            <w:pPr>
              <w:jc w:val="right"/>
              <w:rPr>
                <w:rFonts w:ascii="Default" w:hAnsi="Default" w:cs="Arial"/>
                <w:sz w:val="20"/>
                <w:szCs w:val="20"/>
              </w:rPr>
            </w:pPr>
            <w:r>
              <w:rPr>
                <w:rFonts w:ascii="Default" w:hAnsi="Default" w:cs="Arial"/>
                <w:sz w:val="20"/>
                <w:szCs w:val="20"/>
              </w:rPr>
              <w:t>1.32</w:t>
            </w:r>
          </w:p>
        </w:tc>
        <w:tc>
          <w:tcPr>
            <w:tcW w:w="1701" w:type="dxa"/>
            <w:tcBorders>
              <w:top w:val="nil"/>
              <w:left w:val="nil"/>
              <w:bottom w:val="single" w:color="auto" w:sz="4" w:space="0"/>
              <w:right w:val="single" w:color="auto" w:sz="4" w:space="0"/>
            </w:tcBorders>
            <w:vAlign w:val="center"/>
          </w:tcPr>
          <w:p w14:paraId="4D419C2A">
            <w:pPr>
              <w:widowControl/>
              <w:jc w:val="left"/>
              <w:rPr>
                <w:rFonts w:ascii="宋体" w:hAnsi="宋体" w:cs="宋体"/>
                <w:color w:val="000000"/>
                <w:kern w:val="0"/>
                <w:sz w:val="20"/>
                <w:szCs w:val="20"/>
              </w:rPr>
            </w:pPr>
          </w:p>
        </w:tc>
      </w:tr>
      <w:tr w14:paraId="3F9E37F7">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29C2C59">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3E019AD8">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2E895B0">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6E052E03">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3C82C2C6">
            <w:pPr>
              <w:jc w:val="right"/>
              <w:rPr>
                <w:rFonts w:ascii="Default" w:hAnsi="Default" w:cs="Arial"/>
                <w:sz w:val="20"/>
                <w:szCs w:val="20"/>
              </w:rPr>
            </w:pPr>
            <w:r>
              <w:rPr>
                <w:rFonts w:ascii="Default" w:hAnsi="Default" w:cs="Arial"/>
                <w:sz w:val="20"/>
                <w:szCs w:val="20"/>
              </w:rPr>
              <w:t>3.76</w:t>
            </w:r>
          </w:p>
        </w:tc>
        <w:tc>
          <w:tcPr>
            <w:tcW w:w="1842" w:type="dxa"/>
            <w:gridSpan w:val="4"/>
            <w:tcBorders>
              <w:top w:val="nil"/>
              <w:left w:val="nil"/>
              <w:bottom w:val="single" w:color="auto" w:sz="4" w:space="0"/>
              <w:right w:val="single" w:color="auto" w:sz="4" w:space="0"/>
            </w:tcBorders>
          </w:tcPr>
          <w:p w14:paraId="4D98DA64">
            <w:pPr>
              <w:jc w:val="right"/>
              <w:rPr>
                <w:rFonts w:ascii="Default" w:hAnsi="Default" w:cs="Arial"/>
                <w:sz w:val="20"/>
                <w:szCs w:val="20"/>
              </w:rPr>
            </w:pPr>
            <w:r>
              <w:rPr>
                <w:rFonts w:ascii="Default" w:hAnsi="Default" w:cs="Arial"/>
                <w:sz w:val="20"/>
                <w:szCs w:val="20"/>
              </w:rPr>
              <w:t>3.76</w:t>
            </w:r>
          </w:p>
        </w:tc>
        <w:tc>
          <w:tcPr>
            <w:tcW w:w="1701" w:type="dxa"/>
            <w:tcBorders>
              <w:top w:val="nil"/>
              <w:left w:val="nil"/>
              <w:bottom w:val="single" w:color="auto" w:sz="4" w:space="0"/>
              <w:right w:val="single" w:color="auto" w:sz="4" w:space="0"/>
            </w:tcBorders>
            <w:vAlign w:val="center"/>
          </w:tcPr>
          <w:p w14:paraId="5860DFEC">
            <w:pPr>
              <w:widowControl/>
              <w:jc w:val="left"/>
              <w:rPr>
                <w:rFonts w:ascii="宋体" w:hAnsi="宋体" w:cs="宋体"/>
                <w:color w:val="000000"/>
                <w:kern w:val="0"/>
                <w:sz w:val="20"/>
                <w:szCs w:val="20"/>
              </w:rPr>
            </w:pPr>
          </w:p>
        </w:tc>
      </w:tr>
      <w:tr w14:paraId="05A6AEC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4653204">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7D97331D">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A4C6F61">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06467616">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615768C1">
            <w:pPr>
              <w:jc w:val="right"/>
              <w:rPr>
                <w:rFonts w:ascii="Default" w:hAnsi="Default" w:cs="Arial"/>
                <w:sz w:val="20"/>
                <w:szCs w:val="20"/>
              </w:rPr>
            </w:pPr>
            <w:r>
              <w:rPr>
                <w:rFonts w:ascii="Default" w:hAnsi="Default" w:cs="Arial"/>
                <w:sz w:val="20"/>
                <w:szCs w:val="20"/>
              </w:rPr>
              <w:t>1.50</w:t>
            </w:r>
          </w:p>
        </w:tc>
        <w:tc>
          <w:tcPr>
            <w:tcW w:w="1842" w:type="dxa"/>
            <w:gridSpan w:val="4"/>
            <w:tcBorders>
              <w:top w:val="nil"/>
              <w:left w:val="nil"/>
              <w:bottom w:val="single" w:color="auto" w:sz="4" w:space="0"/>
              <w:right w:val="single" w:color="auto" w:sz="4" w:space="0"/>
            </w:tcBorders>
          </w:tcPr>
          <w:p w14:paraId="24C982A3">
            <w:pPr>
              <w:jc w:val="right"/>
              <w:rPr>
                <w:rFonts w:ascii="Default" w:hAnsi="Default" w:cs="Arial"/>
                <w:sz w:val="20"/>
                <w:szCs w:val="20"/>
              </w:rPr>
            </w:pPr>
            <w:r>
              <w:rPr>
                <w:rFonts w:ascii="Default" w:hAnsi="Default" w:cs="Arial"/>
                <w:sz w:val="20"/>
                <w:szCs w:val="20"/>
              </w:rPr>
              <w:t>1.50</w:t>
            </w:r>
          </w:p>
        </w:tc>
        <w:tc>
          <w:tcPr>
            <w:tcW w:w="1701" w:type="dxa"/>
            <w:tcBorders>
              <w:top w:val="nil"/>
              <w:left w:val="nil"/>
              <w:bottom w:val="single" w:color="auto" w:sz="4" w:space="0"/>
              <w:right w:val="single" w:color="auto" w:sz="4" w:space="0"/>
            </w:tcBorders>
            <w:vAlign w:val="center"/>
          </w:tcPr>
          <w:p w14:paraId="2CC6A619">
            <w:pPr>
              <w:widowControl/>
              <w:jc w:val="left"/>
              <w:rPr>
                <w:rFonts w:ascii="宋体" w:hAnsi="宋体" w:cs="宋体"/>
                <w:color w:val="000000"/>
                <w:kern w:val="0"/>
                <w:sz w:val="20"/>
                <w:szCs w:val="20"/>
              </w:rPr>
            </w:pPr>
          </w:p>
        </w:tc>
      </w:tr>
      <w:tr w14:paraId="00BB6AE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900731A">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31A6BA2E">
            <w:pPr>
              <w:rPr>
                <w:rFonts w:ascii="Default" w:hAnsi="Default" w:cs="Arial"/>
                <w:sz w:val="20"/>
                <w:szCs w:val="20"/>
              </w:rPr>
            </w:pPr>
            <w:r>
              <w:rPr>
                <w:rFonts w:ascii="Default" w:hAnsi="Default" w:cs="Arial"/>
                <w:sz w:val="20"/>
                <w:szCs w:val="20"/>
              </w:rPr>
              <w:t>07</w:t>
            </w:r>
          </w:p>
        </w:tc>
        <w:tc>
          <w:tcPr>
            <w:tcW w:w="567" w:type="dxa"/>
            <w:tcBorders>
              <w:top w:val="nil"/>
              <w:left w:val="nil"/>
              <w:bottom w:val="single" w:color="auto" w:sz="4" w:space="0"/>
              <w:right w:val="single" w:color="auto" w:sz="4" w:space="0"/>
            </w:tcBorders>
          </w:tcPr>
          <w:p w14:paraId="17874111">
            <w:pPr>
              <w:rPr>
                <w:rFonts w:ascii="Default" w:hAnsi="Default" w:cs="Arial"/>
                <w:sz w:val="20"/>
                <w:szCs w:val="20"/>
              </w:rPr>
            </w:pPr>
            <w:r>
              <w:rPr>
                <w:rFonts w:ascii="Default" w:hAnsi="Default" w:cs="Arial"/>
                <w:sz w:val="20"/>
                <w:szCs w:val="20"/>
              </w:rPr>
              <w:t>16</w:t>
            </w:r>
          </w:p>
        </w:tc>
        <w:tc>
          <w:tcPr>
            <w:tcW w:w="2552" w:type="dxa"/>
            <w:gridSpan w:val="3"/>
            <w:tcBorders>
              <w:top w:val="nil"/>
              <w:left w:val="nil"/>
              <w:bottom w:val="single" w:color="auto" w:sz="4" w:space="0"/>
              <w:right w:val="single" w:color="auto" w:sz="4" w:space="0"/>
            </w:tcBorders>
          </w:tcPr>
          <w:p w14:paraId="1C38443D">
            <w:pPr>
              <w:rPr>
                <w:rFonts w:ascii="Default" w:hAnsi="Default" w:cs="Arial"/>
                <w:sz w:val="20"/>
                <w:szCs w:val="20"/>
              </w:rPr>
            </w:pPr>
            <w:r>
              <w:rPr>
                <w:rFonts w:ascii="Default" w:hAnsi="Default" w:cs="Arial"/>
                <w:sz w:val="20"/>
                <w:szCs w:val="20"/>
              </w:rPr>
              <w:t xml:space="preserve">  </w:t>
            </w:r>
            <w:r>
              <w:rPr>
                <w:rFonts w:hint="eastAsia" w:ascii="Default" w:hAnsi="Default" w:cs="Arial"/>
                <w:sz w:val="20"/>
                <w:szCs w:val="20"/>
                <w:lang w:eastAsia="zh-CN"/>
              </w:rPr>
              <w:t>JHSY</w:t>
            </w:r>
            <w:r>
              <w:rPr>
                <w:rFonts w:ascii="Default" w:hAnsi="Default" w:cs="Arial"/>
                <w:sz w:val="20"/>
                <w:szCs w:val="20"/>
              </w:rPr>
              <w:t>机构</w:t>
            </w:r>
          </w:p>
        </w:tc>
        <w:tc>
          <w:tcPr>
            <w:tcW w:w="1276" w:type="dxa"/>
            <w:gridSpan w:val="3"/>
            <w:tcBorders>
              <w:top w:val="nil"/>
              <w:left w:val="nil"/>
              <w:bottom w:val="single" w:color="auto" w:sz="4" w:space="0"/>
              <w:right w:val="single" w:color="auto" w:sz="4" w:space="0"/>
            </w:tcBorders>
          </w:tcPr>
          <w:p w14:paraId="47F51A8D">
            <w:pPr>
              <w:jc w:val="right"/>
              <w:rPr>
                <w:rFonts w:ascii="Default" w:hAnsi="Default" w:cs="Arial"/>
                <w:sz w:val="20"/>
                <w:szCs w:val="20"/>
              </w:rPr>
            </w:pPr>
            <w:r>
              <w:rPr>
                <w:rFonts w:ascii="Default" w:hAnsi="Default" w:cs="Arial"/>
                <w:sz w:val="20"/>
                <w:szCs w:val="20"/>
              </w:rPr>
              <w:t>31.58</w:t>
            </w:r>
          </w:p>
        </w:tc>
        <w:tc>
          <w:tcPr>
            <w:tcW w:w="1842" w:type="dxa"/>
            <w:gridSpan w:val="4"/>
            <w:tcBorders>
              <w:top w:val="nil"/>
              <w:left w:val="nil"/>
              <w:bottom w:val="single" w:color="auto" w:sz="4" w:space="0"/>
              <w:right w:val="single" w:color="auto" w:sz="4" w:space="0"/>
            </w:tcBorders>
          </w:tcPr>
          <w:p w14:paraId="7FE8CB75">
            <w:pPr>
              <w:jc w:val="right"/>
              <w:rPr>
                <w:rFonts w:ascii="Default" w:hAnsi="Default" w:cs="Arial"/>
                <w:sz w:val="20"/>
                <w:szCs w:val="20"/>
              </w:rPr>
            </w:pPr>
            <w:r>
              <w:rPr>
                <w:rFonts w:ascii="Default" w:hAnsi="Default" w:cs="Arial"/>
                <w:sz w:val="20"/>
                <w:szCs w:val="20"/>
              </w:rPr>
              <w:t>31.58</w:t>
            </w:r>
          </w:p>
        </w:tc>
        <w:tc>
          <w:tcPr>
            <w:tcW w:w="1701" w:type="dxa"/>
            <w:tcBorders>
              <w:top w:val="nil"/>
              <w:left w:val="nil"/>
              <w:bottom w:val="single" w:color="auto" w:sz="4" w:space="0"/>
              <w:right w:val="single" w:color="auto" w:sz="4" w:space="0"/>
            </w:tcBorders>
            <w:vAlign w:val="center"/>
          </w:tcPr>
          <w:p w14:paraId="6C8683BA">
            <w:pPr>
              <w:widowControl/>
              <w:jc w:val="left"/>
              <w:rPr>
                <w:rFonts w:ascii="宋体" w:hAnsi="宋体" w:cs="宋体"/>
                <w:color w:val="000000"/>
                <w:kern w:val="0"/>
                <w:sz w:val="20"/>
                <w:szCs w:val="20"/>
              </w:rPr>
            </w:pPr>
          </w:p>
        </w:tc>
      </w:tr>
      <w:tr w14:paraId="47CE103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D220B11">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773B73BB">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64B100F">
            <w:pPr>
              <w:rPr>
                <w:rFonts w:ascii="Default" w:hAnsi="Default" w:cs="Arial"/>
                <w:sz w:val="20"/>
                <w:szCs w:val="20"/>
              </w:rPr>
            </w:pPr>
            <w:r>
              <w:rPr>
                <w:rFonts w:ascii="Default" w:hAnsi="Default" w:cs="Arial"/>
                <w:sz w:val="20"/>
                <w:szCs w:val="20"/>
              </w:rPr>
              <w:t>02</w:t>
            </w:r>
          </w:p>
        </w:tc>
        <w:tc>
          <w:tcPr>
            <w:tcW w:w="2552" w:type="dxa"/>
            <w:gridSpan w:val="3"/>
            <w:tcBorders>
              <w:top w:val="nil"/>
              <w:left w:val="nil"/>
              <w:bottom w:val="single" w:color="auto" w:sz="4" w:space="0"/>
              <w:right w:val="single" w:color="auto" w:sz="4" w:space="0"/>
            </w:tcBorders>
          </w:tcPr>
          <w:p w14:paraId="78715A0F">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3328BB8B">
            <w:pPr>
              <w:jc w:val="right"/>
              <w:rPr>
                <w:rFonts w:ascii="Default" w:hAnsi="Default" w:cs="Arial"/>
                <w:sz w:val="20"/>
                <w:szCs w:val="20"/>
              </w:rPr>
            </w:pPr>
            <w:r>
              <w:rPr>
                <w:rFonts w:ascii="Default" w:hAnsi="Default" w:cs="Arial"/>
                <w:sz w:val="20"/>
                <w:szCs w:val="20"/>
              </w:rPr>
              <w:t>1.69</w:t>
            </w:r>
          </w:p>
        </w:tc>
        <w:tc>
          <w:tcPr>
            <w:tcW w:w="1842" w:type="dxa"/>
            <w:gridSpan w:val="4"/>
            <w:tcBorders>
              <w:top w:val="nil"/>
              <w:left w:val="nil"/>
              <w:bottom w:val="single" w:color="auto" w:sz="4" w:space="0"/>
              <w:right w:val="single" w:color="auto" w:sz="4" w:space="0"/>
            </w:tcBorders>
          </w:tcPr>
          <w:p w14:paraId="632AEE5D">
            <w:pPr>
              <w:jc w:val="right"/>
              <w:rPr>
                <w:rFonts w:ascii="Default" w:hAnsi="Default" w:cs="Arial"/>
                <w:sz w:val="20"/>
                <w:szCs w:val="20"/>
              </w:rPr>
            </w:pPr>
            <w:r>
              <w:rPr>
                <w:rFonts w:ascii="Default" w:hAnsi="Default" w:cs="Arial"/>
                <w:sz w:val="20"/>
                <w:szCs w:val="20"/>
              </w:rPr>
              <w:t>1.69</w:t>
            </w:r>
          </w:p>
        </w:tc>
        <w:tc>
          <w:tcPr>
            <w:tcW w:w="1701" w:type="dxa"/>
            <w:tcBorders>
              <w:top w:val="nil"/>
              <w:left w:val="nil"/>
              <w:bottom w:val="single" w:color="auto" w:sz="4" w:space="0"/>
              <w:right w:val="single" w:color="auto" w:sz="4" w:space="0"/>
            </w:tcBorders>
            <w:vAlign w:val="center"/>
          </w:tcPr>
          <w:p w14:paraId="3C8FEDCF">
            <w:pPr>
              <w:widowControl/>
              <w:jc w:val="left"/>
              <w:rPr>
                <w:rFonts w:ascii="宋体" w:hAnsi="宋体" w:cs="宋体"/>
                <w:color w:val="000000"/>
                <w:kern w:val="0"/>
                <w:sz w:val="20"/>
                <w:szCs w:val="20"/>
              </w:rPr>
            </w:pPr>
          </w:p>
        </w:tc>
      </w:tr>
      <w:tr w14:paraId="300752F6">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421B1A4">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56A2F744">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B500956">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4E1AC7FF">
            <w:pPr>
              <w:rPr>
                <w:rFonts w:ascii="Default" w:hAnsi="Default" w:cs="Arial"/>
                <w:sz w:val="20"/>
                <w:szCs w:val="20"/>
              </w:rPr>
            </w:pPr>
            <w:r>
              <w:rPr>
                <w:rFonts w:ascii="Default" w:hAnsi="Default" w:cs="Arial"/>
                <w:sz w:val="20"/>
                <w:szCs w:val="20"/>
              </w:rPr>
              <w:t>002740709001008-庆阳湖乡财政所</w:t>
            </w:r>
          </w:p>
        </w:tc>
        <w:tc>
          <w:tcPr>
            <w:tcW w:w="1276" w:type="dxa"/>
            <w:gridSpan w:val="3"/>
            <w:tcBorders>
              <w:top w:val="nil"/>
              <w:left w:val="nil"/>
              <w:bottom w:val="single" w:color="auto" w:sz="4" w:space="0"/>
              <w:right w:val="single" w:color="auto" w:sz="4" w:space="0"/>
            </w:tcBorders>
          </w:tcPr>
          <w:p w14:paraId="40D68480">
            <w:pPr>
              <w:jc w:val="right"/>
              <w:rPr>
                <w:rFonts w:ascii="Default" w:hAnsi="Default" w:cs="Arial"/>
                <w:sz w:val="20"/>
                <w:szCs w:val="20"/>
              </w:rPr>
            </w:pPr>
            <w:r>
              <w:rPr>
                <w:rFonts w:ascii="Default" w:hAnsi="Default" w:cs="Arial"/>
                <w:sz w:val="20"/>
                <w:szCs w:val="20"/>
              </w:rPr>
              <w:t>20.58</w:t>
            </w:r>
          </w:p>
        </w:tc>
        <w:tc>
          <w:tcPr>
            <w:tcW w:w="1842" w:type="dxa"/>
            <w:gridSpan w:val="4"/>
            <w:tcBorders>
              <w:top w:val="nil"/>
              <w:left w:val="nil"/>
              <w:bottom w:val="single" w:color="auto" w:sz="4" w:space="0"/>
              <w:right w:val="single" w:color="auto" w:sz="4" w:space="0"/>
            </w:tcBorders>
          </w:tcPr>
          <w:p w14:paraId="619E613D">
            <w:pPr>
              <w:jc w:val="right"/>
              <w:rPr>
                <w:rFonts w:ascii="Default" w:hAnsi="Default" w:cs="Arial"/>
                <w:sz w:val="20"/>
                <w:szCs w:val="20"/>
              </w:rPr>
            </w:pPr>
            <w:r>
              <w:rPr>
                <w:rFonts w:ascii="Default" w:hAnsi="Default" w:cs="Arial"/>
                <w:sz w:val="20"/>
                <w:szCs w:val="20"/>
              </w:rPr>
              <w:t>20.58</w:t>
            </w:r>
          </w:p>
        </w:tc>
        <w:tc>
          <w:tcPr>
            <w:tcW w:w="1701" w:type="dxa"/>
            <w:tcBorders>
              <w:top w:val="nil"/>
              <w:left w:val="nil"/>
              <w:bottom w:val="single" w:color="auto" w:sz="4" w:space="0"/>
              <w:right w:val="single" w:color="auto" w:sz="4" w:space="0"/>
            </w:tcBorders>
            <w:vAlign w:val="center"/>
          </w:tcPr>
          <w:p w14:paraId="7641D326">
            <w:pPr>
              <w:widowControl/>
              <w:jc w:val="left"/>
              <w:rPr>
                <w:rFonts w:ascii="宋体" w:hAnsi="宋体" w:cs="宋体"/>
                <w:color w:val="000000"/>
                <w:kern w:val="0"/>
                <w:sz w:val="20"/>
                <w:szCs w:val="20"/>
              </w:rPr>
            </w:pPr>
          </w:p>
        </w:tc>
      </w:tr>
      <w:tr w14:paraId="63B9FFD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8A55A76">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5AED64DE">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6FACDEA6">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006185C0">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1335C7DD">
            <w:pPr>
              <w:jc w:val="right"/>
              <w:rPr>
                <w:rFonts w:ascii="Default" w:hAnsi="Default" w:cs="Arial"/>
                <w:sz w:val="20"/>
                <w:szCs w:val="20"/>
              </w:rPr>
            </w:pPr>
            <w:r>
              <w:rPr>
                <w:rFonts w:ascii="Default" w:hAnsi="Default" w:cs="Arial"/>
                <w:sz w:val="20"/>
                <w:szCs w:val="20"/>
              </w:rPr>
              <w:t>0.56</w:t>
            </w:r>
          </w:p>
        </w:tc>
        <w:tc>
          <w:tcPr>
            <w:tcW w:w="1842" w:type="dxa"/>
            <w:gridSpan w:val="4"/>
            <w:tcBorders>
              <w:top w:val="nil"/>
              <w:left w:val="nil"/>
              <w:bottom w:val="single" w:color="auto" w:sz="4" w:space="0"/>
              <w:right w:val="single" w:color="auto" w:sz="4" w:space="0"/>
            </w:tcBorders>
          </w:tcPr>
          <w:p w14:paraId="3DB0095E">
            <w:pPr>
              <w:jc w:val="right"/>
              <w:rPr>
                <w:rFonts w:ascii="Default" w:hAnsi="Default" w:cs="Arial"/>
                <w:sz w:val="20"/>
                <w:szCs w:val="20"/>
              </w:rPr>
            </w:pPr>
            <w:r>
              <w:rPr>
                <w:rFonts w:ascii="Default" w:hAnsi="Default" w:cs="Arial"/>
                <w:sz w:val="20"/>
                <w:szCs w:val="20"/>
              </w:rPr>
              <w:t>0.56</w:t>
            </w:r>
          </w:p>
        </w:tc>
        <w:tc>
          <w:tcPr>
            <w:tcW w:w="1701" w:type="dxa"/>
            <w:tcBorders>
              <w:top w:val="nil"/>
              <w:left w:val="nil"/>
              <w:bottom w:val="single" w:color="auto" w:sz="4" w:space="0"/>
              <w:right w:val="single" w:color="auto" w:sz="4" w:space="0"/>
            </w:tcBorders>
            <w:vAlign w:val="center"/>
          </w:tcPr>
          <w:p w14:paraId="5AE6BC55">
            <w:pPr>
              <w:widowControl/>
              <w:jc w:val="left"/>
              <w:rPr>
                <w:rFonts w:ascii="宋体" w:hAnsi="宋体" w:cs="宋体"/>
                <w:color w:val="000000"/>
                <w:kern w:val="0"/>
                <w:sz w:val="20"/>
                <w:szCs w:val="20"/>
              </w:rPr>
            </w:pPr>
          </w:p>
        </w:tc>
      </w:tr>
      <w:tr w14:paraId="01907E2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47FA016">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59E21BC1">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3D433679">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23ACE4EA">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4D41FCF0">
            <w:pPr>
              <w:jc w:val="right"/>
              <w:rPr>
                <w:rFonts w:ascii="Default" w:hAnsi="Default" w:cs="Arial"/>
                <w:sz w:val="20"/>
                <w:szCs w:val="20"/>
              </w:rPr>
            </w:pPr>
            <w:r>
              <w:rPr>
                <w:rFonts w:ascii="Default" w:hAnsi="Default" w:cs="Arial"/>
                <w:sz w:val="20"/>
                <w:szCs w:val="20"/>
              </w:rPr>
              <w:t>1.60</w:t>
            </w:r>
          </w:p>
        </w:tc>
        <w:tc>
          <w:tcPr>
            <w:tcW w:w="1842" w:type="dxa"/>
            <w:gridSpan w:val="4"/>
            <w:tcBorders>
              <w:top w:val="nil"/>
              <w:left w:val="nil"/>
              <w:bottom w:val="single" w:color="auto" w:sz="4" w:space="0"/>
              <w:right w:val="single" w:color="auto" w:sz="4" w:space="0"/>
            </w:tcBorders>
          </w:tcPr>
          <w:p w14:paraId="10CBF0FC">
            <w:pPr>
              <w:jc w:val="right"/>
              <w:rPr>
                <w:rFonts w:ascii="Default" w:hAnsi="Default" w:cs="Arial"/>
                <w:sz w:val="20"/>
                <w:szCs w:val="20"/>
              </w:rPr>
            </w:pPr>
            <w:r>
              <w:rPr>
                <w:rFonts w:ascii="Default" w:hAnsi="Default" w:cs="Arial"/>
                <w:sz w:val="20"/>
                <w:szCs w:val="20"/>
              </w:rPr>
              <w:t>1.60</w:t>
            </w:r>
          </w:p>
        </w:tc>
        <w:tc>
          <w:tcPr>
            <w:tcW w:w="1701" w:type="dxa"/>
            <w:tcBorders>
              <w:top w:val="nil"/>
              <w:left w:val="nil"/>
              <w:bottom w:val="single" w:color="auto" w:sz="4" w:space="0"/>
              <w:right w:val="single" w:color="auto" w:sz="4" w:space="0"/>
            </w:tcBorders>
            <w:vAlign w:val="center"/>
          </w:tcPr>
          <w:p w14:paraId="6F2DF5DD">
            <w:pPr>
              <w:widowControl/>
              <w:jc w:val="left"/>
              <w:rPr>
                <w:rFonts w:ascii="宋体" w:hAnsi="宋体" w:cs="宋体"/>
                <w:color w:val="000000"/>
                <w:kern w:val="0"/>
                <w:sz w:val="20"/>
                <w:szCs w:val="20"/>
              </w:rPr>
            </w:pPr>
          </w:p>
        </w:tc>
      </w:tr>
      <w:tr w14:paraId="243802C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5C8C22E">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0B8359F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488ED50B">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4771A03D">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71EC8A8A">
            <w:pPr>
              <w:jc w:val="right"/>
              <w:rPr>
                <w:rFonts w:ascii="Default" w:hAnsi="Default" w:cs="Arial"/>
                <w:sz w:val="20"/>
                <w:szCs w:val="20"/>
              </w:rPr>
            </w:pPr>
            <w:r>
              <w:rPr>
                <w:rFonts w:ascii="Default" w:hAnsi="Default" w:cs="Arial"/>
                <w:sz w:val="20"/>
                <w:szCs w:val="20"/>
              </w:rPr>
              <w:t>0.64</w:t>
            </w:r>
          </w:p>
        </w:tc>
        <w:tc>
          <w:tcPr>
            <w:tcW w:w="1842" w:type="dxa"/>
            <w:gridSpan w:val="4"/>
            <w:tcBorders>
              <w:top w:val="nil"/>
              <w:left w:val="nil"/>
              <w:bottom w:val="single" w:color="auto" w:sz="4" w:space="0"/>
              <w:right w:val="single" w:color="auto" w:sz="4" w:space="0"/>
            </w:tcBorders>
          </w:tcPr>
          <w:p w14:paraId="55C32261">
            <w:pPr>
              <w:jc w:val="right"/>
              <w:rPr>
                <w:rFonts w:ascii="Default" w:hAnsi="Default" w:cs="Arial"/>
                <w:sz w:val="20"/>
                <w:szCs w:val="20"/>
              </w:rPr>
            </w:pPr>
            <w:r>
              <w:rPr>
                <w:rFonts w:ascii="Default" w:hAnsi="Default" w:cs="Arial"/>
                <w:sz w:val="20"/>
                <w:szCs w:val="20"/>
              </w:rPr>
              <w:t>0.64</w:t>
            </w:r>
          </w:p>
        </w:tc>
        <w:tc>
          <w:tcPr>
            <w:tcW w:w="1701" w:type="dxa"/>
            <w:tcBorders>
              <w:top w:val="nil"/>
              <w:left w:val="nil"/>
              <w:bottom w:val="single" w:color="auto" w:sz="4" w:space="0"/>
              <w:right w:val="single" w:color="auto" w:sz="4" w:space="0"/>
            </w:tcBorders>
            <w:vAlign w:val="center"/>
          </w:tcPr>
          <w:p w14:paraId="30ADC239">
            <w:pPr>
              <w:widowControl/>
              <w:jc w:val="left"/>
              <w:rPr>
                <w:rFonts w:ascii="宋体" w:hAnsi="宋体" w:cs="宋体"/>
                <w:color w:val="000000"/>
                <w:kern w:val="0"/>
                <w:sz w:val="20"/>
                <w:szCs w:val="20"/>
              </w:rPr>
            </w:pPr>
          </w:p>
        </w:tc>
      </w:tr>
      <w:tr w14:paraId="77FA461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0A79560">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43DB915B">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ADCF7B7">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3079BA33">
            <w:pPr>
              <w:rPr>
                <w:rFonts w:ascii="Default" w:hAnsi="Default" w:cs="Arial"/>
                <w:sz w:val="20"/>
                <w:szCs w:val="20"/>
              </w:rPr>
            </w:pPr>
            <w:r>
              <w:rPr>
                <w:rFonts w:ascii="Default" w:hAnsi="Default" w:cs="Arial"/>
                <w:sz w:val="20"/>
                <w:szCs w:val="20"/>
              </w:rPr>
              <w:t xml:space="preserve">  行政单位医疗</w:t>
            </w:r>
          </w:p>
        </w:tc>
        <w:tc>
          <w:tcPr>
            <w:tcW w:w="1276" w:type="dxa"/>
            <w:gridSpan w:val="3"/>
            <w:tcBorders>
              <w:top w:val="nil"/>
              <w:left w:val="nil"/>
              <w:bottom w:val="single" w:color="auto" w:sz="4" w:space="0"/>
              <w:right w:val="single" w:color="auto" w:sz="4" w:space="0"/>
            </w:tcBorders>
          </w:tcPr>
          <w:p w14:paraId="7049A662">
            <w:pPr>
              <w:jc w:val="right"/>
              <w:rPr>
                <w:rFonts w:ascii="Default" w:hAnsi="Default" w:cs="Arial"/>
                <w:sz w:val="20"/>
                <w:szCs w:val="20"/>
              </w:rPr>
            </w:pPr>
            <w:r>
              <w:rPr>
                <w:rFonts w:ascii="Default" w:hAnsi="Default" w:cs="Arial"/>
                <w:sz w:val="20"/>
                <w:szCs w:val="20"/>
              </w:rPr>
              <w:t>0.72</w:t>
            </w:r>
          </w:p>
        </w:tc>
        <w:tc>
          <w:tcPr>
            <w:tcW w:w="1842" w:type="dxa"/>
            <w:gridSpan w:val="4"/>
            <w:tcBorders>
              <w:top w:val="nil"/>
              <w:left w:val="nil"/>
              <w:bottom w:val="single" w:color="auto" w:sz="4" w:space="0"/>
              <w:right w:val="single" w:color="auto" w:sz="4" w:space="0"/>
            </w:tcBorders>
          </w:tcPr>
          <w:p w14:paraId="192080DF">
            <w:pPr>
              <w:jc w:val="right"/>
              <w:rPr>
                <w:rFonts w:ascii="Default" w:hAnsi="Default" w:cs="Arial"/>
                <w:sz w:val="20"/>
                <w:szCs w:val="20"/>
              </w:rPr>
            </w:pPr>
            <w:r>
              <w:rPr>
                <w:rFonts w:ascii="Default" w:hAnsi="Default" w:cs="Arial"/>
                <w:sz w:val="20"/>
                <w:szCs w:val="20"/>
              </w:rPr>
              <w:t>0.72</w:t>
            </w:r>
          </w:p>
        </w:tc>
        <w:tc>
          <w:tcPr>
            <w:tcW w:w="1701" w:type="dxa"/>
            <w:tcBorders>
              <w:top w:val="nil"/>
              <w:left w:val="nil"/>
              <w:bottom w:val="single" w:color="auto" w:sz="4" w:space="0"/>
              <w:right w:val="single" w:color="auto" w:sz="4" w:space="0"/>
            </w:tcBorders>
            <w:vAlign w:val="center"/>
          </w:tcPr>
          <w:p w14:paraId="2D58C1D9">
            <w:pPr>
              <w:widowControl/>
              <w:jc w:val="left"/>
              <w:rPr>
                <w:rFonts w:ascii="宋体" w:hAnsi="宋体" w:cs="宋体"/>
                <w:color w:val="000000"/>
                <w:kern w:val="0"/>
                <w:sz w:val="20"/>
                <w:szCs w:val="20"/>
              </w:rPr>
            </w:pPr>
          </w:p>
        </w:tc>
      </w:tr>
      <w:tr w14:paraId="22227BD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CAC71DA">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2DA32DC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CA8351E">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6DCE5623">
            <w:pPr>
              <w:rPr>
                <w:rFonts w:ascii="Default" w:hAnsi="Default" w:cs="Arial"/>
                <w:sz w:val="20"/>
                <w:szCs w:val="20"/>
              </w:rPr>
            </w:pPr>
            <w:r>
              <w:rPr>
                <w:rFonts w:ascii="Default" w:hAnsi="Default" w:cs="Arial"/>
                <w:sz w:val="20"/>
                <w:szCs w:val="20"/>
              </w:rPr>
              <w:t xml:space="preserve">  行政运行</w:t>
            </w:r>
          </w:p>
        </w:tc>
        <w:tc>
          <w:tcPr>
            <w:tcW w:w="1276" w:type="dxa"/>
            <w:gridSpan w:val="3"/>
            <w:tcBorders>
              <w:top w:val="nil"/>
              <w:left w:val="nil"/>
              <w:bottom w:val="single" w:color="auto" w:sz="4" w:space="0"/>
              <w:right w:val="single" w:color="auto" w:sz="4" w:space="0"/>
            </w:tcBorders>
          </w:tcPr>
          <w:p w14:paraId="29B8FFF9">
            <w:pPr>
              <w:jc w:val="right"/>
              <w:rPr>
                <w:rFonts w:ascii="Default" w:hAnsi="Default" w:cs="Arial"/>
                <w:sz w:val="20"/>
                <w:szCs w:val="20"/>
              </w:rPr>
            </w:pPr>
            <w:r>
              <w:rPr>
                <w:rFonts w:ascii="Default" w:hAnsi="Default" w:cs="Arial"/>
                <w:sz w:val="20"/>
                <w:szCs w:val="20"/>
              </w:rPr>
              <w:t>17.06</w:t>
            </w:r>
          </w:p>
        </w:tc>
        <w:tc>
          <w:tcPr>
            <w:tcW w:w="1842" w:type="dxa"/>
            <w:gridSpan w:val="4"/>
            <w:tcBorders>
              <w:top w:val="nil"/>
              <w:left w:val="nil"/>
              <w:bottom w:val="single" w:color="auto" w:sz="4" w:space="0"/>
              <w:right w:val="single" w:color="auto" w:sz="4" w:space="0"/>
            </w:tcBorders>
          </w:tcPr>
          <w:p w14:paraId="01550C99">
            <w:pPr>
              <w:jc w:val="right"/>
              <w:rPr>
                <w:rFonts w:ascii="Default" w:hAnsi="Default" w:cs="Arial"/>
                <w:sz w:val="20"/>
                <w:szCs w:val="20"/>
              </w:rPr>
            </w:pPr>
            <w:r>
              <w:rPr>
                <w:rFonts w:ascii="Default" w:hAnsi="Default" w:cs="Arial"/>
                <w:sz w:val="20"/>
                <w:szCs w:val="20"/>
              </w:rPr>
              <w:t>17.06</w:t>
            </w:r>
          </w:p>
        </w:tc>
        <w:tc>
          <w:tcPr>
            <w:tcW w:w="1701" w:type="dxa"/>
            <w:tcBorders>
              <w:top w:val="nil"/>
              <w:left w:val="nil"/>
              <w:bottom w:val="single" w:color="auto" w:sz="4" w:space="0"/>
              <w:right w:val="single" w:color="auto" w:sz="4" w:space="0"/>
            </w:tcBorders>
            <w:vAlign w:val="center"/>
          </w:tcPr>
          <w:p w14:paraId="4B880255">
            <w:pPr>
              <w:widowControl/>
              <w:jc w:val="left"/>
              <w:rPr>
                <w:rFonts w:ascii="宋体" w:hAnsi="宋体" w:cs="宋体"/>
                <w:color w:val="000000"/>
                <w:kern w:val="0"/>
                <w:sz w:val="20"/>
                <w:szCs w:val="20"/>
              </w:rPr>
            </w:pPr>
          </w:p>
        </w:tc>
      </w:tr>
      <w:tr w14:paraId="62BC77D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6058B7E">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69A82364">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31CFDE6A">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21141D7C">
            <w:pPr>
              <w:rPr>
                <w:rFonts w:ascii="Default" w:hAnsi="Default" w:cs="Arial"/>
                <w:sz w:val="20"/>
                <w:szCs w:val="20"/>
              </w:rPr>
            </w:pPr>
            <w:r>
              <w:rPr>
                <w:rFonts w:ascii="Default" w:hAnsi="Default" w:cs="Arial"/>
                <w:sz w:val="20"/>
                <w:szCs w:val="20"/>
              </w:rPr>
              <w:t>002740709001009-庆阳湖乡兽医站</w:t>
            </w:r>
          </w:p>
        </w:tc>
        <w:tc>
          <w:tcPr>
            <w:tcW w:w="1276" w:type="dxa"/>
            <w:gridSpan w:val="3"/>
            <w:tcBorders>
              <w:top w:val="nil"/>
              <w:left w:val="nil"/>
              <w:bottom w:val="single" w:color="auto" w:sz="4" w:space="0"/>
              <w:right w:val="single" w:color="auto" w:sz="4" w:space="0"/>
            </w:tcBorders>
          </w:tcPr>
          <w:p w14:paraId="388AAB72">
            <w:pPr>
              <w:jc w:val="right"/>
              <w:rPr>
                <w:rFonts w:ascii="Default" w:hAnsi="Default" w:cs="Arial"/>
                <w:sz w:val="20"/>
                <w:szCs w:val="20"/>
              </w:rPr>
            </w:pPr>
            <w:r>
              <w:rPr>
                <w:rFonts w:ascii="Default" w:hAnsi="Default" w:cs="Arial"/>
                <w:sz w:val="20"/>
                <w:szCs w:val="20"/>
              </w:rPr>
              <w:t>83.64</w:t>
            </w:r>
          </w:p>
        </w:tc>
        <w:tc>
          <w:tcPr>
            <w:tcW w:w="1842" w:type="dxa"/>
            <w:gridSpan w:val="4"/>
            <w:tcBorders>
              <w:top w:val="nil"/>
              <w:left w:val="nil"/>
              <w:bottom w:val="single" w:color="auto" w:sz="4" w:space="0"/>
              <w:right w:val="single" w:color="auto" w:sz="4" w:space="0"/>
            </w:tcBorders>
          </w:tcPr>
          <w:p w14:paraId="082279EF">
            <w:pPr>
              <w:jc w:val="right"/>
              <w:rPr>
                <w:rFonts w:ascii="Default" w:hAnsi="Default" w:cs="Arial"/>
                <w:sz w:val="20"/>
                <w:szCs w:val="20"/>
              </w:rPr>
            </w:pPr>
            <w:r>
              <w:rPr>
                <w:rFonts w:ascii="Default" w:hAnsi="Default" w:cs="Arial"/>
                <w:sz w:val="20"/>
                <w:szCs w:val="20"/>
              </w:rPr>
              <w:t>83.64</w:t>
            </w:r>
          </w:p>
        </w:tc>
        <w:tc>
          <w:tcPr>
            <w:tcW w:w="1701" w:type="dxa"/>
            <w:tcBorders>
              <w:top w:val="nil"/>
              <w:left w:val="nil"/>
              <w:bottom w:val="single" w:color="auto" w:sz="4" w:space="0"/>
              <w:right w:val="single" w:color="auto" w:sz="4" w:space="0"/>
            </w:tcBorders>
            <w:vAlign w:val="center"/>
          </w:tcPr>
          <w:p w14:paraId="3D301FCC">
            <w:pPr>
              <w:widowControl/>
              <w:jc w:val="left"/>
              <w:rPr>
                <w:rFonts w:ascii="宋体" w:hAnsi="宋体" w:cs="宋体"/>
                <w:color w:val="000000"/>
                <w:kern w:val="0"/>
                <w:sz w:val="20"/>
                <w:szCs w:val="20"/>
              </w:rPr>
            </w:pPr>
          </w:p>
        </w:tc>
      </w:tr>
      <w:tr w14:paraId="1B73488D">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F735B8A">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686BD92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5D1E7711">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562B217C">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316EE856">
            <w:pPr>
              <w:jc w:val="right"/>
              <w:rPr>
                <w:rFonts w:ascii="Default" w:hAnsi="Default" w:cs="Arial"/>
                <w:sz w:val="20"/>
                <w:szCs w:val="20"/>
              </w:rPr>
            </w:pPr>
            <w:r>
              <w:rPr>
                <w:rFonts w:ascii="Default" w:hAnsi="Default" w:cs="Arial"/>
                <w:sz w:val="20"/>
                <w:szCs w:val="20"/>
              </w:rPr>
              <w:t>3.38</w:t>
            </w:r>
          </w:p>
        </w:tc>
        <w:tc>
          <w:tcPr>
            <w:tcW w:w="1842" w:type="dxa"/>
            <w:gridSpan w:val="4"/>
            <w:tcBorders>
              <w:top w:val="nil"/>
              <w:left w:val="nil"/>
              <w:bottom w:val="single" w:color="auto" w:sz="4" w:space="0"/>
              <w:right w:val="single" w:color="auto" w:sz="4" w:space="0"/>
            </w:tcBorders>
          </w:tcPr>
          <w:p w14:paraId="005E944D">
            <w:pPr>
              <w:jc w:val="right"/>
              <w:rPr>
                <w:rFonts w:ascii="Default" w:hAnsi="Default" w:cs="Arial"/>
                <w:sz w:val="20"/>
                <w:szCs w:val="20"/>
              </w:rPr>
            </w:pPr>
            <w:r>
              <w:rPr>
                <w:rFonts w:ascii="Default" w:hAnsi="Default" w:cs="Arial"/>
                <w:sz w:val="20"/>
                <w:szCs w:val="20"/>
              </w:rPr>
              <w:t>3.38</w:t>
            </w:r>
          </w:p>
        </w:tc>
        <w:tc>
          <w:tcPr>
            <w:tcW w:w="1701" w:type="dxa"/>
            <w:tcBorders>
              <w:top w:val="nil"/>
              <w:left w:val="nil"/>
              <w:bottom w:val="single" w:color="auto" w:sz="4" w:space="0"/>
              <w:right w:val="single" w:color="auto" w:sz="4" w:space="0"/>
            </w:tcBorders>
            <w:vAlign w:val="center"/>
          </w:tcPr>
          <w:p w14:paraId="7429445B">
            <w:pPr>
              <w:widowControl/>
              <w:jc w:val="left"/>
              <w:rPr>
                <w:rFonts w:ascii="宋体" w:hAnsi="宋体" w:cs="宋体"/>
                <w:color w:val="000000"/>
                <w:kern w:val="0"/>
                <w:sz w:val="20"/>
                <w:szCs w:val="20"/>
              </w:rPr>
            </w:pPr>
          </w:p>
        </w:tc>
      </w:tr>
      <w:tr w14:paraId="63720068">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F263D86">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2706FE33">
            <w:pPr>
              <w:rPr>
                <w:rFonts w:ascii="Default" w:hAnsi="Default" w:cs="Arial"/>
                <w:sz w:val="20"/>
                <w:szCs w:val="20"/>
              </w:rPr>
            </w:pPr>
            <w:r>
              <w:rPr>
                <w:rFonts w:ascii="Default" w:hAnsi="Default" w:cs="Arial"/>
                <w:sz w:val="20"/>
                <w:szCs w:val="20"/>
              </w:rPr>
              <w:t>03</w:t>
            </w:r>
          </w:p>
        </w:tc>
        <w:tc>
          <w:tcPr>
            <w:tcW w:w="567" w:type="dxa"/>
            <w:tcBorders>
              <w:top w:val="nil"/>
              <w:left w:val="nil"/>
              <w:bottom w:val="single" w:color="auto" w:sz="4" w:space="0"/>
              <w:right w:val="single" w:color="auto" w:sz="4" w:space="0"/>
            </w:tcBorders>
          </w:tcPr>
          <w:p w14:paraId="4DB3E080">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412AC6F9">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2504DBCE">
            <w:pPr>
              <w:jc w:val="right"/>
              <w:rPr>
                <w:rFonts w:ascii="Default" w:hAnsi="Default" w:cs="Arial"/>
                <w:sz w:val="20"/>
                <w:szCs w:val="20"/>
              </w:rPr>
            </w:pPr>
            <w:r>
              <w:rPr>
                <w:rFonts w:ascii="Default" w:hAnsi="Default" w:cs="Arial"/>
                <w:sz w:val="20"/>
                <w:szCs w:val="20"/>
              </w:rPr>
              <w:t>7.84</w:t>
            </w:r>
          </w:p>
        </w:tc>
        <w:tc>
          <w:tcPr>
            <w:tcW w:w="1842" w:type="dxa"/>
            <w:gridSpan w:val="4"/>
            <w:tcBorders>
              <w:top w:val="nil"/>
              <w:left w:val="nil"/>
              <w:bottom w:val="single" w:color="auto" w:sz="4" w:space="0"/>
              <w:right w:val="single" w:color="auto" w:sz="4" w:space="0"/>
            </w:tcBorders>
          </w:tcPr>
          <w:p w14:paraId="689557B5">
            <w:pPr>
              <w:jc w:val="right"/>
              <w:rPr>
                <w:rFonts w:ascii="Default" w:hAnsi="Default" w:cs="Arial"/>
                <w:sz w:val="20"/>
                <w:szCs w:val="20"/>
              </w:rPr>
            </w:pPr>
            <w:r>
              <w:rPr>
                <w:rFonts w:ascii="Default" w:hAnsi="Default" w:cs="Arial"/>
                <w:sz w:val="20"/>
                <w:szCs w:val="20"/>
              </w:rPr>
              <w:t>7.84</w:t>
            </w:r>
          </w:p>
        </w:tc>
        <w:tc>
          <w:tcPr>
            <w:tcW w:w="1701" w:type="dxa"/>
            <w:tcBorders>
              <w:top w:val="nil"/>
              <w:left w:val="nil"/>
              <w:bottom w:val="single" w:color="auto" w:sz="4" w:space="0"/>
              <w:right w:val="single" w:color="auto" w:sz="4" w:space="0"/>
            </w:tcBorders>
            <w:vAlign w:val="center"/>
          </w:tcPr>
          <w:p w14:paraId="24667948">
            <w:pPr>
              <w:widowControl/>
              <w:jc w:val="left"/>
              <w:rPr>
                <w:rFonts w:ascii="宋体" w:hAnsi="宋体" w:cs="宋体"/>
                <w:color w:val="000000"/>
                <w:kern w:val="0"/>
                <w:sz w:val="20"/>
                <w:szCs w:val="20"/>
              </w:rPr>
            </w:pPr>
          </w:p>
        </w:tc>
      </w:tr>
      <w:tr w14:paraId="0A08426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D8BE5B0">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5BC04795">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0B6AB616">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70EA2018">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0DEC1944">
            <w:pPr>
              <w:jc w:val="right"/>
              <w:rPr>
                <w:rFonts w:ascii="Default" w:hAnsi="Default" w:cs="Arial"/>
                <w:sz w:val="20"/>
                <w:szCs w:val="20"/>
              </w:rPr>
            </w:pPr>
            <w:r>
              <w:rPr>
                <w:rFonts w:ascii="Default" w:hAnsi="Default" w:cs="Arial"/>
                <w:sz w:val="20"/>
                <w:szCs w:val="20"/>
              </w:rPr>
              <w:t>3.13</w:t>
            </w:r>
          </w:p>
        </w:tc>
        <w:tc>
          <w:tcPr>
            <w:tcW w:w="1842" w:type="dxa"/>
            <w:gridSpan w:val="4"/>
            <w:tcBorders>
              <w:top w:val="nil"/>
              <w:left w:val="nil"/>
              <w:bottom w:val="single" w:color="auto" w:sz="4" w:space="0"/>
              <w:right w:val="single" w:color="auto" w:sz="4" w:space="0"/>
            </w:tcBorders>
          </w:tcPr>
          <w:p w14:paraId="7B7DE4D2">
            <w:pPr>
              <w:jc w:val="right"/>
              <w:rPr>
                <w:rFonts w:ascii="Default" w:hAnsi="Default" w:cs="Arial"/>
                <w:sz w:val="20"/>
                <w:szCs w:val="20"/>
              </w:rPr>
            </w:pPr>
            <w:r>
              <w:rPr>
                <w:rFonts w:ascii="Default" w:hAnsi="Default" w:cs="Arial"/>
                <w:sz w:val="20"/>
                <w:szCs w:val="20"/>
              </w:rPr>
              <w:t>3.13</w:t>
            </w:r>
          </w:p>
        </w:tc>
        <w:tc>
          <w:tcPr>
            <w:tcW w:w="1701" w:type="dxa"/>
            <w:tcBorders>
              <w:top w:val="nil"/>
              <w:left w:val="nil"/>
              <w:bottom w:val="single" w:color="auto" w:sz="4" w:space="0"/>
              <w:right w:val="single" w:color="auto" w:sz="4" w:space="0"/>
            </w:tcBorders>
            <w:vAlign w:val="center"/>
          </w:tcPr>
          <w:p w14:paraId="47B71CC9">
            <w:pPr>
              <w:widowControl/>
              <w:jc w:val="left"/>
              <w:rPr>
                <w:rFonts w:ascii="宋体" w:hAnsi="宋体" w:cs="宋体"/>
                <w:color w:val="000000"/>
                <w:kern w:val="0"/>
                <w:sz w:val="20"/>
                <w:szCs w:val="20"/>
              </w:rPr>
            </w:pPr>
          </w:p>
        </w:tc>
      </w:tr>
      <w:tr w14:paraId="52944D8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F01E4A6">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26E43922">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ED3FE9A">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2F44B9FC">
            <w:pPr>
              <w:rPr>
                <w:rFonts w:ascii="Default" w:hAnsi="Default" w:cs="Arial"/>
                <w:sz w:val="20"/>
                <w:szCs w:val="20"/>
              </w:rPr>
            </w:pPr>
            <w:r>
              <w:rPr>
                <w:rFonts w:ascii="Default" w:hAnsi="Default" w:cs="Arial"/>
                <w:sz w:val="20"/>
                <w:szCs w:val="20"/>
              </w:rPr>
              <w:t xml:space="preserve">  事业单位离退休</w:t>
            </w:r>
          </w:p>
        </w:tc>
        <w:tc>
          <w:tcPr>
            <w:tcW w:w="1276" w:type="dxa"/>
            <w:gridSpan w:val="3"/>
            <w:tcBorders>
              <w:top w:val="nil"/>
              <w:left w:val="nil"/>
              <w:bottom w:val="single" w:color="auto" w:sz="4" w:space="0"/>
              <w:right w:val="single" w:color="auto" w:sz="4" w:space="0"/>
            </w:tcBorders>
          </w:tcPr>
          <w:p w14:paraId="36A4CB4E">
            <w:pPr>
              <w:jc w:val="right"/>
              <w:rPr>
                <w:rFonts w:ascii="Default" w:hAnsi="Default" w:cs="Arial"/>
                <w:sz w:val="20"/>
                <w:szCs w:val="20"/>
              </w:rPr>
            </w:pPr>
            <w:r>
              <w:rPr>
                <w:rFonts w:ascii="Default" w:hAnsi="Default" w:cs="Arial"/>
                <w:sz w:val="20"/>
                <w:szCs w:val="20"/>
              </w:rPr>
              <w:t>0.24</w:t>
            </w:r>
          </w:p>
        </w:tc>
        <w:tc>
          <w:tcPr>
            <w:tcW w:w="1842" w:type="dxa"/>
            <w:gridSpan w:val="4"/>
            <w:tcBorders>
              <w:top w:val="nil"/>
              <w:left w:val="nil"/>
              <w:bottom w:val="single" w:color="auto" w:sz="4" w:space="0"/>
              <w:right w:val="single" w:color="auto" w:sz="4" w:space="0"/>
            </w:tcBorders>
          </w:tcPr>
          <w:p w14:paraId="3411766A">
            <w:pPr>
              <w:jc w:val="right"/>
              <w:rPr>
                <w:rFonts w:ascii="Default" w:hAnsi="Default" w:cs="Arial"/>
                <w:sz w:val="20"/>
                <w:szCs w:val="20"/>
              </w:rPr>
            </w:pPr>
            <w:r>
              <w:rPr>
                <w:rFonts w:ascii="Default" w:hAnsi="Default" w:cs="Arial"/>
                <w:sz w:val="20"/>
                <w:szCs w:val="20"/>
              </w:rPr>
              <w:t>0.24</w:t>
            </w:r>
          </w:p>
        </w:tc>
        <w:tc>
          <w:tcPr>
            <w:tcW w:w="1701" w:type="dxa"/>
            <w:tcBorders>
              <w:top w:val="nil"/>
              <w:left w:val="nil"/>
              <w:bottom w:val="single" w:color="auto" w:sz="4" w:space="0"/>
              <w:right w:val="single" w:color="auto" w:sz="4" w:space="0"/>
            </w:tcBorders>
            <w:vAlign w:val="center"/>
          </w:tcPr>
          <w:p w14:paraId="59EF90F3">
            <w:pPr>
              <w:widowControl/>
              <w:jc w:val="left"/>
              <w:rPr>
                <w:rFonts w:ascii="宋体" w:hAnsi="宋体" w:cs="宋体"/>
                <w:color w:val="000000"/>
                <w:kern w:val="0"/>
                <w:sz w:val="20"/>
                <w:szCs w:val="20"/>
              </w:rPr>
            </w:pPr>
          </w:p>
        </w:tc>
      </w:tr>
      <w:tr w14:paraId="6FBC01C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A363946">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61036F14">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E12F612">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16CEFCC7">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54A117F2">
            <w:pPr>
              <w:jc w:val="right"/>
              <w:rPr>
                <w:rFonts w:ascii="Default" w:hAnsi="Default" w:cs="Arial"/>
                <w:sz w:val="20"/>
                <w:szCs w:val="20"/>
              </w:rPr>
            </w:pPr>
            <w:r>
              <w:rPr>
                <w:rFonts w:ascii="Default" w:hAnsi="Default" w:cs="Arial"/>
                <w:sz w:val="20"/>
                <w:szCs w:val="20"/>
              </w:rPr>
              <w:t>4.35</w:t>
            </w:r>
          </w:p>
        </w:tc>
        <w:tc>
          <w:tcPr>
            <w:tcW w:w="1842" w:type="dxa"/>
            <w:gridSpan w:val="4"/>
            <w:tcBorders>
              <w:top w:val="nil"/>
              <w:left w:val="nil"/>
              <w:bottom w:val="single" w:color="auto" w:sz="4" w:space="0"/>
              <w:right w:val="single" w:color="auto" w:sz="4" w:space="0"/>
            </w:tcBorders>
          </w:tcPr>
          <w:p w14:paraId="70474FF1">
            <w:pPr>
              <w:jc w:val="right"/>
              <w:rPr>
                <w:rFonts w:ascii="Default" w:hAnsi="Default" w:cs="Arial"/>
                <w:sz w:val="20"/>
                <w:szCs w:val="20"/>
              </w:rPr>
            </w:pPr>
            <w:r>
              <w:rPr>
                <w:rFonts w:ascii="Default" w:hAnsi="Default" w:cs="Arial"/>
                <w:sz w:val="20"/>
                <w:szCs w:val="20"/>
              </w:rPr>
              <w:t>4.35</w:t>
            </w:r>
          </w:p>
        </w:tc>
        <w:tc>
          <w:tcPr>
            <w:tcW w:w="1701" w:type="dxa"/>
            <w:tcBorders>
              <w:top w:val="nil"/>
              <w:left w:val="nil"/>
              <w:bottom w:val="single" w:color="auto" w:sz="4" w:space="0"/>
              <w:right w:val="single" w:color="auto" w:sz="4" w:space="0"/>
            </w:tcBorders>
            <w:vAlign w:val="center"/>
          </w:tcPr>
          <w:p w14:paraId="70E16A2D">
            <w:pPr>
              <w:widowControl/>
              <w:jc w:val="left"/>
              <w:rPr>
                <w:rFonts w:ascii="宋体" w:hAnsi="宋体" w:cs="宋体"/>
                <w:color w:val="000000"/>
                <w:kern w:val="0"/>
                <w:sz w:val="20"/>
                <w:szCs w:val="20"/>
              </w:rPr>
            </w:pPr>
          </w:p>
        </w:tc>
      </w:tr>
      <w:tr w14:paraId="43A615E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F040CB8">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49D9DE1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0329A9E6">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2918E95D">
            <w:pPr>
              <w:rPr>
                <w:rFonts w:ascii="Default" w:hAnsi="Default" w:cs="Arial"/>
                <w:sz w:val="20"/>
                <w:szCs w:val="20"/>
              </w:rPr>
            </w:pPr>
            <w:r>
              <w:rPr>
                <w:rFonts w:ascii="Default" w:hAnsi="Default" w:cs="Arial"/>
                <w:sz w:val="20"/>
                <w:szCs w:val="20"/>
              </w:rPr>
              <w:t xml:space="preserve">  事业运行</w:t>
            </w:r>
          </w:p>
        </w:tc>
        <w:tc>
          <w:tcPr>
            <w:tcW w:w="1276" w:type="dxa"/>
            <w:gridSpan w:val="3"/>
            <w:tcBorders>
              <w:top w:val="nil"/>
              <w:left w:val="nil"/>
              <w:bottom w:val="single" w:color="auto" w:sz="4" w:space="0"/>
              <w:right w:val="single" w:color="auto" w:sz="4" w:space="0"/>
            </w:tcBorders>
          </w:tcPr>
          <w:p w14:paraId="68FE4A67">
            <w:pPr>
              <w:jc w:val="right"/>
              <w:rPr>
                <w:rFonts w:ascii="Default" w:hAnsi="Default" w:cs="Arial"/>
                <w:sz w:val="20"/>
                <w:szCs w:val="20"/>
              </w:rPr>
            </w:pPr>
            <w:r>
              <w:rPr>
                <w:rFonts w:ascii="Default" w:hAnsi="Default" w:cs="Arial"/>
                <w:sz w:val="20"/>
                <w:szCs w:val="20"/>
              </w:rPr>
              <w:t>64.69</w:t>
            </w:r>
          </w:p>
        </w:tc>
        <w:tc>
          <w:tcPr>
            <w:tcW w:w="1842" w:type="dxa"/>
            <w:gridSpan w:val="4"/>
            <w:tcBorders>
              <w:top w:val="nil"/>
              <w:left w:val="nil"/>
              <w:bottom w:val="single" w:color="auto" w:sz="4" w:space="0"/>
              <w:right w:val="single" w:color="auto" w:sz="4" w:space="0"/>
            </w:tcBorders>
          </w:tcPr>
          <w:p w14:paraId="0AEBBACE">
            <w:pPr>
              <w:jc w:val="right"/>
              <w:rPr>
                <w:rFonts w:ascii="Default" w:hAnsi="Default" w:cs="Arial"/>
                <w:sz w:val="20"/>
                <w:szCs w:val="20"/>
              </w:rPr>
            </w:pPr>
            <w:r>
              <w:rPr>
                <w:rFonts w:ascii="Default" w:hAnsi="Default" w:cs="Arial"/>
                <w:sz w:val="20"/>
                <w:szCs w:val="20"/>
              </w:rPr>
              <w:t>64.69</w:t>
            </w:r>
          </w:p>
        </w:tc>
        <w:tc>
          <w:tcPr>
            <w:tcW w:w="1701" w:type="dxa"/>
            <w:tcBorders>
              <w:top w:val="nil"/>
              <w:left w:val="nil"/>
              <w:bottom w:val="single" w:color="auto" w:sz="4" w:space="0"/>
              <w:right w:val="single" w:color="auto" w:sz="4" w:space="0"/>
            </w:tcBorders>
            <w:vAlign w:val="center"/>
          </w:tcPr>
          <w:p w14:paraId="5891C75B">
            <w:pPr>
              <w:widowControl/>
              <w:jc w:val="left"/>
              <w:rPr>
                <w:rFonts w:ascii="宋体" w:hAnsi="宋体" w:cs="宋体"/>
                <w:color w:val="000000"/>
                <w:kern w:val="0"/>
                <w:sz w:val="20"/>
                <w:szCs w:val="20"/>
              </w:rPr>
            </w:pPr>
          </w:p>
        </w:tc>
      </w:tr>
      <w:tr w14:paraId="32EB0F7A">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7E8288E">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7FFB46BB">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8622F0D">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1E5D5368">
            <w:pPr>
              <w:rPr>
                <w:rFonts w:ascii="Default" w:hAnsi="Default" w:cs="Arial"/>
                <w:sz w:val="20"/>
                <w:szCs w:val="20"/>
              </w:rPr>
            </w:pPr>
            <w:r>
              <w:rPr>
                <w:rFonts w:ascii="Default" w:hAnsi="Default" w:cs="Arial"/>
                <w:sz w:val="20"/>
                <w:szCs w:val="20"/>
              </w:rPr>
              <w:t>002740709001010-庆阳湖乡农机站</w:t>
            </w:r>
          </w:p>
        </w:tc>
        <w:tc>
          <w:tcPr>
            <w:tcW w:w="1276" w:type="dxa"/>
            <w:gridSpan w:val="3"/>
            <w:tcBorders>
              <w:top w:val="nil"/>
              <w:left w:val="nil"/>
              <w:bottom w:val="single" w:color="auto" w:sz="4" w:space="0"/>
              <w:right w:val="single" w:color="auto" w:sz="4" w:space="0"/>
            </w:tcBorders>
          </w:tcPr>
          <w:p w14:paraId="70148113">
            <w:pPr>
              <w:jc w:val="right"/>
              <w:rPr>
                <w:rFonts w:ascii="Default" w:hAnsi="Default" w:cs="Arial"/>
                <w:sz w:val="20"/>
                <w:szCs w:val="20"/>
              </w:rPr>
            </w:pPr>
            <w:r>
              <w:rPr>
                <w:rFonts w:ascii="Default" w:hAnsi="Default" w:cs="Arial"/>
                <w:sz w:val="20"/>
                <w:szCs w:val="20"/>
              </w:rPr>
              <w:t>28.61</w:t>
            </w:r>
          </w:p>
        </w:tc>
        <w:tc>
          <w:tcPr>
            <w:tcW w:w="1842" w:type="dxa"/>
            <w:gridSpan w:val="4"/>
            <w:tcBorders>
              <w:top w:val="nil"/>
              <w:left w:val="nil"/>
              <w:bottom w:val="single" w:color="auto" w:sz="4" w:space="0"/>
              <w:right w:val="single" w:color="auto" w:sz="4" w:space="0"/>
            </w:tcBorders>
          </w:tcPr>
          <w:p w14:paraId="43653A08">
            <w:pPr>
              <w:jc w:val="right"/>
              <w:rPr>
                <w:rFonts w:ascii="Default" w:hAnsi="Default" w:cs="Arial"/>
                <w:sz w:val="20"/>
                <w:szCs w:val="20"/>
              </w:rPr>
            </w:pPr>
            <w:r>
              <w:rPr>
                <w:rFonts w:ascii="Default" w:hAnsi="Default" w:cs="Arial"/>
                <w:sz w:val="20"/>
                <w:szCs w:val="20"/>
              </w:rPr>
              <w:t>28.61</w:t>
            </w:r>
          </w:p>
        </w:tc>
        <w:tc>
          <w:tcPr>
            <w:tcW w:w="1701" w:type="dxa"/>
            <w:tcBorders>
              <w:top w:val="nil"/>
              <w:left w:val="nil"/>
              <w:bottom w:val="single" w:color="auto" w:sz="4" w:space="0"/>
              <w:right w:val="single" w:color="auto" w:sz="4" w:space="0"/>
            </w:tcBorders>
            <w:vAlign w:val="center"/>
          </w:tcPr>
          <w:p w14:paraId="0B0EC80E">
            <w:pPr>
              <w:widowControl/>
              <w:jc w:val="left"/>
              <w:rPr>
                <w:rFonts w:ascii="宋体" w:hAnsi="宋体" w:cs="宋体"/>
                <w:color w:val="000000"/>
                <w:kern w:val="0"/>
                <w:sz w:val="20"/>
                <w:szCs w:val="20"/>
              </w:rPr>
            </w:pPr>
          </w:p>
        </w:tc>
      </w:tr>
      <w:tr w14:paraId="506E8CE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D3381D8">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70D5F75A">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09D2ED3F">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18973EDF">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274F1B23">
            <w:pPr>
              <w:jc w:val="right"/>
              <w:rPr>
                <w:rFonts w:ascii="Default" w:hAnsi="Default" w:cs="Arial"/>
                <w:sz w:val="20"/>
                <w:szCs w:val="20"/>
              </w:rPr>
            </w:pPr>
            <w:r>
              <w:rPr>
                <w:rFonts w:ascii="Default" w:hAnsi="Default" w:cs="Arial"/>
                <w:sz w:val="20"/>
                <w:szCs w:val="20"/>
              </w:rPr>
              <w:t>1.31</w:t>
            </w:r>
          </w:p>
        </w:tc>
        <w:tc>
          <w:tcPr>
            <w:tcW w:w="1842" w:type="dxa"/>
            <w:gridSpan w:val="4"/>
            <w:tcBorders>
              <w:top w:val="nil"/>
              <w:left w:val="nil"/>
              <w:bottom w:val="single" w:color="auto" w:sz="4" w:space="0"/>
              <w:right w:val="single" w:color="auto" w:sz="4" w:space="0"/>
            </w:tcBorders>
          </w:tcPr>
          <w:p w14:paraId="71A15DBC">
            <w:pPr>
              <w:jc w:val="right"/>
              <w:rPr>
                <w:rFonts w:ascii="Default" w:hAnsi="Default" w:cs="Arial"/>
                <w:sz w:val="20"/>
                <w:szCs w:val="20"/>
              </w:rPr>
            </w:pPr>
            <w:r>
              <w:rPr>
                <w:rFonts w:ascii="Default" w:hAnsi="Default" w:cs="Arial"/>
                <w:sz w:val="20"/>
                <w:szCs w:val="20"/>
              </w:rPr>
              <w:t>1.31</w:t>
            </w:r>
          </w:p>
        </w:tc>
        <w:tc>
          <w:tcPr>
            <w:tcW w:w="1701" w:type="dxa"/>
            <w:tcBorders>
              <w:top w:val="nil"/>
              <w:left w:val="nil"/>
              <w:bottom w:val="single" w:color="auto" w:sz="4" w:space="0"/>
              <w:right w:val="single" w:color="auto" w:sz="4" w:space="0"/>
            </w:tcBorders>
            <w:vAlign w:val="center"/>
          </w:tcPr>
          <w:p w14:paraId="33A57B01">
            <w:pPr>
              <w:widowControl/>
              <w:jc w:val="left"/>
              <w:rPr>
                <w:rFonts w:ascii="宋体" w:hAnsi="宋体" w:cs="宋体"/>
                <w:color w:val="000000"/>
                <w:kern w:val="0"/>
                <w:sz w:val="20"/>
                <w:szCs w:val="20"/>
              </w:rPr>
            </w:pPr>
          </w:p>
        </w:tc>
      </w:tr>
      <w:tr w14:paraId="0C03424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77A55FAA">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32ADFAED">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5E113CCD">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04B671C9">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585DF120">
            <w:pPr>
              <w:jc w:val="right"/>
              <w:rPr>
                <w:rFonts w:ascii="Default" w:hAnsi="Default" w:cs="Arial"/>
                <w:sz w:val="20"/>
                <w:szCs w:val="20"/>
              </w:rPr>
            </w:pPr>
            <w:r>
              <w:rPr>
                <w:rFonts w:ascii="Default" w:hAnsi="Default" w:cs="Arial"/>
                <w:sz w:val="20"/>
                <w:szCs w:val="20"/>
              </w:rPr>
              <w:t>2.66</w:t>
            </w:r>
          </w:p>
        </w:tc>
        <w:tc>
          <w:tcPr>
            <w:tcW w:w="1842" w:type="dxa"/>
            <w:gridSpan w:val="4"/>
            <w:tcBorders>
              <w:top w:val="nil"/>
              <w:left w:val="nil"/>
              <w:bottom w:val="single" w:color="auto" w:sz="4" w:space="0"/>
              <w:right w:val="single" w:color="auto" w:sz="4" w:space="0"/>
            </w:tcBorders>
          </w:tcPr>
          <w:p w14:paraId="58E3AE60">
            <w:pPr>
              <w:jc w:val="right"/>
              <w:rPr>
                <w:rFonts w:ascii="Default" w:hAnsi="Default" w:cs="Arial"/>
                <w:sz w:val="20"/>
                <w:szCs w:val="20"/>
              </w:rPr>
            </w:pPr>
            <w:r>
              <w:rPr>
                <w:rFonts w:ascii="Default" w:hAnsi="Default" w:cs="Arial"/>
                <w:sz w:val="20"/>
                <w:szCs w:val="20"/>
              </w:rPr>
              <w:t>2.66</w:t>
            </w:r>
          </w:p>
        </w:tc>
        <w:tc>
          <w:tcPr>
            <w:tcW w:w="1701" w:type="dxa"/>
            <w:tcBorders>
              <w:top w:val="nil"/>
              <w:left w:val="nil"/>
              <w:bottom w:val="single" w:color="auto" w:sz="4" w:space="0"/>
              <w:right w:val="single" w:color="auto" w:sz="4" w:space="0"/>
            </w:tcBorders>
            <w:vAlign w:val="center"/>
          </w:tcPr>
          <w:p w14:paraId="333BA9AF">
            <w:pPr>
              <w:widowControl/>
              <w:jc w:val="left"/>
              <w:rPr>
                <w:rFonts w:ascii="宋体" w:hAnsi="宋体" w:cs="宋体"/>
                <w:color w:val="000000"/>
                <w:kern w:val="0"/>
                <w:sz w:val="20"/>
                <w:szCs w:val="20"/>
              </w:rPr>
            </w:pPr>
          </w:p>
        </w:tc>
      </w:tr>
      <w:tr w14:paraId="20C7AB5C">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5E135BF">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432714FD">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0BAC748B">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22E41015">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3C05507F">
            <w:pPr>
              <w:jc w:val="right"/>
              <w:rPr>
                <w:rFonts w:ascii="Default" w:hAnsi="Default" w:cs="Arial"/>
                <w:sz w:val="20"/>
                <w:szCs w:val="20"/>
              </w:rPr>
            </w:pPr>
            <w:r>
              <w:rPr>
                <w:rFonts w:ascii="Default" w:hAnsi="Default" w:cs="Arial"/>
                <w:sz w:val="20"/>
                <w:szCs w:val="20"/>
              </w:rPr>
              <w:t>1.06</w:t>
            </w:r>
          </w:p>
        </w:tc>
        <w:tc>
          <w:tcPr>
            <w:tcW w:w="1842" w:type="dxa"/>
            <w:gridSpan w:val="4"/>
            <w:tcBorders>
              <w:top w:val="nil"/>
              <w:left w:val="nil"/>
              <w:bottom w:val="single" w:color="auto" w:sz="4" w:space="0"/>
              <w:right w:val="single" w:color="auto" w:sz="4" w:space="0"/>
            </w:tcBorders>
          </w:tcPr>
          <w:p w14:paraId="3B386945">
            <w:pPr>
              <w:jc w:val="right"/>
              <w:rPr>
                <w:rFonts w:ascii="Default" w:hAnsi="Default" w:cs="Arial"/>
                <w:sz w:val="20"/>
                <w:szCs w:val="20"/>
              </w:rPr>
            </w:pPr>
            <w:r>
              <w:rPr>
                <w:rFonts w:ascii="Default" w:hAnsi="Default" w:cs="Arial"/>
                <w:sz w:val="20"/>
                <w:szCs w:val="20"/>
              </w:rPr>
              <w:t>1.06</w:t>
            </w:r>
          </w:p>
        </w:tc>
        <w:tc>
          <w:tcPr>
            <w:tcW w:w="1701" w:type="dxa"/>
            <w:tcBorders>
              <w:top w:val="nil"/>
              <w:left w:val="nil"/>
              <w:bottom w:val="single" w:color="auto" w:sz="4" w:space="0"/>
              <w:right w:val="single" w:color="auto" w:sz="4" w:space="0"/>
            </w:tcBorders>
            <w:vAlign w:val="center"/>
          </w:tcPr>
          <w:p w14:paraId="3D2A6EAE">
            <w:pPr>
              <w:widowControl/>
              <w:jc w:val="left"/>
              <w:rPr>
                <w:rFonts w:ascii="宋体" w:hAnsi="宋体" w:cs="宋体"/>
                <w:color w:val="000000"/>
                <w:kern w:val="0"/>
                <w:sz w:val="20"/>
                <w:szCs w:val="20"/>
              </w:rPr>
            </w:pPr>
          </w:p>
        </w:tc>
      </w:tr>
      <w:tr w14:paraId="0438727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EBCD78B">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2CCEA57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69BD3870">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3815F7BE">
            <w:pPr>
              <w:rPr>
                <w:rFonts w:ascii="Default" w:hAnsi="Default" w:cs="Arial"/>
                <w:sz w:val="20"/>
                <w:szCs w:val="20"/>
              </w:rPr>
            </w:pPr>
            <w:r>
              <w:rPr>
                <w:rFonts w:ascii="Default" w:hAnsi="Default" w:cs="Arial"/>
                <w:sz w:val="20"/>
                <w:szCs w:val="20"/>
              </w:rPr>
              <w:t xml:space="preserve">  事业单位离退休</w:t>
            </w:r>
          </w:p>
        </w:tc>
        <w:tc>
          <w:tcPr>
            <w:tcW w:w="1276" w:type="dxa"/>
            <w:gridSpan w:val="3"/>
            <w:tcBorders>
              <w:top w:val="nil"/>
              <w:left w:val="nil"/>
              <w:bottom w:val="single" w:color="auto" w:sz="4" w:space="0"/>
              <w:right w:val="single" w:color="auto" w:sz="4" w:space="0"/>
            </w:tcBorders>
          </w:tcPr>
          <w:p w14:paraId="71EE2A50">
            <w:pPr>
              <w:jc w:val="right"/>
              <w:rPr>
                <w:rFonts w:ascii="Default" w:hAnsi="Default" w:cs="Arial"/>
                <w:sz w:val="20"/>
                <w:szCs w:val="20"/>
              </w:rPr>
            </w:pPr>
            <w:r>
              <w:rPr>
                <w:rFonts w:ascii="Default" w:hAnsi="Default" w:cs="Arial"/>
                <w:sz w:val="20"/>
                <w:szCs w:val="20"/>
              </w:rPr>
              <w:t>0.12</w:t>
            </w:r>
          </w:p>
        </w:tc>
        <w:tc>
          <w:tcPr>
            <w:tcW w:w="1842" w:type="dxa"/>
            <w:gridSpan w:val="4"/>
            <w:tcBorders>
              <w:top w:val="nil"/>
              <w:left w:val="nil"/>
              <w:bottom w:val="single" w:color="auto" w:sz="4" w:space="0"/>
              <w:right w:val="single" w:color="auto" w:sz="4" w:space="0"/>
            </w:tcBorders>
          </w:tcPr>
          <w:p w14:paraId="671EBE52">
            <w:pPr>
              <w:jc w:val="right"/>
              <w:rPr>
                <w:rFonts w:ascii="Default" w:hAnsi="Default" w:cs="Arial"/>
                <w:sz w:val="20"/>
                <w:szCs w:val="20"/>
              </w:rPr>
            </w:pPr>
            <w:r>
              <w:rPr>
                <w:rFonts w:ascii="Default" w:hAnsi="Default" w:cs="Arial"/>
                <w:sz w:val="20"/>
                <w:szCs w:val="20"/>
              </w:rPr>
              <w:t>0.12</w:t>
            </w:r>
          </w:p>
        </w:tc>
        <w:tc>
          <w:tcPr>
            <w:tcW w:w="1701" w:type="dxa"/>
            <w:tcBorders>
              <w:top w:val="nil"/>
              <w:left w:val="nil"/>
              <w:bottom w:val="single" w:color="auto" w:sz="4" w:space="0"/>
              <w:right w:val="single" w:color="auto" w:sz="4" w:space="0"/>
            </w:tcBorders>
            <w:vAlign w:val="center"/>
          </w:tcPr>
          <w:p w14:paraId="56E9F96D">
            <w:pPr>
              <w:widowControl/>
              <w:jc w:val="left"/>
              <w:rPr>
                <w:rFonts w:ascii="宋体" w:hAnsi="宋体" w:cs="宋体"/>
                <w:color w:val="000000"/>
                <w:kern w:val="0"/>
                <w:sz w:val="20"/>
                <w:szCs w:val="20"/>
              </w:rPr>
            </w:pPr>
          </w:p>
        </w:tc>
      </w:tr>
      <w:tr w14:paraId="7725095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D4D799C">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4412DC3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19A32547">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4AE383A6">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3BD9F70D">
            <w:pPr>
              <w:jc w:val="right"/>
              <w:rPr>
                <w:rFonts w:ascii="Default" w:hAnsi="Default" w:cs="Arial"/>
                <w:sz w:val="20"/>
                <w:szCs w:val="20"/>
              </w:rPr>
            </w:pPr>
            <w:r>
              <w:rPr>
                <w:rFonts w:ascii="Default" w:hAnsi="Default" w:cs="Arial"/>
                <w:sz w:val="20"/>
                <w:szCs w:val="20"/>
              </w:rPr>
              <w:t>1.69</w:t>
            </w:r>
          </w:p>
        </w:tc>
        <w:tc>
          <w:tcPr>
            <w:tcW w:w="1842" w:type="dxa"/>
            <w:gridSpan w:val="4"/>
            <w:tcBorders>
              <w:top w:val="nil"/>
              <w:left w:val="nil"/>
              <w:bottom w:val="single" w:color="auto" w:sz="4" w:space="0"/>
              <w:right w:val="single" w:color="auto" w:sz="4" w:space="0"/>
            </w:tcBorders>
          </w:tcPr>
          <w:p w14:paraId="68806873">
            <w:pPr>
              <w:jc w:val="right"/>
              <w:rPr>
                <w:rFonts w:ascii="Default" w:hAnsi="Default" w:cs="Arial"/>
                <w:sz w:val="20"/>
                <w:szCs w:val="20"/>
              </w:rPr>
            </w:pPr>
            <w:r>
              <w:rPr>
                <w:rFonts w:ascii="Default" w:hAnsi="Default" w:cs="Arial"/>
                <w:sz w:val="20"/>
                <w:szCs w:val="20"/>
              </w:rPr>
              <w:t>1.69</w:t>
            </w:r>
          </w:p>
        </w:tc>
        <w:tc>
          <w:tcPr>
            <w:tcW w:w="1701" w:type="dxa"/>
            <w:tcBorders>
              <w:top w:val="nil"/>
              <w:left w:val="nil"/>
              <w:bottom w:val="single" w:color="auto" w:sz="4" w:space="0"/>
              <w:right w:val="single" w:color="auto" w:sz="4" w:space="0"/>
            </w:tcBorders>
            <w:vAlign w:val="center"/>
          </w:tcPr>
          <w:p w14:paraId="5B935ACF">
            <w:pPr>
              <w:widowControl/>
              <w:jc w:val="left"/>
              <w:rPr>
                <w:rFonts w:ascii="宋体" w:hAnsi="宋体" w:cs="宋体"/>
                <w:color w:val="000000"/>
                <w:kern w:val="0"/>
                <w:sz w:val="20"/>
                <w:szCs w:val="20"/>
              </w:rPr>
            </w:pPr>
          </w:p>
        </w:tc>
      </w:tr>
      <w:tr w14:paraId="1214149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73D52C0">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7FC1196B">
            <w:pPr>
              <w:rPr>
                <w:rFonts w:ascii="Default" w:hAnsi="Default" w:cs="Arial"/>
                <w:sz w:val="20"/>
                <w:szCs w:val="20"/>
              </w:rPr>
            </w:pPr>
            <w:r>
              <w:rPr>
                <w:rFonts w:ascii="Default" w:hAnsi="Default" w:cs="Arial"/>
                <w:sz w:val="20"/>
                <w:szCs w:val="20"/>
              </w:rPr>
              <w:t>32</w:t>
            </w:r>
          </w:p>
        </w:tc>
        <w:tc>
          <w:tcPr>
            <w:tcW w:w="567" w:type="dxa"/>
            <w:tcBorders>
              <w:top w:val="nil"/>
              <w:left w:val="nil"/>
              <w:bottom w:val="single" w:color="auto" w:sz="4" w:space="0"/>
              <w:right w:val="single" w:color="auto" w:sz="4" w:space="0"/>
            </w:tcBorders>
          </w:tcPr>
          <w:p w14:paraId="169CE01C">
            <w:pPr>
              <w:rPr>
                <w:rFonts w:ascii="Default" w:hAnsi="Default" w:cs="Arial"/>
                <w:sz w:val="20"/>
                <w:szCs w:val="20"/>
              </w:rPr>
            </w:pPr>
            <w:r>
              <w:rPr>
                <w:rFonts w:ascii="Default" w:hAnsi="Default" w:cs="Arial"/>
                <w:sz w:val="20"/>
                <w:szCs w:val="20"/>
              </w:rPr>
              <w:t>99</w:t>
            </w:r>
          </w:p>
        </w:tc>
        <w:tc>
          <w:tcPr>
            <w:tcW w:w="2552" w:type="dxa"/>
            <w:gridSpan w:val="3"/>
            <w:tcBorders>
              <w:top w:val="nil"/>
              <w:left w:val="nil"/>
              <w:bottom w:val="single" w:color="auto" w:sz="4" w:space="0"/>
              <w:right w:val="single" w:color="auto" w:sz="4" w:space="0"/>
            </w:tcBorders>
          </w:tcPr>
          <w:p w14:paraId="6875D6FC">
            <w:pPr>
              <w:rPr>
                <w:rFonts w:ascii="Default" w:hAnsi="Default" w:cs="Arial"/>
                <w:sz w:val="20"/>
                <w:szCs w:val="20"/>
              </w:rPr>
            </w:pPr>
            <w:r>
              <w:rPr>
                <w:rFonts w:ascii="Default" w:hAnsi="Default" w:cs="Arial"/>
                <w:sz w:val="20"/>
                <w:szCs w:val="20"/>
              </w:rPr>
              <w:t xml:space="preserve">  事业运行</w:t>
            </w:r>
          </w:p>
        </w:tc>
        <w:tc>
          <w:tcPr>
            <w:tcW w:w="1276" w:type="dxa"/>
            <w:gridSpan w:val="3"/>
            <w:tcBorders>
              <w:top w:val="nil"/>
              <w:left w:val="nil"/>
              <w:bottom w:val="single" w:color="auto" w:sz="4" w:space="0"/>
              <w:right w:val="single" w:color="auto" w:sz="4" w:space="0"/>
            </w:tcBorders>
          </w:tcPr>
          <w:p w14:paraId="4AA245C7">
            <w:pPr>
              <w:jc w:val="right"/>
              <w:rPr>
                <w:rFonts w:ascii="Default" w:hAnsi="Default" w:cs="Arial"/>
                <w:sz w:val="20"/>
                <w:szCs w:val="20"/>
              </w:rPr>
            </w:pPr>
            <w:r>
              <w:rPr>
                <w:rFonts w:ascii="Default" w:hAnsi="Default" w:cs="Arial"/>
                <w:sz w:val="20"/>
                <w:szCs w:val="20"/>
              </w:rPr>
              <w:t>21.77</w:t>
            </w:r>
          </w:p>
        </w:tc>
        <w:tc>
          <w:tcPr>
            <w:tcW w:w="1842" w:type="dxa"/>
            <w:gridSpan w:val="4"/>
            <w:tcBorders>
              <w:top w:val="nil"/>
              <w:left w:val="nil"/>
              <w:bottom w:val="single" w:color="auto" w:sz="4" w:space="0"/>
              <w:right w:val="single" w:color="auto" w:sz="4" w:space="0"/>
            </w:tcBorders>
          </w:tcPr>
          <w:p w14:paraId="51AD325C">
            <w:pPr>
              <w:jc w:val="right"/>
              <w:rPr>
                <w:rFonts w:ascii="Default" w:hAnsi="Default" w:cs="Arial"/>
                <w:sz w:val="20"/>
                <w:szCs w:val="20"/>
              </w:rPr>
            </w:pPr>
            <w:r>
              <w:rPr>
                <w:rFonts w:ascii="Default" w:hAnsi="Default" w:cs="Arial"/>
                <w:sz w:val="20"/>
                <w:szCs w:val="20"/>
              </w:rPr>
              <w:t>21.77</w:t>
            </w:r>
          </w:p>
        </w:tc>
        <w:tc>
          <w:tcPr>
            <w:tcW w:w="1701" w:type="dxa"/>
            <w:tcBorders>
              <w:top w:val="nil"/>
              <w:left w:val="nil"/>
              <w:bottom w:val="single" w:color="auto" w:sz="4" w:space="0"/>
              <w:right w:val="single" w:color="auto" w:sz="4" w:space="0"/>
            </w:tcBorders>
            <w:vAlign w:val="center"/>
          </w:tcPr>
          <w:p w14:paraId="791FE299">
            <w:pPr>
              <w:widowControl/>
              <w:jc w:val="left"/>
              <w:rPr>
                <w:rFonts w:ascii="宋体" w:hAnsi="宋体" w:cs="宋体"/>
                <w:color w:val="000000"/>
                <w:kern w:val="0"/>
                <w:sz w:val="20"/>
                <w:szCs w:val="20"/>
              </w:rPr>
            </w:pPr>
          </w:p>
        </w:tc>
      </w:tr>
      <w:tr w14:paraId="68B8072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18B923C">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3B9C86E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49918E6">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067F8D0D">
            <w:pPr>
              <w:rPr>
                <w:rFonts w:ascii="Default" w:hAnsi="Default" w:cs="Arial"/>
                <w:sz w:val="20"/>
                <w:szCs w:val="20"/>
              </w:rPr>
            </w:pPr>
            <w:r>
              <w:rPr>
                <w:rFonts w:ascii="Default" w:hAnsi="Default" w:cs="Arial"/>
                <w:sz w:val="20"/>
                <w:szCs w:val="20"/>
              </w:rPr>
              <w:t>002740709001011-庆阳湖乡农科站</w:t>
            </w:r>
          </w:p>
        </w:tc>
        <w:tc>
          <w:tcPr>
            <w:tcW w:w="1276" w:type="dxa"/>
            <w:gridSpan w:val="3"/>
            <w:tcBorders>
              <w:top w:val="nil"/>
              <w:left w:val="nil"/>
              <w:bottom w:val="single" w:color="auto" w:sz="4" w:space="0"/>
              <w:right w:val="single" w:color="auto" w:sz="4" w:space="0"/>
            </w:tcBorders>
          </w:tcPr>
          <w:p w14:paraId="37270910">
            <w:pPr>
              <w:jc w:val="right"/>
              <w:rPr>
                <w:rFonts w:ascii="Default" w:hAnsi="Default" w:cs="Arial"/>
                <w:sz w:val="20"/>
                <w:szCs w:val="20"/>
              </w:rPr>
            </w:pPr>
            <w:r>
              <w:rPr>
                <w:rFonts w:ascii="Default" w:hAnsi="Default" w:cs="Arial"/>
                <w:sz w:val="20"/>
                <w:szCs w:val="20"/>
              </w:rPr>
              <w:t>82.67</w:t>
            </w:r>
          </w:p>
        </w:tc>
        <w:tc>
          <w:tcPr>
            <w:tcW w:w="1842" w:type="dxa"/>
            <w:gridSpan w:val="4"/>
            <w:tcBorders>
              <w:top w:val="nil"/>
              <w:left w:val="nil"/>
              <w:bottom w:val="single" w:color="auto" w:sz="4" w:space="0"/>
              <w:right w:val="single" w:color="auto" w:sz="4" w:space="0"/>
            </w:tcBorders>
          </w:tcPr>
          <w:p w14:paraId="1EEA140D">
            <w:pPr>
              <w:jc w:val="right"/>
              <w:rPr>
                <w:rFonts w:ascii="Default" w:hAnsi="Default" w:cs="Arial"/>
                <w:sz w:val="20"/>
                <w:szCs w:val="20"/>
              </w:rPr>
            </w:pPr>
            <w:r>
              <w:rPr>
                <w:rFonts w:ascii="Default" w:hAnsi="Default" w:cs="Arial"/>
                <w:sz w:val="20"/>
                <w:szCs w:val="20"/>
              </w:rPr>
              <w:t>82.67</w:t>
            </w:r>
          </w:p>
        </w:tc>
        <w:tc>
          <w:tcPr>
            <w:tcW w:w="1701" w:type="dxa"/>
            <w:tcBorders>
              <w:top w:val="nil"/>
              <w:left w:val="nil"/>
              <w:bottom w:val="single" w:color="auto" w:sz="4" w:space="0"/>
              <w:right w:val="single" w:color="auto" w:sz="4" w:space="0"/>
            </w:tcBorders>
            <w:vAlign w:val="center"/>
          </w:tcPr>
          <w:p w14:paraId="4FD42F68">
            <w:pPr>
              <w:widowControl/>
              <w:jc w:val="left"/>
              <w:rPr>
                <w:rFonts w:ascii="宋体" w:hAnsi="宋体" w:cs="宋体"/>
                <w:color w:val="000000"/>
                <w:kern w:val="0"/>
                <w:sz w:val="20"/>
                <w:szCs w:val="20"/>
              </w:rPr>
            </w:pPr>
          </w:p>
        </w:tc>
      </w:tr>
      <w:tr w14:paraId="6E2BEB15">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1416F7EC">
            <w:pPr>
              <w:rPr>
                <w:rFonts w:ascii="Default" w:hAnsi="Default" w:cs="Arial"/>
                <w:sz w:val="20"/>
                <w:szCs w:val="20"/>
              </w:rPr>
            </w:pPr>
            <w:r>
              <w:rPr>
                <w:rFonts w:ascii="Default" w:hAnsi="Default" w:cs="Arial"/>
                <w:sz w:val="20"/>
                <w:szCs w:val="20"/>
              </w:rPr>
              <w:t>201</w:t>
            </w:r>
          </w:p>
        </w:tc>
        <w:tc>
          <w:tcPr>
            <w:tcW w:w="567" w:type="dxa"/>
            <w:gridSpan w:val="2"/>
            <w:tcBorders>
              <w:top w:val="nil"/>
              <w:left w:val="nil"/>
              <w:bottom w:val="single" w:color="auto" w:sz="4" w:space="0"/>
              <w:right w:val="single" w:color="auto" w:sz="4" w:space="0"/>
            </w:tcBorders>
          </w:tcPr>
          <w:p w14:paraId="70D5EE3E">
            <w:pPr>
              <w:rPr>
                <w:rFonts w:ascii="Default" w:hAnsi="Default" w:cs="Arial"/>
                <w:sz w:val="20"/>
                <w:szCs w:val="20"/>
              </w:rPr>
            </w:pPr>
            <w:r>
              <w:rPr>
                <w:rFonts w:ascii="Default" w:hAnsi="Default" w:cs="Arial"/>
                <w:sz w:val="20"/>
                <w:szCs w:val="20"/>
              </w:rPr>
              <w:t>31</w:t>
            </w:r>
          </w:p>
        </w:tc>
        <w:tc>
          <w:tcPr>
            <w:tcW w:w="567" w:type="dxa"/>
            <w:tcBorders>
              <w:top w:val="nil"/>
              <w:left w:val="nil"/>
              <w:bottom w:val="single" w:color="auto" w:sz="4" w:space="0"/>
              <w:right w:val="single" w:color="auto" w:sz="4" w:space="0"/>
            </w:tcBorders>
          </w:tcPr>
          <w:p w14:paraId="7CB0E475">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06F7246D">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0101936E">
            <w:pPr>
              <w:jc w:val="right"/>
              <w:rPr>
                <w:rFonts w:ascii="Default" w:hAnsi="Default" w:cs="Arial"/>
                <w:sz w:val="20"/>
                <w:szCs w:val="20"/>
              </w:rPr>
            </w:pPr>
            <w:r>
              <w:rPr>
                <w:rFonts w:ascii="Default" w:hAnsi="Default" w:cs="Arial"/>
                <w:sz w:val="20"/>
                <w:szCs w:val="20"/>
              </w:rPr>
              <w:t>3.23</w:t>
            </w:r>
          </w:p>
        </w:tc>
        <w:tc>
          <w:tcPr>
            <w:tcW w:w="1842" w:type="dxa"/>
            <w:gridSpan w:val="4"/>
            <w:tcBorders>
              <w:top w:val="nil"/>
              <w:left w:val="nil"/>
              <w:bottom w:val="single" w:color="auto" w:sz="4" w:space="0"/>
              <w:right w:val="single" w:color="auto" w:sz="4" w:space="0"/>
            </w:tcBorders>
          </w:tcPr>
          <w:p w14:paraId="470FF214">
            <w:pPr>
              <w:jc w:val="right"/>
              <w:rPr>
                <w:rFonts w:ascii="Default" w:hAnsi="Default" w:cs="Arial"/>
                <w:sz w:val="20"/>
                <w:szCs w:val="20"/>
              </w:rPr>
            </w:pPr>
            <w:r>
              <w:rPr>
                <w:rFonts w:ascii="Default" w:hAnsi="Default" w:cs="Arial"/>
                <w:sz w:val="20"/>
                <w:szCs w:val="20"/>
              </w:rPr>
              <w:t>3.23</w:t>
            </w:r>
          </w:p>
        </w:tc>
        <w:tc>
          <w:tcPr>
            <w:tcW w:w="1701" w:type="dxa"/>
            <w:tcBorders>
              <w:top w:val="nil"/>
              <w:left w:val="nil"/>
              <w:bottom w:val="single" w:color="auto" w:sz="4" w:space="0"/>
              <w:right w:val="single" w:color="auto" w:sz="4" w:space="0"/>
            </w:tcBorders>
            <w:vAlign w:val="center"/>
          </w:tcPr>
          <w:p w14:paraId="042F8C74">
            <w:pPr>
              <w:widowControl/>
              <w:jc w:val="left"/>
              <w:rPr>
                <w:rFonts w:ascii="宋体" w:hAnsi="宋体" w:cs="宋体"/>
                <w:color w:val="000000"/>
                <w:kern w:val="0"/>
                <w:sz w:val="20"/>
                <w:szCs w:val="20"/>
              </w:rPr>
            </w:pPr>
          </w:p>
        </w:tc>
      </w:tr>
      <w:tr w14:paraId="50EFF00E">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5FD116FA">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46C06F54">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2989A926">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38BDB779">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319A380B">
            <w:pPr>
              <w:jc w:val="right"/>
              <w:rPr>
                <w:rFonts w:ascii="Default" w:hAnsi="Default" w:cs="Arial"/>
                <w:sz w:val="20"/>
                <w:szCs w:val="20"/>
              </w:rPr>
            </w:pPr>
            <w:r>
              <w:rPr>
                <w:rFonts w:ascii="Default" w:hAnsi="Default" w:cs="Arial"/>
                <w:sz w:val="20"/>
                <w:szCs w:val="20"/>
              </w:rPr>
              <w:t>7.89</w:t>
            </w:r>
          </w:p>
        </w:tc>
        <w:tc>
          <w:tcPr>
            <w:tcW w:w="1842" w:type="dxa"/>
            <w:gridSpan w:val="4"/>
            <w:tcBorders>
              <w:top w:val="nil"/>
              <w:left w:val="nil"/>
              <w:bottom w:val="single" w:color="auto" w:sz="4" w:space="0"/>
              <w:right w:val="single" w:color="auto" w:sz="4" w:space="0"/>
            </w:tcBorders>
          </w:tcPr>
          <w:p w14:paraId="5083EC44">
            <w:pPr>
              <w:jc w:val="right"/>
              <w:rPr>
                <w:rFonts w:ascii="Default" w:hAnsi="Default" w:cs="Arial"/>
                <w:sz w:val="20"/>
                <w:szCs w:val="20"/>
              </w:rPr>
            </w:pPr>
            <w:r>
              <w:rPr>
                <w:rFonts w:ascii="Default" w:hAnsi="Default" w:cs="Arial"/>
                <w:sz w:val="20"/>
                <w:szCs w:val="20"/>
              </w:rPr>
              <w:t>7.89</w:t>
            </w:r>
          </w:p>
        </w:tc>
        <w:tc>
          <w:tcPr>
            <w:tcW w:w="1701" w:type="dxa"/>
            <w:tcBorders>
              <w:top w:val="nil"/>
              <w:left w:val="nil"/>
              <w:bottom w:val="single" w:color="auto" w:sz="4" w:space="0"/>
              <w:right w:val="single" w:color="auto" w:sz="4" w:space="0"/>
            </w:tcBorders>
            <w:vAlign w:val="center"/>
          </w:tcPr>
          <w:p w14:paraId="7B4539A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4B04662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3991A6F">
            <w:pPr>
              <w:rPr>
                <w:rFonts w:ascii="Default" w:hAnsi="Default" w:cs="Arial"/>
                <w:sz w:val="20"/>
                <w:szCs w:val="20"/>
              </w:rPr>
            </w:pPr>
            <w:r>
              <w:rPr>
                <w:rFonts w:ascii="Default" w:hAnsi="Default" w:cs="Arial"/>
                <w:sz w:val="20"/>
                <w:szCs w:val="20"/>
              </w:rPr>
              <w:t>213</w:t>
            </w:r>
          </w:p>
        </w:tc>
        <w:tc>
          <w:tcPr>
            <w:tcW w:w="567" w:type="dxa"/>
            <w:gridSpan w:val="2"/>
            <w:tcBorders>
              <w:top w:val="nil"/>
              <w:left w:val="nil"/>
              <w:bottom w:val="single" w:color="auto" w:sz="4" w:space="0"/>
              <w:right w:val="single" w:color="auto" w:sz="4" w:space="0"/>
            </w:tcBorders>
          </w:tcPr>
          <w:p w14:paraId="7AF65BAD">
            <w:pPr>
              <w:rPr>
                <w:rFonts w:ascii="Default" w:hAnsi="Default" w:cs="Arial"/>
                <w:sz w:val="20"/>
                <w:szCs w:val="20"/>
              </w:rPr>
            </w:pPr>
            <w:r>
              <w:rPr>
                <w:rFonts w:ascii="Default" w:hAnsi="Default" w:cs="Arial"/>
                <w:sz w:val="20"/>
                <w:szCs w:val="20"/>
              </w:rPr>
              <w:t>01</w:t>
            </w:r>
          </w:p>
        </w:tc>
        <w:tc>
          <w:tcPr>
            <w:tcW w:w="567" w:type="dxa"/>
            <w:tcBorders>
              <w:top w:val="nil"/>
              <w:left w:val="nil"/>
              <w:bottom w:val="single" w:color="auto" w:sz="4" w:space="0"/>
              <w:right w:val="single" w:color="auto" w:sz="4" w:space="0"/>
            </w:tcBorders>
          </w:tcPr>
          <w:p w14:paraId="163BA250">
            <w:pPr>
              <w:rPr>
                <w:rFonts w:ascii="Default" w:hAnsi="Default" w:cs="Arial"/>
                <w:sz w:val="20"/>
                <w:szCs w:val="20"/>
              </w:rPr>
            </w:pPr>
            <w:r>
              <w:rPr>
                <w:rFonts w:ascii="Default" w:hAnsi="Default" w:cs="Arial"/>
                <w:sz w:val="20"/>
                <w:szCs w:val="20"/>
              </w:rPr>
              <w:t>52</w:t>
            </w:r>
          </w:p>
        </w:tc>
        <w:tc>
          <w:tcPr>
            <w:tcW w:w="2552" w:type="dxa"/>
            <w:gridSpan w:val="3"/>
            <w:tcBorders>
              <w:top w:val="nil"/>
              <w:left w:val="nil"/>
              <w:bottom w:val="single" w:color="auto" w:sz="4" w:space="0"/>
              <w:right w:val="single" w:color="auto" w:sz="4" w:space="0"/>
            </w:tcBorders>
          </w:tcPr>
          <w:p w14:paraId="0A907E0F">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1F8ACDF9">
            <w:pPr>
              <w:jc w:val="right"/>
              <w:rPr>
                <w:rFonts w:ascii="Default" w:hAnsi="Default" w:cs="Arial"/>
                <w:sz w:val="20"/>
                <w:szCs w:val="20"/>
              </w:rPr>
            </w:pPr>
            <w:r>
              <w:rPr>
                <w:rFonts w:ascii="Default" w:hAnsi="Default" w:cs="Arial"/>
                <w:sz w:val="20"/>
                <w:szCs w:val="20"/>
              </w:rPr>
              <w:t>3.16</w:t>
            </w:r>
          </w:p>
        </w:tc>
        <w:tc>
          <w:tcPr>
            <w:tcW w:w="1842" w:type="dxa"/>
            <w:gridSpan w:val="4"/>
            <w:tcBorders>
              <w:top w:val="nil"/>
              <w:left w:val="nil"/>
              <w:bottom w:val="single" w:color="auto" w:sz="4" w:space="0"/>
              <w:right w:val="single" w:color="auto" w:sz="4" w:space="0"/>
            </w:tcBorders>
          </w:tcPr>
          <w:p w14:paraId="2E943411">
            <w:pPr>
              <w:jc w:val="right"/>
              <w:rPr>
                <w:rFonts w:ascii="Default" w:hAnsi="Default" w:cs="Arial"/>
                <w:sz w:val="20"/>
                <w:szCs w:val="20"/>
              </w:rPr>
            </w:pPr>
            <w:r>
              <w:rPr>
                <w:rFonts w:ascii="Default" w:hAnsi="Default" w:cs="Arial"/>
                <w:sz w:val="20"/>
                <w:szCs w:val="20"/>
              </w:rPr>
              <w:t>3.16</w:t>
            </w:r>
          </w:p>
        </w:tc>
        <w:tc>
          <w:tcPr>
            <w:tcW w:w="1701" w:type="dxa"/>
            <w:tcBorders>
              <w:top w:val="nil"/>
              <w:left w:val="nil"/>
              <w:bottom w:val="single" w:color="auto" w:sz="4" w:space="0"/>
              <w:right w:val="single" w:color="auto" w:sz="4" w:space="0"/>
            </w:tcBorders>
            <w:vAlign w:val="center"/>
          </w:tcPr>
          <w:p w14:paraId="6991A99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51026F2B">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6DF0C6CB">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0FEA2DE7">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3B99700">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088414D1">
            <w:pPr>
              <w:rPr>
                <w:rFonts w:ascii="Default" w:hAnsi="Default" w:cs="Arial"/>
                <w:sz w:val="20"/>
                <w:szCs w:val="20"/>
              </w:rPr>
            </w:pPr>
            <w:r>
              <w:rPr>
                <w:rFonts w:ascii="Default" w:hAnsi="Default" w:cs="Arial"/>
                <w:sz w:val="20"/>
                <w:szCs w:val="20"/>
              </w:rPr>
              <w:t xml:space="preserve">  事业单位离退休</w:t>
            </w:r>
          </w:p>
        </w:tc>
        <w:tc>
          <w:tcPr>
            <w:tcW w:w="1276" w:type="dxa"/>
            <w:gridSpan w:val="3"/>
            <w:tcBorders>
              <w:top w:val="nil"/>
              <w:left w:val="nil"/>
              <w:bottom w:val="single" w:color="auto" w:sz="4" w:space="0"/>
              <w:right w:val="single" w:color="auto" w:sz="4" w:space="0"/>
            </w:tcBorders>
          </w:tcPr>
          <w:p w14:paraId="436C663E">
            <w:pPr>
              <w:jc w:val="right"/>
              <w:rPr>
                <w:rFonts w:ascii="Default" w:hAnsi="Default" w:cs="Arial"/>
                <w:sz w:val="20"/>
                <w:szCs w:val="20"/>
              </w:rPr>
            </w:pPr>
            <w:r>
              <w:rPr>
                <w:rFonts w:ascii="Default" w:hAnsi="Default" w:cs="Arial"/>
                <w:sz w:val="20"/>
                <w:szCs w:val="20"/>
              </w:rPr>
              <w:t>0.13</w:t>
            </w:r>
          </w:p>
        </w:tc>
        <w:tc>
          <w:tcPr>
            <w:tcW w:w="1842" w:type="dxa"/>
            <w:gridSpan w:val="4"/>
            <w:tcBorders>
              <w:top w:val="nil"/>
              <w:left w:val="nil"/>
              <w:bottom w:val="single" w:color="auto" w:sz="4" w:space="0"/>
              <w:right w:val="single" w:color="auto" w:sz="4" w:space="0"/>
            </w:tcBorders>
          </w:tcPr>
          <w:p w14:paraId="02F8A844">
            <w:pPr>
              <w:jc w:val="right"/>
              <w:rPr>
                <w:rFonts w:ascii="Default" w:hAnsi="Default" w:cs="Arial"/>
                <w:sz w:val="20"/>
                <w:szCs w:val="20"/>
              </w:rPr>
            </w:pPr>
            <w:r>
              <w:rPr>
                <w:rFonts w:ascii="Default" w:hAnsi="Default" w:cs="Arial"/>
                <w:sz w:val="20"/>
                <w:szCs w:val="20"/>
              </w:rPr>
              <w:t>0.13</w:t>
            </w:r>
          </w:p>
        </w:tc>
        <w:tc>
          <w:tcPr>
            <w:tcW w:w="1701" w:type="dxa"/>
            <w:tcBorders>
              <w:top w:val="nil"/>
              <w:left w:val="nil"/>
              <w:bottom w:val="single" w:color="auto" w:sz="4" w:space="0"/>
              <w:right w:val="single" w:color="auto" w:sz="4" w:space="0"/>
            </w:tcBorders>
            <w:vAlign w:val="center"/>
          </w:tcPr>
          <w:p w14:paraId="62C145A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4D09EE9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494B9BBD">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30EE2B01">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2FB701C8">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7556DEE1">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3B6D4A38">
            <w:pPr>
              <w:jc w:val="right"/>
              <w:rPr>
                <w:rFonts w:ascii="Default" w:hAnsi="Default" w:cs="Arial"/>
                <w:sz w:val="20"/>
                <w:szCs w:val="20"/>
              </w:rPr>
            </w:pPr>
            <w:r>
              <w:rPr>
                <w:rFonts w:ascii="Default" w:hAnsi="Default" w:cs="Arial"/>
                <w:sz w:val="20"/>
                <w:szCs w:val="20"/>
              </w:rPr>
              <w:t>4.16</w:t>
            </w:r>
          </w:p>
        </w:tc>
        <w:tc>
          <w:tcPr>
            <w:tcW w:w="1842" w:type="dxa"/>
            <w:gridSpan w:val="4"/>
            <w:tcBorders>
              <w:top w:val="nil"/>
              <w:left w:val="nil"/>
              <w:bottom w:val="single" w:color="auto" w:sz="4" w:space="0"/>
              <w:right w:val="single" w:color="auto" w:sz="4" w:space="0"/>
            </w:tcBorders>
          </w:tcPr>
          <w:p w14:paraId="278A4707">
            <w:pPr>
              <w:jc w:val="right"/>
              <w:rPr>
                <w:rFonts w:ascii="Default" w:hAnsi="Default" w:cs="Arial"/>
                <w:sz w:val="20"/>
                <w:szCs w:val="20"/>
              </w:rPr>
            </w:pPr>
            <w:r>
              <w:rPr>
                <w:rFonts w:ascii="Default" w:hAnsi="Default" w:cs="Arial"/>
                <w:sz w:val="20"/>
                <w:szCs w:val="20"/>
              </w:rPr>
              <w:t>4.16</w:t>
            </w:r>
          </w:p>
        </w:tc>
        <w:tc>
          <w:tcPr>
            <w:tcW w:w="1701" w:type="dxa"/>
            <w:tcBorders>
              <w:top w:val="nil"/>
              <w:left w:val="nil"/>
              <w:bottom w:val="single" w:color="auto" w:sz="4" w:space="0"/>
              <w:right w:val="single" w:color="auto" w:sz="4" w:space="0"/>
            </w:tcBorders>
            <w:vAlign w:val="center"/>
          </w:tcPr>
          <w:p w14:paraId="3E9E972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3EF185A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2BB1477C">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13754D9F">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EDE557F">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4C9AEBF5">
            <w:pPr>
              <w:rPr>
                <w:rFonts w:ascii="Default" w:hAnsi="Default" w:cs="Arial"/>
                <w:sz w:val="20"/>
                <w:szCs w:val="20"/>
              </w:rPr>
            </w:pPr>
            <w:r>
              <w:rPr>
                <w:rFonts w:ascii="Default" w:hAnsi="Default" w:cs="Arial"/>
                <w:sz w:val="20"/>
                <w:szCs w:val="20"/>
              </w:rPr>
              <w:t xml:space="preserve">  事业运行</w:t>
            </w:r>
          </w:p>
        </w:tc>
        <w:tc>
          <w:tcPr>
            <w:tcW w:w="1276" w:type="dxa"/>
            <w:gridSpan w:val="3"/>
            <w:tcBorders>
              <w:top w:val="nil"/>
              <w:left w:val="nil"/>
              <w:bottom w:val="single" w:color="auto" w:sz="4" w:space="0"/>
              <w:right w:val="single" w:color="auto" w:sz="4" w:space="0"/>
            </w:tcBorders>
          </w:tcPr>
          <w:p w14:paraId="5D35EA30">
            <w:pPr>
              <w:jc w:val="right"/>
              <w:rPr>
                <w:rFonts w:ascii="Default" w:hAnsi="Default" w:cs="Arial"/>
                <w:sz w:val="20"/>
                <w:szCs w:val="20"/>
              </w:rPr>
            </w:pPr>
            <w:r>
              <w:rPr>
                <w:rFonts w:ascii="Default" w:hAnsi="Default" w:cs="Arial"/>
                <w:sz w:val="20"/>
                <w:szCs w:val="20"/>
              </w:rPr>
              <w:t>64.10</w:t>
            </w:r>
          </w:p>
        </w:tc>
        <w:tc>
          <w:tcPr>
            <w:tcW w:w="1842" w:type="dxa"/>
            <w:gridSpan w:val="4"/>
            <w:tcBorders>
              <w:top w:val="nil"/>
              <w:left w:val="nil"/>
              <w:bottom w:val="single" w:color="auto" w:sz="4" w:space="0"/>
              <w:right w:val="single" w:color="auto" w:sz="4" w:space="0"/>
            </w:tcBorders>
          </w:tcPr>
          <w:p w14:paraId="5CC7B074">
            <w:pPr>
              <w:jc w:val="right"/>
              <w:rPr>
                <w:rFonts w:ascii="Default" w:hAnsi="Default" w:cs="Arial"/>
                <w:sz w:val="20"/>
                <w:szCs w:val="20"/>
              </w:rPr>
            </w:pPr>
            <w:r>
              <w:rPr>
                <w:rFonts w:ascii="Default" w:hAnsi="Default" w:cs="Arial"/>
                <w:sz w:val="20"/>
                <w:szCs w:val="20"/>
              </w:rPr>
              <w:t>64.10</w:t>
            </w:r>
          </w:p>
        </w:tc>
        <w:tc>
          <w:tcPr>
            <w:tcW w:w="1701" w:type="dxa"/>
            <w:tcBorders>
              <w:top w:val="nil"/>
              <w:left w:val="nil"/>
              <w:bottom w:val="single" w:color="auto" w:sz="4" w:space="0"/>
              <w:right w:val="single" w:color="auto" w:sz="4" w:space="0"/>
            </w:tcBorders>
            <w:vAlign w:val="center"/>
          </w:tcPr>
          <w:p w14:paraId="4C7EFA0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0FC13069">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0339A4F7">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2225C473">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3B2767F2">
            <w:pPr>
              <w:rPr>
                <w:rFonts w:ascii="Default" w:hAnsi="Default" w:cs="Arial"/>
                <w:sz w:val="20"/>
                <w:szCs w:val="20"/>
              </w:rPr>
            </w:pPr>
            <w:r>
              <w:rPr>
                <w:rFonts w:ascii="Default" w:hAnsi="Default" w:cs="Arial"/>
                <w:sz w:val="20"/>
                <w:szCs w:val="20"/>
              </w:rPr>
              <w:t>01</w:t>
            </w:r>
          </w:p>
        </w:tc>
        <w:tc>
          <w:tcPr>
            <w:tcW w:w="2552" w:type="dxa"/>
            <w:gridSpan w:val="3"/>
            <w:tcBorders>
              <w:top w:val="nil"/>
              <w:left w:val="nil"/>
              <w:bottom w:val="single" w:color="auto" w:sz="4" w:space="0"/>
              <w:right w:val="single" w:color="auto" w:sz="4" w:space="0"/>
            </w:tcBorders>
          </w:tcPr>
          <w:p w14:paraId="60FC4E43">
            <w:pPr>
              <w:rPr>
                <w:rFonts w:ascii="Default" w:hAnsi="Default" w:cs="Arial"/>
                <w:sz w:val="20"/>
                <w:szCs w:val="20"/>
              </w:rPr>
            </w:pPr>
            <w:r>
              <w:rPr>
                <w:rFonts w:ascii="Default" w:hAnsi="Default" w:cs="Arial"/>
                <w:sz w:val="20"/>
                <w:szCs w:val="20"/>
              </w:rPr>
              <w:t>002740709001012-庆阳湖乡林业站</w:t>
            </w:r>
          </w:p>
        </w:tc>
        <w:tc>
          <w:tcPr>
            <w:tcW w:w="1276" w:type="dxa"/>
            <w:gridSpan w:val="3"/>
            <w:tcBorders>
              <w:top w:val="nil"/>
              <w:left w:val="nil"/>
              <w:bottom w:val="single" w:color="auto" w:sz="4" w:space="0"/>
              <w:right w:val="single" w:color="auto" w:sz="4" w:space="0"/>
            </w:tcBorders>
          </w:tcPr>
          <w:p w14:paraId="640E416C">
            <w:pPr>
              <w:jc w:val="right"/>
              <w:rPr>
                <w:rFonts w:ascii="Default" w:hAnsi="Default" w:cs="Arial"/>
                <w:sz w:val="20"/>
                <w:szCs w:val="20"/>
              </w:rPr>
            </w:pPr>
            <w:r>
              <w:rPr>
                <w:rFonts w:ascii="Default" w:hAnsi="Default" w:cs="Arial"/>
                <w:sz w:val="20"/>
                <w:szCs w:val="20"/>
              </w:rPr>
              <w:t>12.52</w:t>
            </w:r>
          </w:p>
        </w:tc>
        <w:tc>
          <w:tcPr>
            <w:tcW w:w="1842" w:type="dxa"/>
            <w:gridSpan w:val="4"/>
            <w:tcBorders>
              <w:top w:val="nil"/>
              <w:left w:val="nil"/>
              <w:bottom w:val="single" w:color="auto" w:sz="4" w:space="0"/>
              <w:right w:val="single" w:color="auto" w:sz="4" w:space="0"/>
            </w:tcBorders>
          </w:tcPr>
          <w:p w14:paraId="512E9908">
            <w:pPr>
              <w:jc w:val="right"/>
              <w:rPr>
                <w:rFonts w:ascii="Default" w:hAnsi="Default" w:cs="Arial"/>
                <w:sz w:val="20"/>
                <w:szCs w:val="20"/>
              </w:rPr>
            </w:pPr>
            <w:r>
              <w:rPr>
                <w:rFonts w:ascii="Default" w:hAnsi="Default" w:cs="Arial"/>
                <w:sz w:val="20"/>
                <w:szCs w:val="20"/>
              </w:rPr>
              <w:t>12.52</w:t>
            </w:r>
          </w:p>
        </w:tc>
        <w:tc>
          <w:tcPr>
            <w:tcW w:w="1701" w:type="dxa"/>
            <w:tcBorders>
              <w:top w:val="nil"/>
              <w:left w:val="nil"/>
              <w:bottom w:val="single" w:color="auto" w:sz="4" w:space="0"/>
              <w:right w:val="single" w:color="auto" w:sz="4" w:space="0"/>
            </w:tcBorders>
            <w:vAlign w:val="center"/>
          </w:tcPr>
          <w:p w14:paraId="2B6E39FF">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594102F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2AA82BC">
            <w:pPr>
              <w:rPr>
                <w:rFonts w:ascii="Default" w:hAnsi="Default" w:cs="Arial"/>
                <w:sz w:val="20"/>
                <w:szCs w:val="20"/>
              </w:rPr>
            </w:pPr>
            <w:r>
              <w:rPr>
                <w:rFonts w:ascii="Default" w:hAnsi="Default" w:cs="Arial"/>
                <w:sz w:val="20"/>
                <w:szCs w:val="20"/>
              </w:rPr>
              <w:t>　</w:t>
            </w:r>
          </w:p>
        </w:tc>
        <w:tc>
          <w:tcPr>
            <w:tcW w:w="567" w:type="dxa"/>
            <w:gridSpan w:val="2"/>
            <w:tcBorders>
              <w:top w:val="nil"/>
              <w:left w:val="nil"/>
              <w:bottom w:val="single" w:color="auto" w:sz="4" w:space="0"/>
              <w:right w:val="single" w:color="auto" w:sz="4" w:space="0"/>
            </w:tcBorders>
          </w:tcPr>
          <w:p w14:paraId="5BF86FBC">
            <w:pPr>
              <w:rPr>
                <w:rFonts w:ascii="Default" w:hAnsi="Default" w:cs="Arial"/>
                <w:sz w:val="20"/>
                <w:szCs w:val="20"/>
              </w:rPr>
            </w:pPr>
            <w:r>
              <w:rPr>
                <w:rFonts w:ascii="Default" w:hAnsi="Default" w:cs="Arial"/>
                <w:sz w:val="20"/>
                <w:szCs w:val="20"/>
              </w:rPr>
              <w:t>　</w:t>
            </w:r>
          </w:p>
        </w:tc>
        <w:tc>
          <w:tcPr>
            <w:tcW w:w="567" w:type="dxa"/>
            <w:tcBorders>
              <w:top w:val="nil"/>
              <w:left w:val="nil"/>
              <w:bottom w:val="single" w:color="auto" w:sz="4" w:space="0"/>
              <w:right w:val="single" w:color="auto" w:sz="4" w:space="0"/>
            </w:tcBorders>
          </w:tcPr>
          <w:p w14:paraId="695E8487">
            <w:pPr>
              <w:rPr>
                <w:rFonts w:ascii="Default" w:hAnsi="Default" w:cs="Arial"/>
                <w:sz w:val="20"/>
                <w:szCs w:val="20"/>
              </w:rPr>
            </w:pPr>
            <w:r>
              <w:rPr>
                <w:rFonts w:ascii="Default" w:hAnsi="Default" w:cs="Arial"/>
                <w:sz w:val="20"/>
                <w:szCs w:val="20"/>
              </w:rPr>
              <w:t>　</w:t>
            </w:r>
          </w:p>
        </w:tc>
        <w:tc>
          <w:tcPr>
            <w:tcW w:w="2552" w:type="dxa"/>
            <w:gridSpan w:val="3"/>
            <w:tcBorders>
              <w:top w:val="nil"/>
              <w:left w:val="nil"/>
              <w:bottom w:val="single" w:color="auto" w:sz="4" w:space="0"/>
              <w:right w:val="single" w:color="auto" w:sz="4" w:space="0"/>
            </w:tcBorders>
          </w:tcPr>
          <w:p w14:paraId="00FB26B4">
            <w:pPr>
              <w:rPr>
                <w:rFonts w:ascii="Default" w:hAnsi="Default" w:cs="Arial"/>
                <w:sz w:val="20"/>
                <w:szCs w:val="20"/>
              </w:rPr>
            </w:pPr>
            <w:r>
              <w:rPr>
                <w:rFonts w:ascii="Default" w:hAnsi="Default" w:cs="Arial"/>
                <w:sz w:val="20"/>
                <w:szCs w:val="20"/>
              </w:rPr>
              <w:t xml:space="preserve">  公务员医疗补助</w:t>
            </w:r>
          </w:p>
        </w:tc>
        <w:tc>
          <w:tcPr>
            <w:tcW w:w="1276" w:type="dxa"/>
            <w:gridSpan w:val="3"/>
            <w:tcBorders>
              <w:top w:val="nil"/>
              <w:left w:val="nil"/>
              <w:bottom w:val="single" w:color="auto" w:sz="4" w:space="0"/>
              <w:right w:val="single" w:color="auto" w:sz="4" w:space="0"/>
            </w:tcBorders>
          </w:tcPr>
          <w:p w14:paraId="0DE3CE12">
            <w:pPr>
              <w:jc w:val="right"/>
              <w:rPr>
                <w:rFonts w:ascii="Default" w:hAnsi="Default" w:cs="Arial"/>
                <w:sz w:val="20"/>
                <w:szCs w:val="20"/>
              </w:rPr>
            </w:pPr>
            <w:r>
              <w:rPr>
                <w:rFonts w:ascii="Default" w:hAnsi="Default" w:cs="Arial"/>
                <w:sz w:val="20"/>
                <w:szCs w:val="20"/>
              </w:rPr>
              <w:t>0.40</w:t>
            </w:r>
          </w:p>
        </w:tc>
        <w:tc>
          <w:tcPr>
            <w:tcW w:w="1842" w:type="dxa"/>
            <w:gridSpan w:val="4"/>
            <w:tcBorders>
              <w:top w:val="nil"/>
              <w:left w:val="nil"/>
              <w:bottom w:val="single" w:color="auto" w:sz="4" w:space="0"/>
              <w:right w:val="single" w:color="auto" w:sz="4" w:space="0"/>
            </w:tcBorders>
          </w:tcPr>
          <w:p w14:paraId="0CB077F5">
            <w:pPr>
              <w:jc w:val="right"/>
              <w:rPr>
                <w:rFonts w:ascii="Default" w:hAnsi="Default" w:cs="Arial"/>
                <w:sz w:val="20"/>
                <w:szCs w:val="20"/>
              </w:rPr>
            </w:pPr>
            <w:r>
              <w:rPr>
                <w:rFonts w:ascii="Default" w:hAnsi="Default" w:cs="Arial"/>
                <w:sz w:val="20"/>
                <w:szCs w:val="20"/>
              </w:rPr>
              <w:t>0.40</w:t>
            </w:r>
          </w:p>
        </w:tc>
        <w:tc>
          <w:tcPr>
            <w:tcW w:w="1701" w:type="dxa"/>
            <w:tcBorders>
              <w:top w:val="nil"/>
              <w:left w:val="nil"/>
              <w:bottom w:val="single" w:color="auto" w:sz="4" w:space="0"/>
              <w:right w:val="single" w:color="auto" w:sz="4" w:space="0"/>
            </w:tcBorders>
            <w:vAlign w:val="center"/>
          </w:tcPr>
          <w:p w14:paraId="05EB4F05">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73079AE1">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79C5FFF7">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103C5018">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1A2AA754">
            <w:pPr>
              <w:rPr>
                <w:rFonts w:ascii="Default" w:hAnsi="Default" w:cs="Arial"/>
                <w:sz w:val="20"/>
                <w:szCs w:val="20"/>
              </w:rPr>
            </w:pPr>
            <w:r>
              <w:rPr>
                <w:rFonts w:ascii="Default" w:hAnsi="Default" w:cs="Arial"/>
                <w:sz w:val="20"/>
                <w:szCs w:val="20"/>
              </w:rPr>
              <w:t>03</w:t>
            </w:r>
          </w:p>
        </w:tc>
        <w:tc>
          <w:tcPr>
            <w:tcW w:w="2552" w:type="dxa"/>
            <w:gridSpan w:val="3"/>
            <w:tcBorders>
              <w:top w:val="nil"/>
              <w:left w:val="nil"/>
              <w:bottom w:val="single" w:color="auto" w:sz="4" w:space="0"/>
              <w:right w:val="single" w:color="auto" w:sz="4" w:space="0"/>
            </w:tcBorders>
          </w:tcPr>
          <w:p w14:paraId="5FD6E877">
            <w:pPr>
              <w:rPr>
                <w:rFonts w:ascii="Default" w:hAnsi="Default" w:cs="Arial"/>
                <w:sz w:val="20"/>
                <w:szCs w:val="20"/>
              </w:rPr>
            </w:pPr>
            <w:r>
              <w:rPr>
                <w:rFonts w:ascii="Default" w:hAnsi="Default" w:cs="Arial"/>
                <w:sz w:val="20"/>
                <w:szCs w:val="20"/>
              </w:rPr>
              <w:t xml:space="preserve">  机关事业单位基本养老保险缴费支出</w:t>
            </w:r>
          </w:p>
        </w:tc>
        <w:tc>
          <w:tcPr>
            <w:tcW w:w="1276" w:type="dxa"/>
            <w:gridSpan w:val="3"/>
            <w:tcBorders>
              <w:top w:val="nil"/>
              <w:left w:val="nil"/>
              <w:bottom w:val="single" w:color="auto" w:sz="4" w:space="0"/>
              <w:right w:val="single" w:color="auto" w:sz="4" w:space="0"/>
            </w:tcBorders>
          </w:tcPr>
          <w:p w14:paraId="398B2B6A">
            <w:pPr>
              <w:jc w:val="right"/>
              <w:rPr>
                <w:rFonts w:ascii="Default" w:hAnsi="Default" w:cs="Arial"/>
                <w:sz w:val="20"/>
                <w:szCs w:val="20"/>
              </w:rPr>
            </w:pPr>
            <w:r>
              <w:rPr>
                <w:rFonts w:ascii="Default" w:hAnsi="Default" w:cs="Arial"/>
                <w:sz w:val="20"/>
                <w:szCs w:val="20"/>
              </w:rPr>
              <w:t>1.13</w:t>
            </w:r>
          </w:p>
        </w:tc>
        <w:tc>
          <w:tcPr>
            <w:tcW w:w="1842" w:type="dxa"/>
            <w:gridSpan w:val="4"/>
            <w:tcBorders>
              <w:top w:val="nil"/>
              <w:left w:val="nil"/>
              <w:bottom w:val="single" w:color="auto" w:sz="4" w:space="0"/>
              <w:right w:val="single" w:color="auto" w:sz="4" w:space="0"/>
            </w:tcBorders>
          </w:tcPr>
          <w:p w14:paraId="52BEB3ED">
            <w:pPr>
              <w:jc w:val="right"/>
              <w:rPr>
                <w:rFonts w:ascii="Default" w:hAnsi="Default" w:cs="Arial"/>
                <w:sz w:val="20"/>
                <w:szCs w:val="20"/>
              </w:rPr>
            </w:pPr>
            <w:r>
              <w:rPr>
                <w:rFonts w:ascii="Default" w:hAnsi="Default" w:cs="Arial"/>
                <w:sz w:val="20"/>
                <w:szCs w:val="20"/>
              </w:rPr>
              <w:t>1.13</w:t>
            </w:r>
          </w:p>
        </w:tc>
        <w:tc>
          <w:tcPr>
            <w:tcW w:w="1701" w:type="dxa"/>
            <w:tcBorders>
              <w:top w:val="nil"/>
              <w:left w:val="nil"/>
              <w:bottom w:val="single" w:color="auto" w:sz="4" w:space="0"/>
              <w:right w:val="single" w:color="auto" w:sz="4" w:space="0"/>
            </w:tcBorders>
            <w:vAlign w:val="center"/>
          </w:tcPr>
          <w:p w14:paraId="5DAEDF46">
            <w:pPr>
              <w:widowControl/>
              <w:jc w:val="left"/>
              <w:rPr>
                <w:rFonts w:ascii="宋体" w:hAnsi="宋体" w:cs="宋体"/>
                <w:color w:val="000000"/>
                <w:kern w:val="0"/>
                <w:sz w:val="20"/>
                <w:szCs w:val="20"/>
              </w:rPr>
            </w:pPr>
          </w:p>
        </w:tc>
      </w:tr>
      <w:tr w14:paraId="1070ECA3">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FDCC37F">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2CDD5900">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79DED229">
            <w:pPr>
              <w:rPr>
                <w:rFonts w:ascii="Default" w:hAnsi="Default" w:cs="Arial"/>
                <w:sz w:val="20"/>
                <w:szCs w:val="20"/>
              </w:rPr>
            </w:pPr>
            <w:r>
              <w:rPr>
                <w:rFonts w:ascii="Default" w:hAnsi="Default" w:cs="Arial"/>
                <w:sz w:val="20"/>
                <w:szCs w:val="20"/>
              </w:rPr>
              <w:t>05</w:t>
            </w:r>
          </w:p>
        </w:tc>
        <w:tc>
          <w:tcPr>
            <w:tcW w:w="2552" w:type="dxa"/>
            <w:gridSpan w:val="3"/>
            <w:tcBorders>
              <w:top w:val="nil"/>
              <w:left w:val="nil"/>
              <w:bottom w:val="single" w:color="auto" w:sz="4" w:space="0"/>
              <w:right w:val="single" w:color="auto" w:sz="4" w:space="0"/>
            </w:tcBorders>
          </w:tcPr>
          <w:p w14:paraId="67793D52">
            <w:pPr>
              <w:rPr>
                <w:rFonts w:ascii="Default" w:hAnsi="Default" w:cs="Arial"/>
                <w:sz w:val="20"/>
                <w:szCs w:val="20"/>
              </w:rPr>
            </w:pPr>
            <w:r>
              <w:rPr>
                <w:rFonts w:ascii="Default" w:hAnsi="Default" w:cs="Arial"/>
                <w:sz w:val="20"/>
                <w:szCs w:val="20"/>
              </w:rPr>
              <w:t xml:space="preserve">  机关事业单位职业年金缴费支出</w:t>
            </w:r>
          </w:p>
        </w:tc>
        <w:tc>
          <w:tcPr>
            <w:tcW w:w="1276" w:type="dxa"/>
            <w:gridSpan w:val="3"/>
            <w:tcBorders>
              <w:top w:val="nil"/>
              <w:left w:val="nil"/>
              <w:bottom w:val="single" w:color="auto" w:sz="4" w:space="0"/>
              <w:right w:val="single" w:color="auto" w:sz="4" w:space="0"/>
            </w:tcBorders>
          </w:tcPr>
          <w:p w14:paraId="46091086">
            <w:pPr>
              <w:jc w:val="right"/>
              <w:rPr>
                <w:rFonts w:ascii="Default" w:hAnsi="Default" w:cs="Arial"/>
                <w:sz w:val="20"/>
                <w:szCs w:val="20"/>
              </w:rPr>
            </w:pPr>
            <w:r>
              <w:rPr>
                <w:rFonts w:ascii="Default" w:hAnsi="Default" w:cs="Arial"/>
                <w:sz w:val="20"/>
                <w:szCs w:val="20"/>
              </w:rPr>
              <w:t>0.45</w:t>
            </w:r>
          </w:p>
        </w:tc>
        <w:tc>
          <w:tcPr>
            <w:tcW w:w="1842" w:type="dxa"/>
            <w:gridSpan w:val="4"/>
            <w:tcBorders>
              <w:top w:val="nil"/>
              <w:left w:val="nil"/>
              <w:bottom w:val="single" w:color="auto" w:sz="4" w:space="0"/>
              <w:right w:val="single" w:color="auto" w:sz="4" w:space="0"/>
            </w:tcBorders>
          </w:tcPr>
          <w:p w14:paraId="2A59F30A">
            <w:pPr>
              <w:jc w:val="right"/>
              <w:rPr>
                <w:rFonts w:ascii="Default" w:hAnsi="Default" w:cs="Arial"/>
                <w:sz w:val="20"/>
                <w:szCs w:val="20"/>
              </w:rPr>
            </w:pPr>
            <w:r>
              <w:rPr>
                <w:rFonts w:ascii="Default" w:hAnsi="Default" w:cs="Arial"/>
                <w:sz w:val="20"/>
                <w:szCs w:val="20"/>
              </w:rPr>
              <w:t>0.45</w:t>
            </w:r>
          </w:p>
        </w:tc>
        <w:tc>
          <w:tcPr>
            <w:tcW w:w="1701" w:type="dxa"/>
            <w:tcBorders>
              <w:top w:val="nil"/>
              <w:left w:val="nil"/>
              <w:bottom w:val="single" w:color="auto" w:sz="4" w:space="0"/>
              <w:right w:val="single" w:color="auto" w:sz="4" w:space="0"/>
            </w:tcBorders>
            <w:vAlign w:val="center"/>
          </w:tcPr>
          <w:p w14:paraId="6B721DF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7397FF84">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29B461C">
            <w:pPr>
              <w:rPr>
                <w:rFonts w:ascii="Default" w:hAnsi="Default" w:cs="Arial"/>
                <w:sz w:val="20"/>
                <w:szCs w:val="20"/>
              </w:rPr>
            </w:pPr>
            <w:r>
              <w:rPr>
                <w:rFonts w:ascii="Default" w:hAnsi="Default" w:cs="Arial"/>
                <w:sz w:val="20"/>
                <w:szCs w:val="20"/>
              </w:rPr>
              <w:t>208</w:t>
            </w:r>
          </w:p>
        </w:tc>
        <w:tc>
          <w:tcPr>
            <w:tcW w:w="567" w:type="dxa"/>
            <w:gridSpan w:val="2"/>
            <w:tcBorders>
              <w:top w:val="nil"/>
              <w:left w:val="nil"/>
              <w:bottom w:val="single" w:color="auto" w:sz="4" w:space="0"/>
              <w:right w:val="single" w:color="auto" w:sz="4" w:space="0"/>
            </w:tcBorders>
          </w:tcPr>
          <w:p w14:paraId="0FF9B6A3">
            <w:pPr>
              <w:rPr>
                <w:rFonts w:ascii="Default" w:hAnsi="Default" w:cs="Arial"/>
                <w:sz w:val="20"/>
                <w:szCs w:val="20"/>
              </w:rPr>
            </w:pPr>
            <w:r>
              <w:rPr>
                <w:rFonts w:ascii="Default" w:hAnsi="Default" w:cs="Arial"/>
                <w:sz w:val="20"/>
                <w:szCs w:val="20"/>
              </w:rPr>
              <w:t>05</w:t>
            </w:r>
          </w:p>
        </w:tc>
        <w:tc>
          <w:tcPr>
            <w:tcW w:w="567" w:type="dxa"/>
            <w:tcBorders>
              <w:top w:val="nil"/>
              <w:left w:val="nil"/>
              <w:bottom w:val="single" w:color="auto" w:sz="4" w:space="0"/>
              <w:right w:val="single" w:color="auto" w:sz="4" w:space="0"/>
            </w:tcBorders>
          </w:tcPr>
          <w:p w14:paraId="48C2D998">
            <w:pPr>
              <w:rPr>
                <w:rFonts w:ascii="Default" w:hAnsi="Default" w:cs="Arial"/>
                <w:sz w:val="20"/>
                <w:szCs w:val="20"/>
              </w:rPr>
            </w:pPr>
            <w:r>
              <w:rPr>
                <w:rFonts w:ascii="Default" w:hAnsi="Default" w:cs="Arial"/>
                <w:sz w:val="20"/>
                <w:szCs w:val="20"/>
              </w:rPr>
              <w:t>06</w:t>
            </w:r>
          </w:p>
        </w:tc>
        <w:tc>
          <w:tcPr>
            <w:tcW w:w="2552" w:type="dxa"/>
            <w:gridSpan w:val="3"/>
            <w:tcBorders>
              <w:top w:val="nil"/>
              <w:left w:val="nil"/>
              <w:bottom w:val="single" w:color="auto" w:sz="4" w:space="0"/>
              <w:right w:val="single" w:color="auto" w:sz="4" w:space="0"/>
            </w:tcBorders>
          </w:tcPr>
          <w:p w14:paraId="62EF4F63">
            <w:pPr>
              <w:rPr>
                <w:rFonts w:ascii="Default" w:hAnsi="Default" w:cs="Arial"/>
                <w:sz w:val="20"/>
                <w:szCs w:val="20"/>
              </w:rPr>
            </w:pPr>
            <w:r>
              <w:rPr>
                <w:rFonts w:ascii="Default" w:hAnsi="Default" w:cs="Arial"/>
                <w:sz w:val="20"/>
                <w:szCs w:val="20"/>
              </w:rPr>
              <w:t xml:space="preserve">  林业事业机构</w:t>
            </w:r>
          </w:p>
        </w:tc>
        <w:tc>
          <w:tcPr>
            <w:tcW w:w="1276" w:type="dxa"/>
            <w:gridSpan w:val="3"/>
            <w:tcBorders>
              <w:top w:val="nil"/>
              <w:left w:val="nil"/>
              <w:bottom w:val="single" w:color="auto" w:sz="4" w:space="0"/>
              <w:right w:val="single" w:color="auto" w:sz="4" w:space="0"/>
            </w:tcBorders>
          </w:tcPr>
          <w:p w14:paraId="72E1A2FB">
            <w:pPr>
              <w:jc w:val="right"/>
              <w:rPr>
                <w:rFonts w:ascii="Default" w:hAnsi="Default" w:cs="Arial"/>
                <w:sz w:val="20"/>
                <w:szCs w:val="20"/>
              </w:rPr>
            </w:pPr>
            <w:r>
              <w:rPr>
                <w:rFonts w:ascii="Default" w:hAnsi="Default" w:cs="Arial"/>
                <w:sz w:val="20"/>
                <w:szCs w:val="20"/>
              </w:rPr>
              <w:t>10.03</w:t>
            </w:r>
          </w:p>
        </w:tc>
        <w:tc>
          <w:tcPr>
            <w:tcW w:w="1842" w:type="dxa"/>
            <w:gridSpan w:val="4"/>
            <w:tcBorders>
              <w:top w:val="nil"/>
              <w:left w:val="nil"/>
              <w:bottom w:val="single" w:color="auto" w:sz="4" w:space="0"/>
              <w:right w:val="single" w:color="auto" w:sz="4" w:space="0"/>
            </w:tcBorders>
          </w:tcPr>
          <w:p w14:paraId="552EDA99">
            <w:pPr>
              <w:jc w:val="right"/>
              <w:rPr>
                <w:rFonts w:ascii="Default" w:hAnsi="Default" w:cs="Arial"/>
                <w:sz w:val="20"/>
                <w:szCs w:val="20"/>
              </w:rPr>
            </w:pPr>
            <w:r>
              <w:rPr>
                <w:rFonts w:ascii="Default" w:hAnsi="Default" w:cs="Arial"/>
                <w:sz w:val="20"/>
                <w:szCs w:val="20"/>
              </w:rPr>
              <w:t>10.03</w:t>
            </w:r>
          </w:p>
        </w:tc>
        <w:tc>
          <w:tcPr>
            <w:tcW w:w="1701" w:type="dxa"/>
            <w:tcBorders>
              <w:top w:val="nil"/>
              <w:left w:val="nil"/>
              <w:bottom w:val="single" w:color="auto" w:sz="4" w:space="0"/>
              <w:right w:val="single" w:color="auto" w:sz="4" w:space="0"/>
            </w:tcBorders>
            <w:vAlign w:val="center"/>
          </w:tcPr>
          <w:p w14:paraId="330E3999">
            <w:pPr>
              <w:widowControl/>
              <w:jc w:val="left"/>
              <w:rPr>
                <w:rFonts w:ascii="宋体" w:hAnsi="宋体" w:cs="宋体"/>
                <w:color w:val="000000"/>
                <w:kern w:val="0"/>
                <w:sz w:val="20"/>
                <w:szCs w:val="20"/>
              </w:rPr>
            </w:pPr>
          </w:p>
        </w:tc>
      </w:tr>
      <w:tr w14:paraId="2542DD72">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tcPr>
          <w:p w14:paraId="3D196238">
            <w:pPr>
              <w:rPr>
                <w:rFonts w:ascii="Default" w:hAnsi="Default" w:cs="Arial"/>
                <w:sz w:val="20"/>
                <w:szCs w:val="20"/>
              </w:rPr>
            </w:pPr>
            <w:r>
              <w:rPr>
                <w:rFonts w:ascii="Default" w:hAnsi="Default" w:cs="Arial"/>
                <w:sz w:val="20"/>
                <w:szCs w:val="20"/>
              </w:rPr>
              <w:t>210</w:t>
            </w:r>
          </w:p>
        </w:tc>
        <w:tc>
          <w:tcPr>
            <w:tcW w:w="567" w:type="dxa"/>
            <w:gridSpan w:val="2"/>
            <w:tcBorders>
              <w:top w:val="nil"/>
              <w:left w:val="nil"/>
              <w:bottom w:val="single" w:color="auto" w:sz="4" w:space="0"/>
              <w:right w:val="single" w:color="auto" w:sz="4" w:space="0"/>
            </w:tcBorders>
          </w:tcPr>
          <w:p w14:paraId="48F10C5C">
            <w:pPr>
              <w:rPr>
                <w:rFonts w:ascii="Default" w:hAnsi="Default" w:cs="Arial"/>
                <w:sz w:val="20"/>
                <w:szCs w:val="20"/>
              </w:rPr>
            </w:pPr>
            <w:r>
              <w:rPr>
                <w:rFonts w:ascii="Default" w:hAnsi="Default" w:cs="Arial"/>
                <w:sz w:val="20"/>
                <w:szCs w:val="20"/>
              </w:rPr>
              <w:t>11</w:t>
            </w:r>
          </w:p>
        </w:tc>
        <w:tc>
          <w:tcPr>
            <w:tcW w:w="567" w:type="dxa"/>
            <w:tcBorders>
              <w:top w:val="nil"/>
              <w:left w:val="nil"/>
              <w:bottom w:val="single" w:color="auto" w:sz="4" w:space="0"/>
              <w:right w:val="single" w:color="auto" w:sz="4" w:space="0"/>
            </w:tcBorders>
          </w:tcPr>
          <w:p w14:paraId="7DF37C2F">
            <w:pPr>
              <w:rPr>
                <w:rFonts w:ascii="Default" w:hAnsi="Default" w:cs="Arial"/>
                <w:sz w:val="20"/>
                <w:szCs w:val="20"/>
              </w:rPr>
            </w:pPr>
            <w:r>
              <w:rPr>
                <w:rFonts w:ascii="Default" w:hAnsi="Default" w:cs="Arial"/>
                <w:sz w:val="20"/>
                <w:szCs w:val="20"/>
              </w:rPr>
              <w:t>02</w:t>
            </w:r>
          </w:p>
        </w:tc>
        <w:tc>
          <w:tcPr>
            <w:tcW w:w="2552" w:type="dxa"/>
            <w:gridSpan w:val="3"/>
            <w:tcBorders>
              <w:top w:val="nil"/>
              <w:left w:val="nil"/>
              <w:bottom w:val="single" w:color="auto" w:sz="4" w:space="0"/>
              <w:right w:val="single" w:color="auto" w:sz="4" w:space="0"/>
            </w:tcBorders>
          </w:tcPr>
          <w:p w14:paraId="28FF6054">
            <w:pPr>
              <w:rPr>
                <w:rFonts w:ascii="Default" w:hAnsi="Default" w:cs="Arial"/>
                <w:sz w:val="20"/>
                <w:szCs w:val="20"/>
              </w:rPr>
            </w:pPr>
            <w:r>
              <w:rPr>
                <w:rFonts w:ascii="Default" w:hAnsi="Default" w:cs="Arial"/>
                <w:sz w:val="20"/>
                <w:szCs w:val="20"/>
              </w:rPr>
              <w:t xml:space="preserve">  事业单位医疗</w:t>
            </w:r>
          </w:p>
        </w:tc>
        <w:tc>
          <w:tcPr>
            <w:tcW w:w="1276" w:type="dxa"/>
            <w:gridSpan w:val="3"/>
            <w:tcBorders>
              <w:top w:val="nil"/>
              <w:left w:val="nil"/>
              <w:bottom w:val="single" w:color="auto" w:sz="4" w:space="0"/>
              <w:right w:val="single" w:color="auto" w:sz="4" w:space="0"/>
            </w:tcBorders>
          </w:tcPr>
          <w:p w14:paraId="78C4A5B7">
            <w:pPr>
              <w:jc w:val="right"/>
              <w:rPr>
                <w:rFonts w:ascii="Default" w:hAnsi="Default" w:cs="Arial"/>
                <w:sz w:val="20"/>
                <w:szCs w:val="20"/>
              </w:rPr>
            </w:pPr>
            <w:r>
              <w:rPr>
                <w:rFonts w:ascii="Default" w:hAnsi="Default" w:cs="Arial"/>
                <w:sz w:val="20"/>
                <w:szCs w:val="20"/>
              </w:rPr>
              <w:t>0.51</w:t>
            </w:r>
          </w:p>
        </w:tc>
        <w:tc>
          <w:tcPr>
            <w:tcW w:w="1842" w:type="dxa"/>
            <w:gridSpan w:val="4"/>
            <w:tcBorders>
              <w:top w:val="nil"/>
              <w:left w:val="nil"/>
              <w:bottom w:val="single" w:color="auto" w:sz="4" w:space="0"/>
              <w:right w:val="single" w:color="auto" w:sz="4" w:space="0"/>
            </w:tcBorders>
          </w:tcPr>
          <w:p w14:paraId="6236A0DE">
            <w:pPr>
              <w:jc w:val="right"/>
              <w:rPr>
                <w:rFonts w:ascii="Default" w:hAnsi="Default" w:cs="Arial"/>
                <w:sz w:val="20"/>
                <w:szCs w:val="20"/>
              </w:rPr>
            </w:pPr>
            <w:r>
              <w:rPr>
                <w:rFonts w:ascii="Default" w:hAnsi="Default" w:cs="Arial"/>
                <w:sz w:val="20"/>
                <w:szCs w:val="20"/>
              </w:rPr>
              <w:t>0.51</w:t>
            </w:r>
          </w:p>
        </w:tc>
        <w:tc>
          <w:tcPr>
            <w:tcW w:w="1701" w:type="dxa"/>
            <w:tcBorders>
              <w:top w:val="nil"/>
              <w:left w:val="nil"/>
              <w:bottom w:val="single" w:color="auto" w:sz="4" w:space="0"/>
              <w:right w:val="single" w:color="auto" w:sz="4" w:space="0"/>
            </w:tcBorders>
            <w:vAlign w:val="center"/>
          </w:tcPr>
          <w:p w14:paraId="7887074D">
            <w:pPr>
              <w:widowControl/>
              <w:jc w:val="left"/>
              <w:rPr>
                <w:rFonts w:ascii="宋体" w:hAnsi="宋体" w:cs="宋体"/>
                <w:color w:val="000000"/>
                <w:kern w:val="0"/>
                <w:sz w:val="20"/>
                <w:szCs w:val="20"/>
              </w:rPr>
            </w:pPr>
          </w:p>
        </w:tc>
      </w:tr>
      <w:tr w14:paraId="12A60FDF">
        <w:tblPrEx>
          <w:tblCellMar>
            <w:top w:w="0" w:type="dxa"/>
            <w:left w:w="108" w:type="dxa"/>
            <w:bottom w:w="0" w:type="dxa"/>
            <w:right w:w="108" w:type="dxa"/>
          </w:tblCellMar>
        </w:tblPrEx>
        <w:trPr>
          <w:trHeight w:val="450" w:hRule="atLeast"/>
        </w:trPr>
        <w:tc>
          <w:tcPr>
            <w:tcW w:w="582" w:type="dxa"/>
            <w:gridSpan w:val="3"/>
            <w:tcBorders>
              <w:top w:val="nil"/>
              <w:left w:val="single" w:color="auto" w:sz="4" w:space="0"/>
              <w:bottom w:val="single" w:color="auto" w:sz="4" w:space="0"/>
              <w:right w:val="single" w:color="auto" w:sz="4" w:space="0"/>
            </w:tcBorders>
            <w:vAlign w:val="center"/>
          </w:tcPr>
          <w:p w14:paraId="7C0E78A5">
            <w:pPr>
              <w:widowControl/>
              <w:jc w:val="left"/>
              <w:rPr>
                <w:rFonts w:ascii="宋体" w:hAnsi="宋体" w:cs="宋体"/>
                <w:color w:val="000000"/>
                <w:kern w:val="0"/>
                <w:sz w:val="20"/>
                <w:szCs w:val="20"/>
              </w:rPr>
            </w:pPr>
          </w:p>
        </w:tc>
        <w:tc>
          <w:tcPr>
            <w:tcW w:w="567" w:type="dxa"/>
            <w:gridSpan w:val="2"/>
            <w:tcBorders>
              <w:top w:val="nil"/>
              <w:left w:val="nil"/>
              <w:bottom w:val="single" w:color="auto" w:sz="4" w:space="0"/>
              <w:right w:val="single" w:color="auto" w:sz="4" w:space="0"/>
            </w:tcBorders>
            <w:vAlign w:val="center"/>
          </w:tcPr>
          <w:p w14:paraId="581644D3">
            <w:pPr>
              <w:widowControl/>
              <w:jc w:val="left"/>
              <w:rPr>
                <w:rFonts w:ascii="宋体" w:hAnsi="宋体" w:cs="宋体"/>
                <w:color w:val="000000"/>
                <w:kern w:val="0"/>
                <w:sz w:val="20"/>
                <w:szCs w:val="20"/>
              </w:rPr>
            </w:pPr>
          </w:p>
        </w:tc>
        <w:tc>
          <w:tcPr>
            <w:tcW w:w="567" w:type="dxa"/>
            <w:tcBorders>
              <w:top w:val="nil"/>
              <w:left w:val="nil"/>
              <w:bottom w:val="single" w:color="auto" w:sz="4" w:space="0"/>
              <w:right w:val="single" w:color="auto" w:sz="4" w:space="0"/>
            </w:tcBorders>
            <w:vAlign w:val="center"/>
          </w:tcPr>
          <w:p w14:paraId="4177533D">
            <w:pPr>
              <w:widowControl/>
              <w:jc w:val="left"/>
              <w:rPr>
                <w:rFonts w:ascii="宋体" w:hAnsi="宋体" w:cs="宋体"/>
                <w:color w:val="000000"/>
                <w:kern w:val="0"/>
                <w:sz w:val="20"/>
                <w:szCs w:val="20"/>
              </w:rPr>
            </w:pPr>
          </w:p>
        </w:tc>
        <w:tc>
          <w:tcPr>
            <w:tcW w:w="2552" w:type="dxa"/>
            <w:gridSpan w:val="3"/>
            <w:tcBorders>
              <w:top w:val="nil"/>
              <w:left w:val="nil"/>
              <w:bottom w:val="single" w:color="auto" w:sz="4" w:space="0"/>
              <w:right w:val="single" w:color="auto" w:sz="4" w:space="0"/>
            </w:tcBorders>
            <w:vAlign w:val="center"/>
          </w:tcPr>
          <w:p w14:paraId="0923093E">
            <w:pPr>
              <w:widowControl/>
              <w:jc w:val="center"/>
              <w:rPr>
                <w:rFonts w:ascii="宋体" w:hAnsi="宋体" w:cs="宋体"/>
                <w:color w:val="000000"/>
                <w:kern w:val="0"/>
                <w:sz w:val="20"/>
                <w:szCs w:val="20"/>
              </w:rPr>
            </w:pPr>
            <w:r>
              <w:rPr>
                <w:rFonts w:hint="eastAsia" w:ascii="宋体" w:hAnsi="宋体" w:cs="宋体"/>
                <w:color w:val="000000"/>
                <w:kern w:val="0"/>
                <w:sz w:val="20"/>
                <w:szCs w:val="20"/>
              </w:rPr>
              <w:t>合计</w:t>
            </w:r>
          </w:p>
        </w:tc>
        <w:tc>
          <w:tcPr>
            <w:tcW w:w="1276" w:type="dxa"/>
            <w:gridSpan w:val="3"/>
            <w:tcBorders>
              <w:top w:val="nil"/>
              <w:left w:val="nil"/>
              <w:bottom w:val="single" w:color="auto" w:sz="4" w:space="0"/>
              <w:right w:val="single" w:color="auto" w:sz="4" w:space="0"/>
            </w:tcBorders>
            <w:vAlign w:val="center"/>
          </w:tcPr>
          <w:p w14:paraId="0BAFB26F">
            <w:pPr>
              <w:widowControl/>
              <w:jc w:val="left"/>
              <w:rPr>
                <w:rFonts w:ascii="宋体" w:hAnsi="宋体" w:cs="宋体"/>
                <w:color w:val="000000"/>
                <w:kern w:val="0"/>
                <w:sz w:val="20"/>
                <w:szCs w:val="20"/>
              </w:rPr>
            </w:pPr>
            <w:r>
              <w:rPr>
                <w:rFonts w:hint="eastAsia" w:ascii="宋体" w:hAnsi="宋体" w:cs="宋体"/>
                <w:color w:val="000000"/>
                <w:kern w:val="0"/>
                <w:sz w:val="20"/>
                <w:szCs w:val="20"/>
              </w:rPr>
              <w:t>896.74</w:t>
            </w:r>
          </w:p>
        </w:tc>
        <w:tc>
          <w:tcPr>
            <w:tcW w:w="1842" w:type="dxa"/>
            <w:gridSpan w:val="4"/>
            <w:tcBorders>
              <w:top w:val="nil"/>
              <w:left w:val="nil"/>
              <w:bottom w:val="single" w:color="auto" w:sz="4" w:space="0"/>
              <w:right w:val="single" w:color="auto" w:sz="4" w:space="0"/>
            </w:tcBorders>
            <w:vAlign w:val="center"/>
          </w:tcPr>
          <w:p w14:paraId="36F75E13">
            <w:pPr>
              <w:widowControl/>
              <w:jc w:val="left"/>
              <w:rPr>
                <w:rFonts w:ascii="宋体" w:hAnsi="宋体" w:cs="宋体"/>
                <w:color w:val="000000"/>
                <w:kern w:val="0"/>
                <w:sz w:val="20"/>
                <w:szCs w:val="20"/>
              </w:rPr>
            </w:pPr>
            <w:r>
              <w:rPr>
                <w:rFonts w:hint="eastAsia" w:ascii="宋体" w:hAnsi="宋体" w:cs="宋体"/>
                <w:color w:val="000000"/>
                <w:kern w:val="0"/>
                <w:sz w:val="20"/>
                <w:szCs w:val="20"/>
              </w:rPr>
              <w:t>896.74</w:t>
            </w:r>
          </w:p>
        </w:tc>
        <w:tc>
          <w:tcPr>
            <w:tcW w:w="1701" w:type="dxa"/>
            <w:tcBorders>
              <w:top w:val="nil"/>
              <w:left w:val="nil"/>
              <w:bottom w:val="single" w:color="auto" w:sz="4" w:space="0"/>
              <w:right w:val="single" w:color="auto" w:sz="4" w:space="0"/>
            </w:tcBorders>
            <w:vAlign w:val="center"/>
          </w:tcPr>
          <w:p w14:paraId="74BAC615">
            <w:pPr>
              <w:widowControl/>
              <w:jc w:val="left"/>
              <w:rPr>
                <w:rFonts w:ascii="宋体" w:hAnsi="宋体" w:cs="宋体"/>
                <w:color w:val="000000"/>
                <w:kern w:val="0"/>
                <w:sz w:val="20"/>
                <w:szCs w:val="20"/>
              </w:rPr>
            </w:pPr>
          </w:p>
        </w:tc>
      </w:tr>
      <w:tr w14:paraId="79F2A20F">
        <w:tblPrEx>
          <w:tblCellMar>
            <w:top w:w="0" w:type="dxa"/>
            <w:left w:w="108" w:type="dxa"/>
            <w:bottom w:w="0" w:type="dxa"/>
            <w:right w:w="108" w:type="dxa"/>
          </w:tblCellMar>
        </w:tblPrEx>
        <w:trPr>
          <w:trHeight w:val="450" w:hRule="atLeast"/>
        </w:trPr>
        <w:tc>
          <w:tcPr>
            <w:tcW w:w="9087" w:type="dxa"/>
            <w:gridSpan w:val="17"/>
            <w:tcBorders>
              <w:top w:val="nil"/>
              <w:left w:val="nil"/>
              <w:bottom w:val="nil"/>
              <w:right w:val="nil"/>
            </w:tcBorders>
            <w:vAlign w:val="center"/>
          </w:tcPr>
          <w:p w14:paraId="38839259">
            <w:pPr>
              <w:widowControl/>
              <w:jc w:val="center"/>
              <w:rPr>
                <w:rFonts w:ascii="仿宋_GB2312" w:hAnsi="宋体" w:eastAsia="仿宋_GB2312" w:cs="宋体"/>
                <w:b/>
                <w:bCs/>
                <w:color w:val="000000"/>
                <w:kern w:val="0"/>
                <w:sz w:val="32"/>
                <w:szCs w:val="32"/>
              </w:rPr>
            </w:pPr>
          </w:p>
          <w:p w14:paraId="0A46979B">
            <w:pPr>
              <w:widowControl/>
              <w:jc w:val="center"/>
              <w:rPr>
                <w:rFonts w:ascii="仿宋_GB2312" w:hAnsi="宋体" w:eastAsia="仿宋_GB2312" w:cs="宋体"/>
                <w:b/>
                <w:bCs/>
                <w:color w:val="000000"/>
                <w:kern w:val="0"/>
                <w:sz w:val="32"/>
                <w:szCs w:val="32"/>
              </w:rPr>
            </w:pPr>
          </w:p>
          <w:p w14:paraId="1D9AD325">
            <w:pPr>
              <w:widowControl/>
              <w:jc w:val="center"/>
              <w:rPr>
                <w:rFonts w:ascii="仿宋_GB2312" w:hAnsi="宋体" w:eastAsia="仿宋_GB2312" w:cs="宋体"/>
                <w:b/>
                <w:bCs/>
                <w:color w:val="000000"/>
                <w:kern w:val="0"/>
                <w:sz w:val="32"/>
                <w:szCs w:val="32"/>
              </w:rPr>
            </w:pPr>
          </w:p>
        </w:tc>
      </w:tr>
      <w:tr w14:paraId="3A6D4531">
        <w:tblPrEx>
          <w:tblCellMar>
            <w:top w:w="0" w:type="dxa"/>
            <w:left w:w="108" w:type="dxa"/>
            <w:bottom w:w="0" w:type="dxa"/>
            <w:right w:w="108" w:type="dxa"/>
          </w:tblCellMar>
        </w:tblPrEx>
        <w:trPr>
          <w:trHeight w:val="375" w:hRule="atLeast"/>
        </w:trPr>
        <w:tc>
          <w:tcPr>
            <w:tcW w:w="9087" w:type="dxa"/>
            <w:gridSpan w:val="17"/>
            <w:tcBorders>
              <w:top w:val="nil"/>
              <w:left w:val="nil"/>
              <w:bottom w:val="nil"/>
              <w:right w:val="nil"/>
            </w:tcBorders>
            <w:vAlign w:val="center"/>
          </w:tcPr>
          <w:p w14:paraId="2E11A6F4">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表六：</w:t>
            </w:r>
          </w:p>
          <w:p w14:paraId="39364750">
            <w:pPr>
              <w:widowControl/>
              <w:jc w:val="center"/>
              <w:rPr>
                <w:rFonts w:ascii="仿宋_GB2312" w:hAnsi="宋体" w:eastAsia="仿宋_GB2312" w:cs="宋体"/>
                <w:b/>
                <w:bCs/>
                <w:color w:val="000000"/>
                <w:kern w:val="0"/>
                <w:sz w:val="32"/>
                <w:szCs w:val="32"/>
              </w:rPr>
            </w:pPr>
          </w:p>
          <w:p w14:paraId="5FCF22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一般公共预算基本支出情况表</w:t>
            </w:r>
          </w:p>
        </w:tc>
      </w:tr>
      <w:tr w14:paraId="41B94975">
        <w:tblPrEx>
          <w:tblCellMar>
            <w:top w:w="0" w:type="dxa"/>
            <w:left w:w="108" w:type="dxa"/>
            <w:bottom w:w="0" w:type="dxa"/>
            <w:right w:w="108" w:type="dxa"/>
          </w:tblCellMar>
        </w:tblPrEx>
        <w:trPr>
          <w:trHeight w:val="405" w:hRule="atLeast"/>
        </w:trPr>
        <w:tc>
          <w:tcPr>
            <w:tcW w:w="3984" w:type="dxa"/>
            <w:gridSpan w:val="8"/>
            <w:tcBorders>
              <w:top w:val="nil"/>
              <w:left w:val="nil"/>
              <w:bottom w:val="nil"/>
              <w:right w:val="nil"/>
            </w:tcBorders>
            <w:vAlign w:val="center"/>
          </w:tcPr>
          <w:p w14:paraId="71C6A47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995" w:type="dxa"/>
            <w:gridSpan w:val="3"/>
            <w:tcBorders>
              <w:top w:val="nil"/>
              <w:left w:val="nil"/>
              <w:bottom w:val="nil"/>
              <w:right w:val="nil"/>
            </w:tcBorders>
            <w:vAlign w:val="center"/>
          </w:tcPr>
          <w:p w14:paraId="2D4048DC">
            <w:pPr>
              <w:widowControl/>
              <w:jc w:val="left"/>
              <w:rPr>
                <w:rFonts w:ascii="仿宋_GB2312" w:hAnsi="宋体" w:eastAsia="仿宋_GB2312" w:cs="宋体"/>
                <w:color w:val="000000"/>
                <w:kern w:val="0"/>
                <w:sz w:val="24"/>
              </w:rPr>
            </w:pPr>
          </w:p>
        </w:tc>
        <w:tc>
          <w:tcPr>
            <w:tcW w:w="1682" w:type="dxa"/>
            <w:gridSpan w:val="4"/>
            <w:tcBorders>
              <w:top w:val="nil"/>
              <w:left w:val="nil"/>
              <w:bottom w:val="nil"/>
              <w:right w:val="nil"/>
            </w:tcBorders>
            <w:vAlign w:val="center"/>
          </w:tcPr>
          <w:p w14:paraId="3EE58B4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26" w:type="dxa"/>
            <w:gridSpan w:val="2"/>
            <w:tcBorders>
              <w:top w:val="nil"/>
              <w:left w:val="nil"/>
              <w:bottom w:val="nil"/>
              <w:right w:val="nil"/>
            </w:tcBorders>
            <w:vAlign w:val="center"/>
          </w:tcPr>
          <w:p w14:paraId="589C3179">
            <w:pPr>
              <w:widowControl/>
              <w:ind w:firstLine="720" w:firstLineChars="300"/>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48DC1759">
        <w:tblPrEx>
          <w:tblCellMar>
            <w:top w:w="0" w:type="dxa"/>
            <w:left w:w="108" w:type="dxa"/>
            <w:bottom w:w="0" w:type="dxa"/>
            <w:right w:w="108" w:type="dxa"/>
          </w:tblCellMar>
        </w:tblPrEx>
        <w:trPr>
          <w:trHeight w:val="390" w:hRule="atLeast"/>
        </w:trPr>
        <w:tc>
          <w:tcPr>
            <w:tcW w:w="3984" w:type="dxa"/>
            <w:gridSpan w:val="8"/>
            <w:tcBorders>
              <w:top w:val="single" w:color="auto" w:sz="4" w:space="0"/>
              <w:left w:val="single" w:color="auto" w:sz="4" w:space="0"/>
              <w:bottom w:val="single" w:color="auto" w:sz="4" w:space="0"/>
              <w:right w:val="single" w:color="000000" w:sz="4" w:space="0"/>
            </w:tcBorders>
            <w:vAlign w:val="center"/>
          </w:tcPr>
          <w:p w14:paraId="5D2AEC1E">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项目</w:t>
            </w:r>
          </w:p>
        </w:tc>
        <w:tc>
          <w:tcPr>
            <w:tcW w:w="5103" w:type="dxa"/>
            <w:gridSpan w:val="9"/>
            <w:tcBorders>
              <w:top w:val="single" w:color="auto" w:sz="4" w:space="0"/>
              <w:left w:val="nil"/>
              <w:bottom w:val="single" w:color="auto" w:sz="4" w:space="0"/>
              <w:right w:val="single" w:color="000000" w:sz="4" w:space="0"/>
            </w:tcBorders>
            <w:vAlign w:val="center"/>
          </w:tcPr>
          <w:p w14:paraId="5EC94ED0">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一般公共预算基本支出</w:t>
            </w:r>
          </w:p>
        </w:tc>
      </w:tr>
      <w:tr w14:paraId="48E94E2F">
        <w:tblPrEx>
          <w:tblCellMar>
            <w:top w:w="0" w:type="dxa"/>
            <w:left w:w="108" w:type="dxa"/>
            <w:bottom w:w="0" w:type="dxa"/>
            <w:right w:w="108" w:type="dxa"/>
          </w:tblCellMar>
        </w:tblPrEx>
        <w:trPr>
          <w:trHeight w:val="495" w:hRule="atLeast"/>
        </w:trPr>
        <w:tc>
          <w:tcPr>
            <w:tcW w:w="1093" w:type="dxa"/>
            <w:gridSpan w:val="4"/>
            <w:tcBorders>
              <w:top w:val="single" w:color="auto" w:sz="4" w:space="0"/>
              <w:left w:val="single" w:color="auto" w:sz="4" w:space="0"/>
              <w:bottom w:val="single" w:color="auto" w:sz="4" w:space="0"/>
              <w:right w:val="nil"/>
            </w:tcBorders>
            <w:vAlign w:val="center"/>
          </w:tcPr>
          <w:p w14:paraId="57C555BE">
            <w:pPr>
              <w:widowControl/>
              <w:jc w:val="center"/>
              <w:rPr>
                <w:rFonts w:ascii="仿宋_GB2312" w:hAnsi="宋体" w:eastAsia="仿宋_GB2312" w:cs="宋体"/>
                <w:b/>
                <w:bCs/>
                <w:color w:val="000000"/>
                <w:kern w:val="0"/>
                <w:szCs w:val="21"/>
              </w:rPr>
            </w:pPr>
            <w:r>
              <w:rPr>
                <w:rFonts w:hint="eastAsia" w:ascii="仿宋_GB2312" w:hAnsi="宋体" w:eastAsia="仿宋_GB2312" w:cs="宋体"/>
                <w:b/>
                <w:bCs/>
                <w:color w:val="000000"/>
                <w:kern w:val="0"/>
                <w:szCs w:val="21"/>
              </w:rPr>
              <w:t>经济分类科目编码</w:t>
            </w:r>
          </w:p>
        </w:tc>
        <w:tc>
          <w:tcPr>
            <w:tcW w:w="2891" w:type="dxa"/>
            <w:gridSpan w:val="4"/>
            <w:vMerge w:val="restart"/>
            <w:tcBorders>
              <w:top w:val="nil"/>
              <w:left w:val="single" w:color="auto" w:sz="4" w:space="0"/>
              <w:bottom w:val="single" w:color="000000" w:sz="4" w:space="0"/>
              <w:right w:val="single" w:color="auto" w:sz="4" w:space="0"/>
            </w:tcBorders>
            <w:vAlign w:val="center"/>
          </w:tcPr>
          <w:p w14:paraId="23E82497">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经济分类科目名称</w:t>
            </w:r>
          </w:p>
        </w:tc>
        <w:tc>
          <w:tcPr>
            <w:tcW w:w="1701" w:type="dxa"/>
            <w:gridSpan w:val="5"/>
            <w:vMerge w:val="restart"/>
            <w:tcBorders>
              <w:top w:val="nil"/>
              <w:left w:val="single" w:color="auto" w:sz="4" w:space="0"/>
              <w:bottom w:val="single" w:color="000000" w:sz="4" w:space="0"/>
              <w:right w:val="single" w:color="auto" w:sz="4" w:space="0"/>
            </w:tcBorders>
            <w:vAlign w:val="center"/>
          </w:tcPr>
          <w:p w14:paraId="386025EE">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小计</w:t>
            </w:r>
          </w:p>
        </w:tc>
        <w:tc>
          <w:tcPr>
            <w:tcW w:w="1701" w:type="dxa"/>
            <w:gridSpan w:val="3"/>
            <w:vMerge w:val="restart"/>
            <w:tcBorders>
              <w:top w:val="nil"/>
              <w:left w:val="single" w:color="auto" w:sz="4" w:space="0"/>
              <w:bottom w:val="single" w:color="000000" w:sz="4" w:space="0"/>
              <w:right w:val="single" w:color="auto" w:sz="4" w:space="0"/>
            </w:tcBorders>
            <w:vAlign w:val="center"/>
          </w:tcPr>
          <w:p w14:paraId="26A46715">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人员经费</w:t>
            </w:r>
          </w:p>
        </w:tc>
        <w:tc>
          <w:tcPr>
            <w:tcW w:w="1701" w:type="dxa"/>
            <w:vMerge w:val="restart"/>
            <w:tcBorders>
              <w:top w:val="nil"/>
              <w:left w:val="single" w:color="auto" w:sz="4" w:space="0"/>
              <w:bottom w:val="single" w:color="000000" w:sz="4" w:space="0"/>
              <w:right w:val="single" w:color="auto" w:sz="4" w:space="0"/>
            </w:tcBorders>
            <w:vAlign w:val="center"/>
          </w:tcPr>
          <w:p w14:paraId="50FFD852">
            <w:pPr>
              <w:widowControl/>
              <w:jc w:val="center"/>
              <w:rPr>
                <w:rFonts w:ascii="黑体" w:hAnsi="宋体" w:eastAsia="黑体" w:cs="宋体"/>
                <w:b/>
                <w:bCs/>
                <w:color w:val="000000"/>
                <w:kern w:val="0"/>
                <w:szCs w:val="21"/>
              </w:rPr>
            </w:pPr>
            <w:r>
              <w:rPr>
                <w:rFonts w:hint="eastAsia" w:ascii="黑体" w:hAnsi="宋体" w:eastAsia="黑体" w:cs="宋体"/>
                <w:b/>
                <w:bCs/>
                <w:color w:val="000000"/>
                <w:kern w:val="0"/>
                <w:szCs w:val="21"/>
              </w:rPr>
              <w:t>公用经费</w:t>
            </w:r>
          </w:p>
        </w:tc>
      </w:tr>
      <w:tr w14:paraId="702D9774">
        <w:tblPrEx>
          <w:tblCellMar>
            <w:top w:w="0" w:type="dxa"/>
            <w:left w:w="108" w:type="dxa"/>
            <w:bottom w:w="0" w:type="dxa"/>
            <w:right w:w="108" w:type="dxa"/>
          </w:tblCellMar>
        </w:tblPrEx>
        <w:trPr>
          <w:trHeight w:val="270" w:hRule="atLeast"/>
        </w:trPr>
        <w:tc>
          <w:tcPr>
            <w:tcW w:w="516" w:type="dxa"/>
            <w:gridSpan w:val="2"/>
            <w:tcBorders>
              <w:top w:val="nil"/>
              <w:left w:val="single" w:color="auto" w:sz="4" w:space="0"/>
              <w:bottom w:val="single" w:color="auto" w:sz="4" w:space="0"/>
              <w:right w:val="single" w:color="auto" w:sz="4" w:space="0"/>
            </w:tcBorders>
            <w:vAlign w:val="center"/>
          </w:tcPr>
          <w:p w14:paraId="08D82FFF">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类</w:t>
            </w:r>
          </w:p>
        </w:tc>
        <w:tc>
          <w:tcPr>
            <w:tcW w:w="577" w:type="dxa"/>
            <w:gridSpan w:val="2"/>
            <w:tcBorders>
              <w:top w:val="nil"/>
              <w:left w:val="nil"/>
              <w:bottom w:val="single" w:color="auto" w:sz="4" w:space="0"/>
              <w:right w:val="single" w:color="auto" w:sz="4" w:space="0"/>
            </w:tcBorders>
            <w:vAlign w:val="center"/>
          </w:tcPr>
          <w:p w14:paraId="7EAED928">
            <w:pPr>
              <w:widowControl/>
              <w:jc w:val="left"/>
              <w:rPr>
                <w:rFonts w:ascii="仿宋_GB2312" w:hAnsi="宋体" w:eastAsia="仿宋_GB2312" w:cs="宋体"/>
                <w:b/>
                <w:bCs/>
                <w:color w:val="000000"/>
                <w:kern w:val="0"/>
                <w:sz w:val="20"/>
                <w:szCs w:val="20"/>
              </w:rPr>
            </w:pPr>
            <w:r>
              <w:rPr>
                <w:rFonts w:hint="eastAsia" w:ascii="仿宋_GB2312" w:hAnsi="宋体" w:eastAsia="仿宋_GB2312" w:cs="宋体"/>
                <w:b/>
                <w:bCs/>
                <w:color w:val="000000"/>
                <w:kern w:val="0"/>
                <w:sz w:val="20"/>
                <w:szCs w:val="20"/>
              </w:rPr>
              <w:t>款</w:t>
            </w:r>
          </w:p>
        </w:tc>
        <w:tc>
          <w:tcPr>
            <w:tcW w:w="2891" w:type="dxa"/>
            <w:gridSpan w:val="4"/>
            <w:vMerge w:val="continue"/>
            <w:tcBorders>
              <w:top w:val="nil"/>
              <w:left w:val="single" w:color="auto" w:sz="4" w:space="0"/>
              <w:bottom w:val="single" w:color="000000" w:sz="4" w:space="0"/>
              <w:right w:val="single" w:color="auto" w:sz="4" w:space="0"/>
            </w:tcBorders>
            <w:vAlign w:val="center"/>
          </w:tcPr>
          <w:p w14:paraId="5ABF9170">
            <w:pPr>
              <w:widowControl/>
              <w:jc w:val="left"/>
              <w:rPr>
                <w:rFonts w:ascii="黑体" w:hAnsi="宋体" w:eastAsia="黑体" w:cs="宋体"/>
                <w:b/>
                <w:bCs/>
                <w:color w:val="000000"/>
                <w:kern w:val="0"/>
                <w:sz w:val="20"/>
                <w:szCs w:val="20"/>
              </w:rPr>
            </w:pPr>
          </w:p>
        </w:tc>
        <w:tc>
          <w:tcPr>
            <w:tcW w:w="1701" w:type="dxa"/>
            <w:gridSpan w:val="5"/>
            <w:vMerge w:val="continue"/>
            <w:tcBorders>
              <w:top w:val="nil"/>
              <w:left w:val="single" w:color="auto" w:sz="4" w:space="0"/>
              <w:bottom w:val="single" w:color="000000" w:sz="4" w:space="0"/>
              <w:right w:val="single" w:color="auto" w:sz="4" w:space="0"/>
            </w:tcBorders>
            <w:vAlign w:val="center"/>
          </w:tcPr>
          <w:p w14:paraId="577E7466">
            <w:pPr>
              <w:widowControl/>
              <w:jc w:val="left"/>
              <w:rPr>
                <w:rFonts w:ascii="黑体" w:hAnsi="宋体" w:eastAsia="黑体" w:cs="宋体"/>
                <w:b/>
                <w:bCs/>
                <w:color w:val="000000"/>
                <w:kern w:val="0"/>
                <w:sz w:val="20"/>
                <w:szCs w:val="20"/>
              </w:rPr>
            </w:pPr>
          </w:p>
        </w:tc>
        <w:tc>
          <w:tcPr>
            <w:tcW w:w="1701" w:type="dxa"/>
            <w:gridSpan w:val="3"/>
            <w:vMerge w:val="continue"/>
            <w:tcBorders>
              <w:top w:val="nil"/>
              <w:left w:val="single" w:color="auto" w:sz="4" w:space="0"/>
              <w:bottom w:val="single" w:color="000000" w:sz="4" w:space="0"/>
              <w:right w:val="single" w:color="auto" w:sz="4" w:space="0"/>
            </w:tcBorders>
            <w:vAlign w:val="center"/>
          </w:tcPr>
          <w:p w14:paraId="1D5C6285">
            <w:pPr>
              <w:widowControl/>
              <w:jc w:val="left"/>
              <w:rPr>
                <w:rFonts w:ascii="黑体" w:hAnsi="宋体" w:eastAsia="黑体" w:cs="宋体"/>
                <w:b/>
                <w:bCs/>
                <w:color w:val="000000"/>
                <w:kern w:val="0"/>
                <w:sz w:val="20"/>
                <w:szCs w:val="20"/>
              </w:rPr>
            </w:pPr>
          </w:p>
        </w:tc>
        <w:tc>
          <w:tcPr>
            <w:tcW w:w="1701" w:type="dxa"/>
            <w:vMerge w:val="continue"/>
            <w:tcBorders>
              <w:top w:val="nil"/>
              <w:left w:val="single" w:color="auto" w:sz="4" w:space="0"/>
              <w:bottom w:val="single" w:color="000000" w:sz="4" w:space="0"/>
              <w:right w:val="single" w:color="auto" w:sz="4" w:space="0"/>
            </w:tcBorders>
            <w:vAlign w:val="center"/>
          </w:tcPr>
          <w:p w14:paraId="165F85CC">
            <w:pPr>
              <w:widowControl/>
              <w:jc w:val="left"/>
              <w:rPr>
                <w:rFonts w:ascii="黑体" w:hAnsi="宋体" w:eastAsia="黑体" w:cs="宋体"/>
                <w:b/>
                <w:bCs/>
                <w:color w:val="000000"/>
                <w:kern w:val="0"/>
                <w:sz w:val="20"/>
                <w:szCs w:val="20"/>
              </w:rPr>
            </w:pPr>
          </w:p>
        </w:tc>
      </w:tr>
      <w:tr w14:paraId="01A9912E">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8372861">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301</w:t>
            </w:r>
          </w:p>
        </w:tc>
        <w:tc>
          <w:tcPr>
            <w:tcW w:w="577" w:type="dxa"/>
            <w:gridSpan w:val="2"/>
            <w:tcBorders>
              <w:top w:val="nil"/>
              <w:left w:val="nil"/>
              <w:bottom w:val="single" w:color="auto" w:sz="4" w:space="0"/>
              <w:right w:val="single" w:color="auto" w:sz="4" w:space="0"/>
            </w:tcBorders>
            <w:vAlign w:val="center"/>
          </w:tcPr>
          <w:p w14:paraId="4C407DE6">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01</w:t>
            </w:r>
          </w:p>
        </w:tc>
        <w:tc>
          <w:tcPr>
            <w:tcW w:w="2891" w:type="dxa"/>
            <w:gridSpan w:val="4"/>
            <w:tcBorders>
              <w:top w:val="nil"/>
              <w:left w:val="nil"/>
              <w:bottom w:val="single" w:color="auto" w:sz="4" w:space="0"/>
              <w:right w:val="single" w:color="auto" w:sz="4" w:space="0"/>
            </w:tcBorders>
          </w:tcPr>
          <w:p w14:paraId="336158C4">
            <w:pPr>
              <w:widowControl/>
              <w:jc w:val="left"/>
              <w:textAlignment w:val="top"/>
              <w:rPr>
                <w:rFonts w:ascii="黑体" w:hAnsi="宋体" w:eastAsia="黑体" w:cs="宋体"/>
                <w:b/>
                <w:color w:val="000000"/>
                <w:kern w:val="0"/>
                <w:sz w:val="20"/>
                <w:szCs w:val="20"/>
              </w:rPr>
            </w:pPr>
            <w:r>
              <w:rPr>
                <w:rFonts w:hint="eastAsia" w:ascii="宋体" w:hAnsi="宋体" w:cs="宋体"/>
                <w:color w:val="000000"/>
                <w:kern w:val="0"/>
                <w:sz w:val="20"/>
                <w:szCs w:val="20"/>
              </w:rPr>
              <w:t>职务工资</w:t>
            </w:r>
            <w:r>
              <w:rPr>
                <w:rStyle w:val="8"/>
              </w:rPr>
              <w:t>(</w:t>
            </w:r>
            <w:r>
              <w:rPr>
                <w:rStyle w:val="9"/>
                <w:rFonts w:hint="default"/>
              </w:rPr>
              <w:t>岗位工资</w:t>
            </w:r>
            <w:r>
              <w:rPr>
                <w:rStyle w:val="8"/>
              </w:rPr>
              <w:t>)</w:t>
            </w:r>
          </w:p>
        </w:tc>
        <w:tc>
          <w:tcPr>
            <w:tcW w:w="1701" w:type="dxa"/>
            <w:gridSpan w:val="5"/>
            <w:tcBorders>
              <w:top w:val="nil"/>
              <w:left w:val="nil"/>
              <w:bottom w:val="single" w:color="auto" w:sz="4" w:space="0"/>
              <w:right w:val="single" w:color="auto" w:sz="4" w:space="0"/>
            </w:tcBorders>
            <w:vAlign w:val="center"/>
          </w:tcPr>
          <w:p w14:paraId="572BDE92">
            <w:pPr>
              <w:widowControl/>
              <w:jc w:val="right"/>
              <w:rPr>
                <w:rFonts w:ascii="黑体" w:hAnsi="宋体" w:eastAsia="黑体" w:cs="宋体"/>
                <w:kern w:val="0"/>
                <w:sz w:val="20"/>
                <w:szCs w:val="20"/>
              </w:rPr>
            </w:pPr>
            <w:r>
              <w:rPr>
                <w:rFonts w:hint="eastAsia" w:ascii="黑体" w:hAnsi="宋体" w:eastAsia="黑体" w:cs="宋体"/>
                <w:kern w:val="0"/>
                <w:sz w:val="20"/>
                <w:szCs w:val="20"/>
              </w:rPr>
              <w:t>　82.93</w:t>
            </w:r>
          </w:p>
        </w:tc>
        <w:tc>
          <w:tcPr>
            <w:tcW w:w="1701" w:type="dxa"/>
            <w:gridSpan w:val="3"/>
            <w:tcBorders>
              <w:top w:val="nil"/>
              <w:left w:val="nil"/>
              <w:bottom w:val="single" w:color="auto" w:sz="4" w:space="0"/>
              <w:right w:val="single" w:color="auto" w:sz="4" w:space="0"/>
            </w:tcBorders>
            <w:vAlign w:val="center"/>
          </w:tcPr>
          <w:p w14:paraId="6AA079BF">
            <w:pPr>
              <w:widowControl/>
              <w:jc w:val="right"/>
              <w:rPr>
                <w:rFonts w:ascii="黑体" w:hAnsi="宋体" w:eastAsia="黑体" w:cs="宋体"/>
                <w:kern w:val="0"/>
                <w:sz w:val="20"/>
                <w:szCs w:val="20"/>
              </w:rPr>
            </w:pPr>
            <w:r>
              <w:rPr>
                <w:rFonts w:hint="eastAsia" w:ascii="黑体" w:hAnsi="宋体" w:eastAsia="黑体" w:cs="宋体"/>
                <w:kern w:val="0"/>
                <w:sz w:val="20"/>
                <w:szCs w:val="20"/>
              </w:rPr>
              <w:t>　82.93</w:t>
            </w:r>
          </w:p>
        </w:tc>
        <w:tc>
          <w:tcPr>
            <w:tcW w:w="1701" w:type="dxa"/>
            <w:tcBorders>
              <w:top w:val="nil"/>
              <w:left w:val="nil"/>
              <w:bottom w:val="single" w:color="auto" w:sz="4" w:space="0"/>
              <w:right w:val="single" w:color="auto" w:sz="4" w:space="0"/>
            </w:tcBorders>
            <w:vAlign w:val="center"/>
          </w:tcPr>
          <w:p w14:paraId="50A23F76">
            <w:pPr>
              <w:widowControl/>
              <w:jc w:val="left"/>
              <w:rPr>
                <w:rFonts w:ascii="黑体" w:hAnsi="宋体" w:eastAsia="黑体" w:cs="宋体"/>
                <w:b/>
                <w:kern w:val="0"/>
                <w:sz w:val="20"/>
                <w:szCs w:val="20"/>
              </w:rPr>
            </w:pPr>
            <w:r>
              <w:rPr>
                <w:rFonts w:hint="eastAsia" w:ascii="黑体" w:hAnsi="宋体" w:eastAsia="黑体" w:cs="宋体"/>
                <w:b/>
                <w:kern w:val="0"/>
                <w:sz w:val="20"/>
                <w:szCs w:val="20"/>
              </w:rPr>
              <w:t>　</w:t>
            </w:r>
          </w:p>
        </w:tc>
      </w:tr>
      <w:tr w14:paraId="54056FF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D0983B1">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301</w:t>
            </w:r>
          </w:p>
        </w:tc>
        <w:tc>
          <w:tcPr>
            <w:tcW w:w="577" w:type="dxa"/>
            <w:gridSpan w:val="2"/>
            <w:tcBorders>
              <w:top w:val="nil"/>
              <w:left w:val="nil"/>
              <w:bottom w:val="single" w:color="auto" w:sz="4" w:space="0"/>
              <w:right w:val="single" w:color="auto" w:sz="4" w:space="0"/>
            </w:tcBorders>
            <w:vAlign w:val="center"/>
          </w:tcPr>
          <w:p w14:paraId="4612C8BA">
            <w:pPr>
              <w:widowControl/>
              <w:jc w:val="left"/>
              <w:textAlignment w:val="center"/>
              <w:rPr>
                <w:rFonts w:ascii="仿宋_GB2312" w:hAnsi="宋体" w:eastAsia="仿宋_GB2312" w:cs="宋体"/>
                <w:color w:val="000000"/>
                <w:kern w:val="0"/>
                <w:sz w:val="20"/>
                <w:szCs w:val="20"/>
              </w:rPr>
            </w:pPr>
            <w:r>
              <w:rPr>
                <w:rFonts w:hint="eastAsia" w:ascii="宋体" w:hAnsi="宋体" w:cs="宋体"/>
                <w:color w:val="000000"/>
                <w:kern w:val="0"/>
                <w:sz w:val="24"/>
              </w:rPr>
              <w:t>01</w:t>
            </w:r>
          </w:p>
        </w:tc>
        <w:tc>
          <w:tcPr>
            <w:tcW w:w="2891" w:type="dxa"/>
            <w:gridSpan w:val="4"/>
            <w:tcBorders>
              <w:top w:val="nil"/>
              <w:left w:val="nil"/>
              <w:bottom w:val="single" w:color="auto" w:sz="4" w:space="0"/>
              <w:right w:val="single" w:color="auto" w:sz="4" w:space="0"/>
            </w:tcBorders>
          </w:tcPr>
          <w:p w14:paraId="463AF9D8">
            <w:pPr>
              <w:widowControl/>
              <w:jc w:val="left"/>
              <w:textAlignment w:val="top"/>
              <w:rPr>
                <w:rFonts w:ascii="仿宋_GB2312" w:hAnsi="宋体" w:eastAsia="仿宋_GB2312" w:cs="宋体"/>
                <w:color w:val="000000"/>
                <w:kern w:val="0"/>
                <w:sz w:val="20"/>
                <w:szCs w:val="20"/>
              </w:rPr>
            </w:pPr>
            <w:r>
              <w:rPr>
                <w:rFonts w:hint="eastAsia" w:ascii="宋体" w:hAnsi="宋体" w:cs="宋体"/>
                <w:color w:val="000000"/>
                <w:kern w:val="0"/>
                <w:sz w:val="20"/>
                <w:szCs w:val="20"/>
              </w:rPr>
              <w:t>级别工资</w:t>
            </w:r>
            <w:r>
              <w:rPr>
                <w:rStyle w:val="8"/>
              </w:rPr>
              <w:t>(</w:t>
            </w:r>
            <w:r>
              <w:rPr>
                <w:rStyle w:val="9"/>
                <w:rFonts w:hint="default"/>
              </w:rPr>
              <w:t>薪级工资</w:t>
            </w:r>
            <w:r>
              <w:rPr>
                <w:rStyle w:val="8"/>
              </w:rPr>
              <w:t>)</w:t>
            </w:r>
          </w:p>
        </w:tc>
        <w:tc>
          <w:tcPr>
            <w:tcW w:w="1701" w:type="dxa"/>
            <w:gridSpan w:val="5"/>
            <w:tcBorders>
              <w:top w:val="nil"/>
              <w:left w:val="nil"/>
              <w:bottom w:val="single" w:color="auto" w:sz="4" w:space="0"/>
              <w:right w:val="single" w:color="auto" w:sz="4" w:space="0"/>
            </w:tcBorders>
            <w:vAlign w:val="center"/>
          </w:tcPr>
          <w:p w14:paraId="4D0B63C2">
            <w:pPr>
              <w:widowControl/>
              <w:jc w:val="right"/>
              <w:rPr>
                <w:rFonts w:ascii="宋体" w:hAnsi="宋体" w:cs="宋体"/>
                <w:kern w:val="0"/>
                <w:sz w:val="20"/>
                <w:szCs w:val="20"/>
              </w:rPr>
            </w:pPr>
            <w:r>
              <w:rPr>
                <w:rFonts w:hint="eastAsia" w:ascii="宋体" w:hAnsi="宋体" w:cs="宋体"/>
                <w:kern w:val="0"/>
                <w:sz w:val="20"/>
                <w:szCs w:val="20"/>
              </w:rPr>
              <w:t>　77.89</w:t>
            </w:r>
          </w:p>
        </w:tc>
        <w:tc>
          <w:tcPr>
            <w:tcW w:w="1701" w:type="dxa"/>
            <w:gridSpan w:val="3"/>
            <w:tcBorders>
              <w:top w:val="nil"/>
              <w:left w:val="nil"/>
              <w:bottom w:val="single" w:color="auto" w:sz="4" w:space="0"/>
              <w:right w:val="single" w:color="auto" w:sz="4" w:space="0"/>
            </w:tcBorders>
            <w:vAlign w:val="center"/>
          </w:tcPr>
          <w:p w14:paraId="3C0B583B">
            <w:pPr>
              <w:widowControl/>
              <w:jc w:val="right"/>
              <w:rPr>
                <w:rFonts w:ascii="宋体" w:hAnsi="宋体" w:cs="宋体"/>
                <w:kern w:val="0"/>
                <w:sz w:val="20"/>
                <w:szCs w:val="20"/>
              </w:rPr>
            </w:pPr>
            <w:r>
              <w:rPr>
                <w:rFonts w:hint="eastAsia" w:ascii="宋体" w:hAnsi="宋体" w:cs="宋体"/>
                <w:kern w:val="0"/>
                <w:sz w:val="20"/>
                <w:szCs w:val="20"/>
              </w:rPr>
              <w:t>　77.89</w:t>
            </w:r>
          </w:p>
        </w:tc>
        <w:tc>
          <w:tcPr>
            <w:tcW w:w="1701" w:type="dxa"/>
            <w:tcBorders>
              <w:top w:val="nil"/>
              <w:left w:val="nil"/>
              <w:bottom w:val="single" w:color="auto" w:sz="4" w:space="0"/>
              <w:right w:val="single" w:color="auto" w:sz="4" w:space="0"/>
            </w:tcBorders>
            <w:vAlign w:val="center"/>
          </w:tcPr>
          <w:p w14:paraId="3BA0ED4B">
            <w:pPr>
              <w:widowControl/>
              <w:jc w:val="left"/>
              <w:rPr>
                <w:rFonts w:ascii="宋体" w:hAnsi="宋体" w:cs="宋体"/>
                <w:kern w:val="0"/>
                <w:sz w:val="20"/>
                <w:szCs w:val="20"/>
              </w:rPr>
            </w:pPr>
            <w:r>
              <w:rPr>
                <w:rFonts w:hint="eastAsia" w:ascii="宋体" w:hAnsi="宋体" w:cs="宋体"/>
                <w:kern w:val="0"/>
                <w:sz w:val="20"/>
                <w:szCs w:val="20"/>
              </w:rPr>
              <w:t>　</w:t>
            </w:r>
          </w:p>
        </w:tc>
      </w:tr>
      <w:tr w14:paraId="1D88D25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EC9F91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5D5F28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227B03F0">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高定工资</w:t>
            </w:r>
          </w:p>
        </w:tc>
        <w:tc>
          <w:tcPr>
            <w:tcW w:w="1701" w:type="dxa"/>
            <w:gridSpan w:val="5"/>
            <w:tcBorders>
              <w:top w:val="nil"/>
              <w:left w:val="nil"/>
              <w:bottom w:val="single" w:color="auto" w:sz="4" w:space="0"/>
              <w:right w:val="single" w:color="auto" w:sz="4" w:space="0"/>
            </w:tcBorders>
            <w:vAlign w:val="center"/>
          </w:tcPr>
          <w:p w14:paraId="5CC964EB">
            <w:pPr>
              <w:widowControl/>
              <w:ind w:right="147" w:rightChars="70"/>
              <w:jc w:val="right"/>
              <w:rPr>
                <w:rFonts w:ascii="宋体" w:hAnsi="宋体" w:cs="宋体"/>
                <w:kern w:val="0"/>
                <w:sz w:val="20"/>
                <w:szCs w:val="20"/>
              </w:rPr>
            </w:pPr>
            <w:r>
              <w:rPr>
                <w:rFonts w:hint="eastAsia" w:ascii="宋体" w:hAnsi="宋体" w:cs="宋体"/>
                <w:kern w:val="0"/>
                <w:sz w:val="20"/>
                <w:szCs w:val="20"/>
              </w:rPr>
              <w:t>　9.2</w:t>
            </w:r>
          </w:p>
        </w:tc>
        <w:tc>
          <w:tcPr>
            <w:tcW w:w="1701" w:type="dxa"/>
            <w:gridSpan w:val="3"/>
            <w:tcBorders>
              <w:top w:val="nil"/>
              <w:left w:val="nil"/>
              <w:bottom w:val="single" w:color="auto" w:sz="4" w:space="0"/>
              <w:right w:val="single" w:color="auto" w:sz="4" w:space="0"/>
            </w:tcBorders>
            <w:vAlign w:val="center"/>
          </w:tcPr>
          <w:p w14:paraId="22C964CF">
            <w:pPr>
              <w:widowControl/>
              <w:ind w:right="147" w:rightChars="70"/>
              <w:jc w:val="right"/>
              <w:rPr>
                <w:rFonts w:ascii="宋体" w:hAnsi="宋体" w:cs="宋体"/>
                <w:kern w:val="0"/>
                <w:sz w:val="20"/>
                <w:szCs w:val="20"/>
              </w:rPr>
            </w:pPr>
            <w:r>
              <w:rPr>
                <w:rFonts w:hint="eastAsia" w:ascii="宋体" w:hAnsi="宋体" w:cs="宋体"/>
                <w:kern w:val="0"/>
                <w:sz w:val="20"/>
                <w:szCs w:val="20"/>
              </w:rPr>
              <w:t>　9.2</w:t>
            </w:r>
          </w:p>
        </w:tc>
        <w:tc>
          <w:tcPr>
            <w:tcW w:w="1701" w:type="dxa"/>
            <w:tcBorders>
              <w:top w:val="nil"/>
              <w:left w:val="nil"/>
              <w:bottom w:val="single" w:color="auto" w:sz="4" w:space="0"/>
              <w:right w:val="single" w:color="auto" w:sz="4" w:space="0"/>
            </w:tcBorders>
            <w:vAlign w:val="center"/>
          </w:tcPr>
          <w:p w14:paraId="5B175B80">
            <w:pPr>
              <w:widowControl/>
              <w:jc w:val="left"/>
              <w:rPr>
                <w:rFonts w:ascii="宋体" w:hAnsi="宋体" w:cs="宋体"/>
                <w:kern w:val="0"/>
                <w:sz w:val="20"/>
                <w:szCs w:val="20"/>
              </w:rPr>
            </w:pPr>
            <w:r>
              <w:rPr>
                <w:rFonts w:hint="eastAsia" w:ascii="宋体" w:hAnsi="宋体" w:cs="宋体"/>
                <w:kern w:val="0"/>
                <w:sz w:val="20"/>
                <w:szCs w:val="20"/>
              </w:rPr>
              <w:t>　</w:t>
            </w:r>
          </w:p>
        </w:tc>
      </w:tr>
      <w:tr w14:paraId="5C50329B">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5F993E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6D75C4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096EE414">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保留地区补贴</w:t>
            </w:r>
          </w:p>
        </w:tc>
        <w:tc>
          <w:tcPr>
            <w:tcW w:w="1701" w:type="dxa"/>
            <w:gridSpan w:val="5"/>
            <w:tcBorders>
              <w:top w:val="nil"/>
              <w:left w:val="nil"/>
              <w:bottom w:val="single" w:color="auto" w:sz="4" w:space="0"/>
              <w:right w:val="single" w:color="auto" w:sz="4" w:space="0"/>
            </w:tcBorders>
            <w:vAlign w:val="center"/>
          </w:tcPr>
          <w:p w14:paraId="32188523">
            <w:pPr>
              <w:widowControl/>
              <w:jc w:val="right"/>
              <w:rPr>
                <w:rFonts w:ascii="宋体" w:hAnsi="宋体" w:cs="宋体"/>
                <w:kern w:val="0"/>
                <w:sz w:val="20"/>
                <w:szCs w:val="20"/>
              </w:rPr>
            </w:pPr>
            <w:r>
              <w:rPr>
                <w:rFonts w:hint="eastAsia" w:ascii="宋体" w:hAnsi="宋体" w:cs="宋体"/>
                <w:kern w:val="0"/>
                <w:sz w:val="20"/>
                <w:szCs w:val="20"/>
              </w:rPr>
              <w:t>　21.23</w:t>
            </w:r>
          </w:p>
        </w:tc>
        <w:tc>
          <w:tcPr>
            <w:tcW w:w="1701" w:type="dxa"/>
            <w:gridSpan w:val="3"/>
            <w:tcBorders>
              <w:top w:val="nil"/>
              <w:left w:val="nil"/>
              <w:bottom w:val="single" w:color="auto" w:sz="4" w:space="0"/>
              <w:right w:val="single" w:color="auto" w:sz="4" w:space="0"/>
            </w:tcBorders>
            <w:vAlign w:val="center"/>
          </w:tcPr>
          <w:p w14:paraId="648BDE1F">
            <w:pPr>
              <w:widowControl/>
              <w:jc w:val="right"/>
              <w:rPr>
                <w:rFonts w:ascii="宋体" w:hAnsi="宋体" w:cs="宋体"/>
                <w:kern w:val="0"/>
                <w:sz w:val="20"/>
                <w:szCs w:val="20"/>
              </w:rPr>
            </w:pPr>
            <w:r>
              <w:rPr>
                <w:rFonts w:hint="eastAsia" w:ascii="宋体" w:hAnsi="宋体" w:cs="宋体"/>
                <w:kern w:val="0"/>
                <w:sz w:val="20"/>
                <w:szCs w:val="20"/>
              </w:rPr>
              <w:t>　21.23</w:t>
            </w:r>
          </w:p>
        </w:tc>
        <w:tc>
          <w:tcPr>
            <w:tcW w:w="1701" w:type="dxa"/>
            <w:tcBorders>
              <w:top w:val="nil"/>
              <w:left w:val="nil"/>
              <w:bottom w:val="single" w:color="auto" w:sz="4" w:space="0"/>
              <w:right w:val="single" w:color="auto" w:sz="4" w:space="0"/>
            </w:tcBorders>
            <w:vAlign w:val="center"/>
          </w:tcPr>
          <w:p w14:paraId="46E517F7">
            <w:pPr>
              <w:widowControl/>
              <w:jc w:val="left"/>
              <w:rPr>
                <w:rFonts w:ascii="宋体" w:hAnsi="宋体" w:cs="宋体"/>
                <w:kern w:val="0"/>
                <w:sz w:val="20"/>
                <w:szCs w:val="20"/>
              </w:rPr>
            </w:pPr>
            <w:r>
              <w:rPr>
                <w:rFonts w:hint="eastAsia" w:ascii="宋体" w:hAnsi="宋体" w:cs="宋体"/>
                <w:kern w:val="0"/>
                <w:sz w:val="20"/>
                <w:szCs w:val="20"/>
              </w:rPr>
              <w:t>　</w:t>
            </w:r>
          </w:p>
        </w:tc>
      </w:tr>
      <w:tr w14:paraId="6A04152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1E69C9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E98197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397787D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艰苦边远地区津贴</w:t>
            </w:r>
          </w:p>
        </w:tc>
        <w:tc>
          <w:tcPr>
            <w:tcW w:w="1701" w:type="dxa"/>
            <w:gridSpan w:val="5"/>
            <w:tcBorders>
              <w:top w:val="nil"/>
              <w:left w:val="nil"/>
              <w:bottom w:val="single" w:color="auto" w:sz="4" w:space="0"/>
              <w:right w:val="single" w:color="auto" w:sz="4" w:space="0"/>
            </w:tcBorders>
            <w:vAlign w:val="center"/>
          </w:tcPr>
          <w:p w14:paraId="40671D71">
            <w:pPr>
              <w:widowControl/>
              <w:jc w:val="right"/>
              <w:rPr>
                <w:rFonts w:ascii="宋体" w:hAnsi="宋体" w:cs="宋体"/>
                <w:kern w:val="0"/>
                <w:sz w:val="20"/>
                <w:szCs w:val="20"/>
              </w:rPr>
            </w:pPr>
            <w:r>
              <w:rPr>
                <w:rFonts w:hint="eastAsia" w:ascii="宋体" w:hAnsi="宋体" w:cs="宋体"/>
                <w:kern w:val="0"/>
                <w:sz w:val="20"/>
                <w:szCs w:val="20"/>
              </w:rPr>
              <w:t>　32.77</w:t>
            </w:r>
          </w:p>
        </w:tc>
        <w:tc>
          <w:tcPr>
            <w:tcW w:w="1701" w:type="dxa"/>
            <w:gridSpan w:val="3"/>
            <w:tcBorders>
              <w:top w:val="nil"/>
              <w:left w:val="nil"/>
              <w:bottom w:val="single" w:color="auto" w:sz="4" w:space="0"/>
              <w:right w:val="single" w:color="auto" w:sz="4" w:space="0"/>
            </w:tcBorders>
            <w:vAlign w:val="center"/>
          </w:tcPr>
          <w:p w14:paraId="5E3937DC">
            <w:pPr>
              <w:widowControl/>
              <w:jc w:val="right"/>
              <w:rPr>
                <w:rFonts w:ascii="宋体" w:hAnsi="宋体" w:cs="宋体"/>
                <w:kern w:val="0"/>
                <w:sz w:val="20"/>
                <w:szCs w:val="20"/>
              </w:rPr>
            </w:pPr>
            <w:r>
              <w:rPr>
                <w:rFonts w:hint="eastAsia" w:ascii="宋体" w:hAnsi="宋体" w:cs="宋体"/>
                <w:kern w:val="0"/>
                <w:sz w:val="20"/>
                <w:szCs w:val="20"/>
              </w:rPr>
              <w:t>　32.77</w:t>
            </w:r>
          </w:p>
        </w:tc>
        <w:tc>
          <w:tcPr>
            <w:tcW w:w="1701" w:type="dxa"/>
            <w:tcBorders>
              <w:top w:val="nil"/>
              <w:left w:val="nil"/>
              <w:bottom w:val="single" w:color="auto" w:sz="4" w:space="0"/>
              <w:right w:val="single" w:color="auto" w:sz="4" w:space="0"/>
            </w:tcBorders>
            <w:vAlign w:val="center"/>
          </w:tcPr>
          <w:p w14:paraId="0D743570">
            <w:pPr>
              <w:widowControl/>
              <w:jc w:val="left"/>
              <w:rPr>
                <w:rFonts w:ascii="宋体" w:hAnsi="宋体" w:cs="宋体"/>
                <w:kern w:val="0"/>
                <w:sz w:val="20"/>
                <w:szCs w:val="20"/>
              </w:rPr>
            </w:pPr>
            <w:r>
              <w:rPr>
                <w:rFonts w:hint="eastAsia" w:ascii="宋体" w:hAnsi="宋体" w:cs="宋体"/>
                <w:kern w:val="0"/>
                <w:sz w:val="20"/>
                <w:szCs w:val="20"/>
              </w:rPr>
              <w:t>　</w:t>
            </w:r>
          </w:p>
        </w:tc>
      </w:tr>
      <w:tr w14:paraId="033C4D0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0594C8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41D9217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761F90D9">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纳入绩效工资的活工资</w:t>
            </w:r>
          </w:p>
        </w:tc>
        <w:tc>
          <w:tcPr>
            <w:tcW w:w="1701" w:type="dxa"/>
            <w:gridSpan w:val="5"/>
            <w:tcBorders>
              <w:top w:val="nil"/>
              <w:left w:val="nil"/>
              <w:bottom w:val="single" w:color="auto" w:sz="4" w:space="0"/>
              <w:right w:val="single" w:color="auto" w:sz="4" w:space="0"/>
            </w:tcBorders>
            <w:vAlign w:val="center"/>
          </w:tcPr>
          <w:p w14:paraId="6799CB3C">
            <w:pPr>
              <w:widowControl/>
              <w:jc w:val="right"/>
              <w:rPr>
                <w:rFonts w:ascii="宋体" w:hAnsi="宋体" w:cs="宋体"/>
                <w:kern w:val="0"/>
                <w:sz w:val="20"/>
                <w:szCs w:val="20"/>
              </w:rPr>
            </w:pPr>
            <w:r>
              <w:rPr>
                <w:rFonts w:hint="eastAsia" w:ascii="宋体" w:hAnsi="宋体" w:cs="宋体"/>
                <w:kern w:val="0"/>
                <w:sz w:val="20"/>
                <w:szCs w:val="20"/>
              </w:rPr>
              <w:t>　0</w:t>
            </w:r>
          </w:p>
        </w:tc>
        <w:tc>
          <w:tcPr>
            <w:tcW w:w="1701" w:type="dxa"/>
            <w:gridSpan w:val="3"/>
            <w:tcBorders>
              <w:top w:val="nil"/>
              <w:left w:val="nil"/>
              <w:bottom w:val="single" w:color="auto" w:sz="4" w:space="0"/>
              <w:right w:val="single" w:color="auto" w:sz="4" w:space="0"/>
            </w:tcBorders>
            <w:vAlign w:val="center"/>
          </w:tcPr>
          <w:p w14:paraId="58A4E3AC">
            <w:pPr>
              <w:widowControl/>
              <w:jc w:val="right"/>
              <w:rPr>
                <w:rFonts w:ascii="宋体" w:hAnsi="宋体" w:cs="宋体"/>
                <w:kern w:val="0"/>
                <w:sz w:val="20"/>
                <w:szCs w:val="20"/>
              </w:rPr>
            </w:pPr>
            <w:r>
              <w:rPr>
                <w:rFonts w:hint="eastAsia" w:ascii="宋体" w:hAnsi="宋体" w:cs="宋体"/>
                <w:kern w:val="0"/>
                <w:sz w:val="20"/>
                <w:szCs w:val="20"/>
              </w:rPr>
              <w:t>　0</w:t>
            </w:r>
          </w:p>
        </w:tc>
        <w:tc>
          <w:tcPr>
            <w:tcW w:w="1701" w:type="dxa"/>
            <w:tcBorders>
              <w:top w:val="nil"/>
              <w:left w:val="nil"/>
              <w:bottom w:val="single" w:color="auto" w:sz="4" w:space="0"/>
              <w:right w:val="single" w:color="auto" w:sz="4" w:space="0"/>
            </w:tcBorders>
            <w:vAlign w:val="center"/>
          </w:tcPr>
          <w:p w14:paraId="5DDA3CD7">
            <w:pPr>
              <w:widowControl/>
              <w:jc w:val="left"/>
              <w:rPr>
                <w:rFonts w:ascii="宋体" w:hAnsi="宋体" w:cs="宋体"/>
                <w:kern w:val="0"/>
                <w:sz w:val="20"/>
                <w:szCs w:val="20"/>
              </w:rPr>
            </w:pPr>
            <w:r>
              <w:rPr>
                <w:rFonts w:hint="eastAsia" w:ascii="宋体" w:hAnsi="宋体" w:cs="宋体"/>
                <w:kern w:val="0"/>
                <w:sz w:val="20"/>
                <w:szCs w:val="20"/>
              </w:rPr>
              <w:t>　</w:t>
            </w:r>
          </w:p>
        </w:tc>
      </w:tr>
      <w:tr w14:paraId="3BD2218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F35B38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C215C6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03A3BCA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绩效工资</w:t>
            </w:r>
          </w:p>
        </w:tc>
        <w:tc>
          <w:tcPr>
            <w:tcW w:w="1701" w:type="dxa"/>
            <w:gridSpan w:val="5"/>
            <w:tcBorders>
              <w:top w:val="nil"/>
              <w:left w:val="nil"/>
              <w:bottom w:val="single" w:color="auto" w:sz="4" w:space="0"/>
              <w:right w:val="single" w:color="auto" w:sz="4" w:space="0"/>
            </w:tcBorders>
            <w:vAlign w:val="center"/>
          </w:tcPr>
          <w:p w14:paraId="7D260839">
            <w:pPr>
              <w:widowControl/>
              <w:jc w:val="right"/>
              <w:rPr>
                <w:rFonts w:ascii="宋体" w:hAnsi="宋体" w:cs="宋体"/>
                <w:kern w:val="0"/>
                <w:sz w:val="20"/>
                <w:szCs w:val="20"/>
              </w:rPr>
            </w:pPr>
            <w:r>
              <w:rPr>
                <w:rFonts w:hint="eastAsia" w:ascii="宋体" w:hAnsi="宋体" w:cs="宋体"/>
                <w:kern w:val="0"/>
                <w:sz w:val="20"/>
                <w:szCs w:val="20"/>
              </w:rPr>
              <w:t>　0</w:t>
            </w:r>
          </w:p>
        </w:tc>
        <w:tc>
          <w:tcPr>
            <w:tcW w:w="1701" w:type="dxa"/>
            <w:gridSpan w:val="3"/>
            <w:tcBorders>
              <w:top w:val="nil"/>
              <w:left w:val="nil"/>
              <w:bottom w:val="single" w:color="auto" w:sz="4" w:space="0"/>
              <w:right w:val="single" w:color="auto" w:sz="4" w:space="0"/>
            </w:tcBorders>
            <w:vAlign w:val="center"/>
          </w:tcPr>
          <w:p w14:paraId="579976BF">
            <w:pPr>
              <w:widowControl/>
              <w:jc w:val="right"/>
              <w:rPr>
                <w:rFonts w:ascii="宋体" w:hAnsi="宋体" w:cs="宋体"/>
                <w:kern w:val="0"/>
                <w:sz w:val="20"/>
                <w:szCs w:val="20"/>
              </w:rPr>
            </w:pPr>
            <w:r>
              <w:rPr>
                <w:rFonts w:hint="eastAsia" w:ascii="宋体" w:hAnsi="宋体" w:cs="宋体"/>
                <w:kern w:val="0"/>
                <w:sz w:val="20"/>
                <w:szCs w:val="20"/>
              </w:rPr>
              <w:t>　0</w:t>
            </w:r>
          </w:p>
        </w:tc>
        <w:tc>
          <w:tcPr>
            <w:tcW w:w="1701" w:type="dxa"/>
            <w:tcBorders>
              <w:top w:val="nil"/>
              <w:left w:val="nil"/>
              <w:bottom w:val="single" w:color="auto" w:sz="4" w:space="0"/>
              <w:right w:val="single" w:color="auto" w:sz="4" w:space="0"/>
            </w:tcBorders>
            <w:vAlign w:val="center"/>
          </w:tcPr>
          <w:p w14:paraId="3290E20B">
            <w:pPr>
              <w:widowControl/>
              <w:jc w:val="left"/>
              <w:rPr>
                <w:rFonts w:ascii="宋体" w:hAnsi="宋体" w:cs="宋体"/>
                <w:kern w:val="0"/>
                <w:sz w:val="20"/>
                <w:szCs w:val="20"/>
              </w:rPr>
            </w:pPr>
            <w:r>
              <w:rPr>
                <w:rFonts w:hint="eastAsia" w:ascii="宋体" w:hAnsi="宋体" w:cs="宋体"/>
                <w:kern w:val="0"/>
                <w:sz w:val="20"/>
                <w:szCs w:val="20"/>
              </w:rPr>
              <w:t>　</w:t>
            </w:r>
          </w:p>
        </w:tc>
      </w:tr>
      <w:tr w14:paraId="39DD82D0">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F6485E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A65D39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626598E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岗位津贴补贴</w:t>
            </w:r>
          </w:p>
        </w:tc>
        <w:tc>
          <w:tcPr>
            <w:tcW w:w="1701" w:type="dxa"/>
            <w:gridSpan w:val="5"/>
            <w:tcBorders>
              <w:top w:val="nil"/>
              <w:left w:val="nil"/>
              <w:bottom w:val="single" w:color="auto" w:sz="4" w:space="0"/>
              <w:right w:val="single" w:color="auto" w:sz="4" w:space="0"/>
            </w:tcBorders>
            <w:vAlign w:val="center"/>
          </w:tcPr>
          <w:p w14:paraId="20BE95FA">
            <w:pPr>
              <w:widowControl/>
              <w:jc w:val="right"/>
              <w:rPr>
                <w:rFonts w:ascii="宋体" w:hAnsi="宋体" w:cs="宋体"/>
                <w:kern w:val="0"/>
                <w:sz w:val="20"/>
                <w:szCs w:val="20"/>
              </w:rPr>
            </w:pPr>
            <w:r>
              <w:rPr>
                <w:rFonts w:hint="eastAsia" w:ascii="宋体" w:hAnsi="宋体" w:cs="宋体"/>
                <w:kern w:val="0"/>
                <w:sz w:val="20"/>
                <w:szCs w:val="20"/>
              </w:rPr>
              <w:t>　7.63.</w:t>
            </w:r>
          </w:p>
        </w:tc>
        <w:tc>
          <w:tcPr>
            <w:tcW w:w="1701" w:type="dxa"/>
            <w:gridSpan w:val="3"/>
            <w:tcBorders>
              <w:top w:val="nil"/>
              <w:left w:val="nil"/>
              <w:bottom w:val="single" w:color="auto" w:sz="4" w:space="0"/>
              <w:right w:val="single" w:color="auto" w:sz="4" w:space="0"/>
            </w:tcBorders>
            <w:vAlign w:val="center"/>
          </w:tcPr>
          <w:p w14:paraId="0A27BA0B">
            <w:pPr>
              <w:widowControl/>
              <w:jc w:val="right"/>
              <w:rPr>
                <w:rFonts w:ascii="宋体" w:hAnsi="宋体" w:cs="宋体"/>
                <w:kern w:val="0"/>
                <w:sz w:val="20"/>
                <w:szCs w:val="20"/>
              </w:rPr>
            </w:pPr>
            <w:r>
              <w:rPr>
                <w:rFonts w:hint="eastAsia" w:ascii="宋体" w:hAnsi="宋体" w:cs="宋体"/>
                <w:kern w:val="0"/>
                <w:sz w:val="20"/>
                <w:szCs w:val="20"/>
              </w:rPr>
              <w:t>　7.63.</w:t>
            </w:r>
          </w:p>
        </w:tc>
        <w:tc>
          <w:tcPr>
            <w:tcW w:w="1701" w:type="dxa"/>
            <w:tcBorders>
              <w:top w:val="nil"/>
              <w:left w:val="nil"/>
              <w:bottom w:val="single" w:color="auto" w:sz="4" w:space="0"/>
              <w:right w:val="single" w:color="auto" w:sz="4" w:space="0"/>
            </w:tcBorders>
            <w:vAlign w:val="center"/>
          </w:tcPr>
          <w:p w14:paraId="115E8B3C">
            <w:pPr>
              <w:widowControl/>
              <w:jc w:val="left"/>
              <w:rPr>
                <w:rFonts w:ascii="宋体" w:hAnsi="宋体" w:cs="宋体"/>
                <w:kern w:val="0"/>
                <w:sz w:val="20"/>
                <w:szCs w:val="20"/>
              </w:rPr>
            </w:pPr>
            <w:r>
              <w:rPr>
                <w:rFonts w:hint="eastAsia" w:ascii="宋体" w:hAnsi="宋体" w:cs="宋体"/>
                <w:kern w:val="0"/>
                <w:sz w:val="20"/>
                <w:szCs w:val="20"/>
              </w:rPr>
              <w:t>　</w:t>
            </w:r>
          </w:p>
        </w:tc>
      </w:tr>
      <w:tr w14:paraId="6F452892">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9C6246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0C62CF3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6ACE3CD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地方津贴补贴</w:t>
            </w:r>
          </w:p>
        </w:tc>
        <w:tc>
          <w:tcPr>
            <w:tcW w:w="1701" w:type="dxa"/>
            <w:gridSpan w:val="5"/>
            <w:tcBorders>
              <w:top w:val="nil"/>
              <w:left w:val="nil"/>
              <w:bottom w:val="single" w:color="auto" w:sz="4" w:space="0"/>
              <w:right w:val="single" w:color="auto" w:sz="4" w:space="0"/>
            </w:tcBorders>
            <w:vAlign w:val="center"/>
          </w:tcPr>
          <w:p w14:paraId="502D2F32">
            <w:pPr>
              <w:widowControl/>
              <w:jc w:val="right"/>
              <w:rPr>
                <w:rFonts w:ascii="宋体" w:hAnsi="宋体" w:cs="宋体"/>
                <w:kern w:val="0"/>
                <w:sz w:val="20"/>
                <w:szCs w:val="20"/>
              </w:rPr>
            </w:pPr>
            <w:r>
              <w:rPr>
                <w:rFonts w:hint="eastAsia" w:ascii="宋体" w:hAnsi="宋体" w:cs="宋体"/>
                <w:kern w:val="0"/>
                <w:sz w:val="20"/>
                <w:szCs w:val="20"/>
              </w:rPr>
              <w:t>　117.01</w:t>
            </w:r>
          </w:p>
        </w:tc>
        <w:tc>
          <w:tcPr>
            <w:tcW w:w="1701" w:type="dxa"/>
            <w:gridSpan w:val="3"/>
            <w:tcBorders>
              <w:top w:val="nil"/>
              <w:left w:val="nil"/>
              <w:bottom w:val="single" w:color="auto" w:sz="4" w:space="0"/>
              <w:right w:val="single" w:color="auto" w:sz="4" w:space="0"/>
            </w:tcBorders>
            <w:vAlign w:val="center"/>
          </w:tcPr>
          <w:p w14:paraId="74768245">
            <w:pPr>
              <w:widowControl/>
              <w:jc w:val="right"/>
              <w:rPr>
                <w:rFonts w:ascii="宋体" w:hAnsi="宋体" w:cs="宋体"/>
                <w:kern w:val="0"/>
                <w:sz w:val="20"/>
                <w:szCs w:val="20"/>
              </w:rPr>
            </w:pPr>
            <w:r>
              <w:rPr>
                <w:rFonts w:hint="eastAsia" w:ascii="宋体" w:hAnsi="宋体" w:cs="宋体"/>
                <w:kern w:val="0"/>
                <w:sz w:val="20"/>
                <w:szCs w:val="20"/>
              </w:rPr>
              <w:t>　117.01</w:t>
            </w:r>
          </w:p>
        </w:tc>
        <w:tc>
          <w:tcPr>
            <w:tcW w:w="1701" w:type="dxa"/>
            <w:tcBorders>
              <w:top w:val="nil"/>
              <w:left w:val="nil"/>
              <w:bottom w:val="single" w:color="auto" w:sz="4" w:space="0"/>
              <w:right w:val="single" w:color="auto" w:sz="4" w:space="0"/>
            </w:tcBorders>
            <w:vAlign w:val="center"/>
          </w:tcPr>
          <w:p w14:paraId="655102AE">
            <w:pPr>
              <w:widowControl/>
              <w:jc w:val="left"/>
              <w:rPr>
                <w:rFonts w:ascii="宋体" w:hAnsi="宋体" w:cs="宋体"/>
                <w:kern w:val="0"/>
                <w:sz w:val="20"/>
                <w:szCs w:val="20"/>
              </w:rPr>
            </w:pPr>
            <w:r>
              <w:rPr>
                <w:rFonts w:hint="eastAsia" w:ascii="宋体" w:hAnsi="宋体" w:cs="宋体"/>
                <w:kern w:val="0"/>
                <w:sz w:val="20"/>
                <w:szCs w:val="20"/>
              </w:rPr>
              <w:t>　</w:t>
            </w:r>
          </w:p>
        </w:tc>
      </w:tr>
      <w:tr w14:paraId="29D14582">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DC4041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B42DB5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09DF5587">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基层补贴</w:t>
            </w:r>
          </w:p>
        </w:tc>
        <w:tc>
          <w:tcPr>
            <w:tcW w:w="1701" w:type="dxa"/>
            <w:gridSpan w:val="5"/>
            <w:tcBorders>
              <w:top w:val="nil"/>
              <w:left w:val="nil"/>
              <w:bottom w:val="single" w:color="auto" w:sz="4" w:space="0"/>
              <w:right w:val="single" w:color="auto" w:sz="4" w:space="0"/>
            </w:tcBorders>
            <w:vAlign w:val="center"/>
          </w:tcPr>
          <w:p w14:paraId="030C2023">
            <w:pPr>
              <w:widowControl/>
              <w:jc w:val="right"/>
              <w:rPr>
                <w:rFonts w:ascii="宋体" w:hAnsi="宋体" w:cs="宋体"/>
                <w:kern w:val="0"/>
                <w:sz w:val="20"/>
                <w:szCs w:val="20"/>
              </w:rPr>
            </w:pPr>
            <w:r>
              <w:rPr>
                <w:rFonts w:hint="eastAsia" w:ascii="宋体" w:hAnsi="宋体" w:cs="宋体"/>
                <w:kern w:val="0"/>
                <w:sz w:val="20"/>
                <w:szCs w:val="20"/>
              </w:rPr>
              <w:t>　8.4</w:t>
            </w:r>
          </w:p>
        </w:tc>
        <w:tc>
          <w:tcPr>
            <w:tcW w:w="1701" w:type="dxa"/>
            <w:gridSpan w:val="3"/>
            <w:tcBorders>
              <w:top w:val="nil"/>
              <w:left w:val="nil"/>
              <w:bottom w:val="single" w:color="auto" w:sz="4" w:space="0"/>
              <w:right w:val="single" w:color="auto" w:sz="4" w:space="0"/>
            </w:tcBorders>
            <w:vAlign w:val="center"/>
          </w:tcPr>
          <w:p w14:paraId="34E85081">
            <w:pPr>
              <w:widowControl/>
              <w:jc w:val="right"/>
              <w:rPr>
                <w:rFonts w:ascii="宋体" w:hAnsi="宋体" w:cs="宋体"/>
                <w:kern w:val="0"/>
                <w:sz w:val="20"/>
                <w:szCs w:val="20"/>
              </w:rPr>
            </w:pPr>
            <w:r>
              <w:rPr>
                <w:rFonts w:hint="eastAsia" w:ascii="宋体" w:hAnsi="宋体" w:cs="宋体"/>
                <w:kern w:val="0"/>
                <w:sz w:val="20"/>
                <w:szCs w:val="20"/>
              </w:rPr>
              <w:t>　8.4</w:t>
            </w:r>
          </w:p>
        </w:tc>
        <w:tc>
          <w:tcPr>
            <w:tcW w:w="1701" w:type="dxa"/>
            <w:tcBorders>
              <w:top w:val="nil"/>
              <w:left w:val="nil"/>
              <w:bottom w:val="single" w:color="auto" w:sz="4" w:space="0"/>
              <w:right w:val="single" w:color="auto" w:sz="4" w:space="0"/>
            </w:tcBorders>
            <w:vAlign w:val="center"/>
          </w:tcPr>
          <w:p w14:paraId="38791C83">
            <w:pPr>
              <w:widowControl/>
              <w:jc w:val="left"/>
              <w:rPr>
                <w:rFonts w:ascii="宋体" w:hAnsi="宋体" w:cs="宋体"/>
                <w:kern w:val="0"/>
                <w:sz w:val="20"/>
                <w:szCs w:val="20"/>
              </w:rPr>
            </w:pPr>
            <w:r>
              <w:rPr>
                <w:rFonts w:hint="eastAsia" w:ascii="宋体" w:hAnsi="宋体" w:cs="宋体"/>
                <w:kern w:val="0"/>
                <w:sz w:val="20"/>
                <w:szCs w:val="20"/>
              </w:rPr>
              <w:t>　</w:t>
            </w:r>
          </w:p>
        </w:tc>
      </w:tr>
      <w:tr w14:paraId="4225C4FB">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FEF5B2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71B827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40A5C46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冬季取暖补贴</w:t>
            </w:r>
          </w:p>
        </w:tc>
        <w:tc>
          <w:tcPr>
            <w:tcW w:w="1701" w:type="dxa"/>
            <w:gridSpan w:val="5"/>
            <w:tcBorders>
              <w:top w:val="nil"/>
              <w:left w:val="nil"/>
              <w:bottom w:val="single" w:color="auto" w:sz="4" w:space="0"/>
              <w:right w:val="single" w:color="auto" w:sz="4" w:space="0"/>
            </w:tcBorders>
            <w:vAlign w:val="center"/>
          </w:tcPr>
          <w:p w14:paraId="1D8558C6">
            <w:pPr>
              <w:widowControl/>
              <w:jc w:val="right"/>
              <w:rPr>
                <w:rFonts w:ascii="宋体" w:hAnsi="宋体" w:cs="宋体"/>
                <w:kern w:val="0"/>
                <w:sz w:val="20"/>
                <w:szCs w:val="20"/>
              </w:rPr>
            </w:pPr>
            <w:r>
              <w:rPr>
                <w:rFonts w:hint="eastAsia" w:ascii="宋体" w:hAnsi="宋体" w:cs="宋体"/>
                <w:kern w:val="0"/>
                <w:sz w:val="20"/>
                <w:szCs w:val="20"/>
              </w:rPr>
              <w:t>　5.24</w:t>
            </w:r>
          </w:p>
        </w:tc>
        <w:tc>
          <w:tcPr>
            <w:tcW w:w="1701" w:type="dxa"/>
            <w:gridSpan w:val="3"/>
            <w:tcBorders>
              <w:top w:val="nil"/>
              <w:left w:val="nil"/>
              <w:bottom w:val="single" w:color="auto" w:sz="4" w:space="0"/>
              <w:right w:val="single" w:color="auto" w:sz="4" w:space="0"/>
            </w:tcBorders>
            <w:vAlign w:val="center"/>
          </w:tcPr>
          <w:p w14:paraId="14D76F6C">
            <w:pPr>
              <w:widowControl/>
              <w:jc w:val="right"/>
              <w:rPr>
                <w:rFonts w:ascii="宋体" w:hAnsi="宋体" w:cs="宋体"/>
                <w:kern w:val="0"/>
                <w:sz w:val="20"/>
                <w:szCs w:val="20"/>
              </w:rPr>
            </w:pPr>
            <w:r>
              <w:rPr>
                <w:rFonts w:hint="eastAsia" w:ascii="宋体" w:hAnsi="宋体" w:cs="宋体"/>
                <w:kern w:val="0"/>
                <w:sz w:val="20"/>
                <w:szCs w:val="20"/>
              </w:rPr>
              <w:t>　5.24</w:t>
            </w:r>
          </w:p>
        </w:tc>
        <w:tc>
          <w:tcPr>
            <w:tcW w:w="1701" w:type="dxa"/>
            <w:tcBorders>
              <w:top w:val="nil"/>
              <w:left w:val="nil"/>
              <w:bottom w:val="single" w:color="auto" w:sz="4" w:space="0"/>
              <w:right w:val="single" w:color="auto" w:sz="4" w:space="0"/>
            </w:tcBorders>
            <w:vAlign w:val="center"/>
          </w:tcPr>
          <w:p w14:paraId="0960987B">
            <w:pPr>
              <w:widowControl/>
              <w:jc w:val="left"/>
              <w:rPr>
                <w:rFonts w:ascii="宋体" w:hAnsi="宋体" w:cs="宋体"/>
                <w:kern w:val="0"/>
                <w:sz w:val="20"/>
                <w:szCs w:val="20"/>
              </w:rPr>
            </w:pPr>
            <w:r>
              <w:rPr>
                <w:rFonts w:hint="eastAsia" w:ascii="宋体" w:hAnsi="宋体" w:cs="宋体"/>
                <w:kern w:val="0"/>
                <w:sz w:val="20"/>
                <w:szCs w:val="20"/>
              </w:rPr>
              <w:t>　</w:t>
            </w:r>
          </w:p>
        </w:tc>
      </w:tr>
      <w:tr w14:paraId="5F2020F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407A5D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DE8435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63253AD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其他津贴补贴</w:t>
            </w:r>
          </w:p>
        </w:tc>
        <w:tc>
          <w:tcPr>
            <w:tcW w:w="1701" w:type="dxa"/>
            <w:gridSpan w:val="5"/>
            <w:tcBorders>
              <w:top w:val="nil"/>
              <w:left w:val="nil"/>
              <w:bottom w:val="single" w:color="auto" w:sz="4" w:space="0"/>
              <w:right w:val="single" w:color="auto" w:sz="4" w:space="0"/>
            </w:tcBorders>
            <w:vAlign w:val="center"/>
          </w:tcPr>
          <w:p w14:paraId="69A9BE96">
            <w:pPr>
              <w:widowControl/>
              <w:jc w:val="right"/>
              <w:rPr>
                <w:rFonts w:ascii="宋体" w:hAnsi="宋体" w:cs="宋体"/>
                <w:kern w:val="0"/>
                <w:sz w:val="20"/>
                <w:szCs w:val="20"/>
              </w:rPr>
            </w:pPr>
            <w:r>
              <w:rPr>
                <w:rFonts w:hint="eastAsia" w:ascii="宋体" w:hAnsi="宋体" w:cs="宋体"/>
                <w:kern w:val="0"/>
                <w:sz w:val="20"/>
                <w:szCs w:val="20"/>
              </w:rPr>
              <w:t>6.24</w:t>
            </w:r>
          </w:p>
        </w:tc>
        <w:tc>
          <w:tcPr>
            <w:tcW w:w="1701" w:type="dxa"/>
            <w:gridSpan w:val="3"/>
            <w:tcBorders>
              <w:top w:val="nil"/>
              <w:left w:val="nil"/>
              <w:bottom w:val="single" w:color="auto" w:sz="4" w:space="0"/>
              <w:right w:val="single" w:color="auto" w:sz="4" w:space="0"/>
            </w:tcBorders>
            <w:vAlign w:val="center"/>
          </w:tcPr>
          <w:p w14:paraId="61D428E3">
            <w:pPr>
              <w:widowControl/>
              <w:jc w:val="right"/>
              <w:rPr>
                <w:rFonts w:ascii="宋体" w:hAnsi="宋体" w:cs="宋体"/>
                <w:kern w:val="0"/>
                <w:sz w:val="20"/>
                <w:szCs w:val="20"/>
              </w:rPr>
            </w:pPr>
            <w:r>
              <w:rPr>
                <w:rFonts w:hint="eastAsia" w:ascii="宋体" w:hAnsi="宋体" w:cs="宋体"/>
                <w:kern w:val="0"/>
                <w:sz w:val="20"/>
                <w:szCs w:val="20"/>
              </w:rPr>
              <w:t>6.24</w:t>
            </w:r>
          </w:p>
        </w:tc>
        <w:tc>
          <w:tcPr>
            <w:tcW w:w="1701" w:type="dxa"/>
            <w:tcBorders>
              <w:top w:val="nil"/>
              <w:left w:val="nil"/>
              <w:bottom w:val="single" w:color="auto" w:sz="4" w:space="0"/>
              <w:right w:val="single" w:color="auto" w:sz="4" w:space="0"/>
            </w:tcBorders>
            <w:vAlign w:val="center"/>
          </w:tcPr>
          <w:p w14:paraId="1FECB74B">
            <w:pPr>
              <w:widowControl/>
              <w:jc w:val="left"/>
              <w:rPr>
                <w:rFonts w:ascii="宋体" w:hAnsi="宋体" w:cs="宋体"/>
                <w:kern w:val="0"/>
                <w:sz w:val="20"/>
                <w:szCs w:val="20"/>
              </w:rPr>
            </w:pPr>
          </w:p>
        </w:tc>
      </w:tr>
      <w:tr w14:paraId="07D54F56">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C17AF7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561C031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0EA5C30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年终一次性奖金</w:t>
            </w:r>
          </w:p>
        </w:tc>
        <w:tc>
          <w:tcPr>
            <w:tcW w:w="1701" w:type="dxa"/>
            <w:gridSpan w:val="5"/>
            <w:tcBorders>
              <w:top w:val="nil"/>
              <w:left w:val="nil"/>
              <w:bottom w:val="single" w:color="auto" w:sz="4" w:space="0"/>
              <w:right w:val="single" w:color="auto" w:sz="4" w:space="0"/>
            </w:tcBorders>
            <w:vAlign w:val="center"/>
          </w:tcPr>
          <w:p w14:paraId="4AD3ADDD">
            <w:pPr>
              <w:widowControl/>
              <w:jc w:val="right"/>
              <w:rPr>
                <w:rFonts w:ascii="宋体" w:hAnsi="宋体" w:cs="宋体"/>
                <w:kern w:val="0"/>
                <w:sz w:val="20"/>
                <w:szCs w:val="20"/>
              </w:rPr>
            </w:pPr>
            <w:r>
              <w:rPr>
                <w:rFonts w:hint="eastAsia" w:ascii="宋体" w:hAnsi="宋体" w:cs="宋体"/>
                <w:kern w:val="0"/>
                <w:sz w:val="20"/>
                <w:szCs w:val="20"/>
              </w:rPr>
              <w:t>14.17</w:t>
            </w:r>
          </w:p>
        </w:tc>
        <w:tc>
          <w:tcPr>
            <w:tcW w:w="1701" w:type="dxa"/>
            <w:gridSpan w:val="3"/>
            <w:tcBorders>
              <w:top w:val="nil"/>
              <w:left w:val="nil"/>
              <w:bottom w:val="single" w:color="auto" w:sz="4" w:space="0"/>
              <w:right w:val="single" w:color="auto" w:sz="4" w:space="0"/>
            </w:tcBorders>
            <w:vAlign w:val="center"/>
          </w:tcPr>
          <w:p w14:paraId="11F2C8A1">
            <w:pPr>
              <w:widowControl/>
              <w:jc w:val="right"/>
              <w:rPr>
                <w:rFonts w:ascii="宋体" w:hAnsi="宋体" w:cs="宋体"/>
                <w:kern w:val="0"/>
                <w:sz w:val="20"/>
                <w:szCs w:val="20"/>
              </w:rPr>
            </w:pPr>
            <w:r>
              <w:rPr>
                <w:rFonts w:hint="eastAsia" w:ascii="宋体" w:hAnsi="宋体" w:cs="宋体"/>
                <w:kern w:val="0"/>
                <w:sz w:val="20"/>
                <w:szCs w:val="20"/>
              </w:rPr>
              <w:t>14.17</w:t>
            </w:r>
          </w:p>
        </w:tc>
        <w:tc>
          <w:tcPr>
            <w:tcW w:w="1701" w:type="dxa"/>
            <w:tcBorders>
              <w:top w:val="nil"/>
              <w:left w:val="nil"/>
              <w:bottom w:val="single" w:color="auto" w:sz="4" w:space="0"/>
              <w:right w:val="single" w:color="auto" w:sz="4" w:space="0"/>
            </w:tcBorders>
            <w:vAlign w:val="center"/>
          </w:tcPr>
          <w:p w14:paraId="79E2A20C">
            <w:pPr>
              <w:widowControl/>
              <w:jc w:val="left"/>
              <w:rPr>
                <w:rFonts w:ascii="宋体" w:hAnsi="宋体" w:cs="宋体"/>
                <w:kern w:val="0"/>
                <w:sz w:val="20"/>
                <w:szCs w:val="20"/>
              </w:rPr>
            </w:pPr>
          </w:p>
        </w:tc>
      </w:tr>
      <w:tr w14:paraId="30F20A4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F8DAB1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9E9B02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09532560">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考核优秀奖</w:t>
            </w:r>
          </w:p>
        </w:tc>
        <w:tc>
          <w:tcPr>
            <w:tcW w:w="1701" w:type="dxa"/>
            <w:gridSpan w:val="5"/>
            <w:tcBorders>
              <w:top w:val="nil"/>
              <w:left w:val="nil"/>
              <w:bottom w:val="single" w:color="auto" w:sz="4" w:space="0"/>
              <w:right w:val="single" w:color="auto" w:sz="4" w:space="0"/>
            </w:tcBorders>
            <w:vAlign w:val="center"/>
          </w:tcPr>
          <w:p w14:paraId="63B1BF9C">
            <w:pPr>
              <w:widowControl/>
              <w:jc w:val="right"/>
              <w:rPr>
                <w:rFonts w:ascii="宋体" w:hAnsi="宋体" w:cs="宋体"/>
                <w:kern w:val="0"/>
                <w:sz w:val="20"/>
                <w:szCs w:val="20"/>
              </w:rPr>
            </w:pPr>
            <w:r>
              <w:rPr>
                <w:rFonts w:hint="eastAsia" w:ascii="宋体" w:hAnsi="宋体" w:cs="宋体"/>
                <w:kern w:val="0"/>
                <w:sz w:val="20"/>
                <w:szCs w:val="20"/>
              </w:rPr>
              <w:t>0.68</w:t>
            </w:r>
          </w:p>
        </w:tc>
        <w:tc>
          <w:tcPr>
            <w:tcW w:w="1701" w:type="dxa"/>
            <w:gridSpan w:val="3"/>
            <w:tcBorders>
              <w:top w:val="nil"/>
              <w:left w:val="nil"/>
              <w:bottom w:val="single" w:color="auto" w:sz="4" w:space="0"/>
              <w:right w:val="single" w:color="auto" w:sz="4" w:space="0"/>
            </w:tcBorders>
            <w:vAlign w:val="center"/>
          </w:tcPr>
          <w:p w14:paraId="08EDC9E5">
            <w:pPr>
              <w:widowControl/>
              <w:jc w:val="right"/>
              <w:rPr>
                <w:rFonts w:ascii="宋体" w:hAnsi="宋体" w:cs="宋体"/>
                <w:kern w:val="0"/>
                <w:sz w:val="20"/>
                <w:szCs w:val="20"/>
              </w:rPr>
            </w:pPr>
            <w:r>
              <w:rPr>
                <w:rFonts w:hint="eastAsia" w:ascii="宋体" w:hAnsi="宋体" w:cs="宋体"/>
                <w:kern w:val="0"/>
                <w:sz w:val="20"/>
                <w:szCs w:val="20"/>
              </w:rPr>
              <w:t>0.68</w:t>
            </w:r>
          </w:p>
        </w:tc>
        <w:tc>
          <w:tcPr>
            <w:tcW w:w="1701" w:type="dxa"/>
            <w:tcBorders>
              <w:top w:val="nil"/>
              <w:left w:val="nil"/>
              <w:bottom w:val="single" w:color="auto" w:sz="4" w:space="0"/>
              <w:right w:val="single" w:color="auto" w:sz="4" w:space="0"/>
            </w:tcBorders>
            <w:vAlign w:val="center"/>
          </w:tcPr>
          <w:p w14:paraId="1C485B58">
            <w:pPr>
              <w:widowControl/>
              <w:jc w:val="left"/>
              <w:rPr>
                <w:rFonts w:ascii="宋体" w:hAnsi="宋体" w:cs="宋体"/>
                <w:kern w:val="0"/>
                <w:sz w:val="20"/>
                <w:szCs w:val="20"/>
              </w:rPr>
            </w:pPr>
          </w:p>
        </w:tc>
      </w:tr>
      <w:tr w14:paraId="3026385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802101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9E7E4C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43703D0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绩效考核奖</w:t>
            </w:r>
          </w:p>
        </w:tc>
        <w:tc>
          <w:tcPr>
            <w:tcW w:w="1701" w:type="dxa"/>
            <w:gridSpan w:val="5"/>
            <w:tcBorders>
              <w:top w:val="nil"/>
              <w:left w:val="nil"/>
              <w:bottom w:val="single" w:color="auto" w:sz="4" w:space="0"/>
              <w:right w:val="single" w:color="auto" w:sz="4" w:space="0"/>
            </w:tcBorders>
            <w:vAlign w:val="center"/>
          </w:tcPr>
          <w:p w14:paraId="7CEAD0CD">
            <w:pPr>
              <w:widowControl/>
              <w:jc w:val="right"/>
              <w:rPr>
                <w:rFonts w:ascii="宋体" w:hAnsi="宋体" w:cs="宋体"/>
                <w:kern w:val="0"/>
                <w:sz w:val="20"/>
                <w:szCs w:val="20"/>
              </w:rPr>
            </w:pPr>
            <w:r>
              <w:rPr>
                <w:rFonts w:hint="eastAsia" w:ascii="宋体" w:hAnsi="宋体" w:cs="宋体"/>
                <w:kern w:val="0"/>
                <w:sz w:val="20"/>
                <w:szCs w:val="20"/>
              </w:rPr>
              <w:t>28.5</w:t>
            </w:r>
          </w:p>
        </w:tc>
        <w:tc>
          <w:tcPr>
            <w:tcW w:w="1701" w:type="dxa"/>
            <w:gridSpan w:val="3"/>
            <w:tcBorders>
              <w:top w:val="nil"/>
              <w:left w:val="nil"/>
              <w:bottom w:val="single" w:color="auto" w:sz="4" w:space="0"/>
              <w:right w:val="single" w:color="auto" w:sz="4" w:space="0"/>
            </w:tcBorders>
            <w:vAlign w:val="center"/>
          </w:tcPr>
          <w:p w14:paraId="2829244A">
            <w:pPr>
              <w:widowControl/>
              <w:jc w:val="right"/>
              <w:rPr>
                <w:rFonts w:ascii="宋体" w:hAnsi="宋体" w:cs="宋体"/>
                <w:kern w:val="0"/>
                <w:sz w:val="20"/>
                <w:szCs w:val="20"/>
              </w:rPr>
            </w:pPr>
            <w:r>
              <w:rPr>
                <w:rFonts w:hint="eastAsia" w:ascii="宋体" w:hAnsi="宋体" w:cs="宋体"/>
                <w:kern w:val="0"/>
                <w:sz w:val="20"/>
                <w:szCs w:val="20"/>
              </w:rPr>
              <w:t>28.5</w:t>
            </w:r>
          </w:p>
        </w:tc>
        <w:tc>
          <w:tcPr>
            <w:tcW w:w="1701" w:type="dxa"/>
            <w:tcBorders>
              <w:top w:val="nil"/>
              <w:left w:val="nil"/>
              <w:bottom w:val="single" w:color="auto" w:sz="4" w:space="0"/>
              <w:right w:val="single" w:color="auto" w:sz="4" w:space="0"/>
            </w:tcBorders>
            <w:vAlign w:val="center"/>
          </w:tcPr>
          <w:p w14:paraId="3DC8923A">
            <w:pPr>
              <w:widowControl/>
              <w:jc w:val="left"/>
              <w:rPr>
                <w:rFonts w:ascii="宋体" w:hAnsi="宋体" w:cs="宋体"/>
                <w:kern w:val="0"/>
                <w:sz w:val="20"/>
                <w:szCs w:val="20"/>
              </w:rPr>
            </w:pPr>
          </w:p>
        </w:tc>
      </w:tr>
      <w:tr w14:paraId="614D4022">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DE54EA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4EC0B3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1EA029F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精神文明奖</w:t>
            </w:r>
          </w:p>
        </w:tc>
        <w:tc>
          <w:tcPr>
            <w:tcW w:w="1701" w:type="dxa"/>
            <w:gridSpan w:val="5"/>
            <w:tcBorders>
              <w:top w:val="nil"/>
              <w:left w:val="nil"/>
              <w:bottom w:val="single" w:color="auto" w:sz="4" w:space="0"/>
              <w:right w:val="single" w:color="auto" w:sz="4" w:space="0"/>
            </w:tcBorders>
            <w:vAlign w:val="center"/>
          </w:tcPr>
          <w:p w14:paraId="3D3699C0">
            <w:pPr>
              <w:widowControl/>
              <w:jc w:val="right"/>
              <w:rPr>
                <w:rFonts w:ascii="宋体" w:hAnsi="宋体" w:cs="宋体"/>
                <w:kern w:val="0"/>
                <w:sz w:val="20"/>
                <w:szCs w:val="20"/>
              </w:rPr>
            </w:pPr>
            <w:r>
              <w:rPr>
                <w:rFonts w:hint="eastAsia" w:ascii="宋体" w:hAnsi="宋体" w:cs="宋体"/>
                <w:kern w:val="0"/>
                <w:sz w:val="20"/>
                <w:szCs w:val="20"/>
              </w:rPr>
              <w:t>8.55</w:t>
            </w:r>
          </w:p>
        </w:tc>
        <w:tc>
          <w:tcPr>
            <w:tcW w:w="1701" w:type="dxa"/>
            <w:gridSpan w:val="3"/>
            <w:tcBorders>
              <w:top w:val="nil"/>
              <w:left w:val="nil"/>
              <w:bottom w:val="single" w:color="auto" w:sz="4" w:space="0"/>
              <w:right w:val="single" w:color="auto" w:sz="4" w:space="0"/>
            </w:tcBorders>
            <w:vAlign w:val="center"/>
          </w:tcPr>
          <w:p w14:paraId="383D52BB">
            <w:pPr>
              <w:widowControl/>
              <w:jc w:val="right"/>
              <w:rPr>
                <w:rFonts w:ascii="宋体" w:hAnsi="宋体" w:cs="宋体"/>
                <w:kern w:val="0"/>
                <w:sz w:val="20"/>
                <w:szCs w:val="20"/>
              </w:rPr>
            </w:pPr>
            <w:r>
              <w:rPr>
                <w:rFonts w:hint="eastAsia" w:ascii="宋体" w:hAnsi="宋体" w:cs="宋体"/>
                <w:kern w:val="0"/>
                <w:sz w:val="20"/>
                <w:szCs w:val="20"/>
              </w:rPr>
              <w:t>8.55</w:t>
            </w:r>
          </w:p>
        </w:tc>
        <w:tc>
          <w:tcPr>
            <w:tcW w:w="1701" w:type="dxa"/>
            <w:tcBorders>
              <w:top w:val="nil"/>
              <w:left w:val="nil"/>
              <w:bottom w:val="single" w:color="auto" w:sz="4" w:space="0"/>
              <w:right w:val="single" w:color="auto" w:sz="4" w:space="0"/>
            </w:tcBorders>
            <w:vAlign w:val="center"/>
          </w:tcPr>
          <w:p w14:paraId="69041A0F">
            <w:pPr>
              <w:widowControl/>
              <w:jc w:val="left"/>
              <w:rPr>
                <w:rFonts w:ascii="宋体" w:hAnsi="宋体" w:cs="宋体"/>
                <w:kern w:val="0"/>
                <w:sz w:val="20"/>
                <w:szCs w:val="20"/>
              </w:rPr>
            </w:pPr>
          </w:p>
        </w:tc>
      </w:tr>
      <w:tr w14:paraId="3A08A98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13E4AD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E2D1F7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03</w:t>
            </w:r>
          </w:p>
        </w:tc>
        <w:tc>
          <w:tcPr>
            <w:tcW w:w="2891" w:type="dxa"/>
            <w:gridSpan w:val="4"/>
            <w:tcBorders>
              <w:top w:val="nil"/>
              <w:left w:val="nil"/>
              <w:bottom w:val="single" w:color="auto" w:sz="4" w:space="0"/>
              <w:right w:val="single" w:color="auto" w:sz="4" w:space="0"/>
            </w:tcBorders>
          </w:tcPr>
          <w:p w14:paraId="46498C00">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综合治理奖</w:t>
            </w:r>
          </w:p>
        </w:tc>
        <w:tc>
          <w:tcPr>
            <w:tcW w:w="1701" w:type="dxa"/>
            <w:gridSpan w:val="5"/>
            <w:tcBorders>
              <w:top w:val="nil"/>
              <w:left w:val="nil"/>
              <w:bottom w:val="single" w:color="auto" w:sz="4" w:space="0"/>
              <w:right w:val="single" w:color="auto" w:sz="4" w:space="0"/>
            </w:tcBorders>
            <w:vAlign w:val="center"/>
          </w:tcPr>
          <w:p w14:paraId="7A8CCCE9">
            <w:pPr>
              <w:widowControl/>
              <w:jc w:val="right"/>
              <w:rPr>
                <w:rFonts w:ascii="宋体" w:hAnsi="宋体" w:cs="宋体"/>
                <w:kern w:val="0"/>
                <w:sz w:val="20"/>
                <w:szCs w:val="20"/>
              </w:rPr>
            </w:pPr>
            <w:r>
              <w:rPr>
                <w:rFonts w:hint="eastAsia" w:ascii="宋体" w:hAnsi="宋体" w:cs="宋体"/>
                <w:kern w:val="0"/>
                <w:sz w:val="20"/>
                <w:szCs w:val="20"/>
              </w:rPr>
              <w:t>8.55</w:t>
            </w:r>
          </w:p>
        </w:tc>
        <w:tc>
          <w:tcPr>
            <w:tcW w:w="1701" w:type="dxa"/>
            <w:gridSpan w:val="3"/>
            <w:tcBorders>
              <w:top w:val="nil"/>
              <w:left w:val="nil"/>
              <w:bottom w:val="single" w:color="auto" w:sz="4" w:space="0"/>
              <w:right w:val="single" w:color="auto" w:sz="4" w:space="0"/>
            </w:tcBorders>
            <w:vAlign w:val="center"/>
          </w:tcPr>
          <w:p w14:paraId="25A44416">
            <w:pPr>
              <w:widowControl/>
              <w:jc w:val="right"/>
              <w:rPr>
                <w:rFonts w:ascii="宋体" w:hAnsi="宋体" w:cs="宋体"/>
                <w:kern w:val="0"/>
                <w:sz w:val="20"/>
                <w:szCs w:val="20"/>
              </w:rPr>
            </w:pPr>
            <w:r>
              <w:rPr>
                <w:rFonts w:hint="eastAsia" w:ascii="宋体" w:hAnsi="宋体" w:cs="宋体"/>
                <w:kern w:val="0"/>
                <w:sz w:val="20"/>
                <w:szCs w:val="20"/>
              </w:rPr>
              <w:t>8.55</w:t>
            </w:r>
          </w:p>
        </w:tc>
        <w:tc>
          <w:tcPr>
            <w:tcW w:w="1701" w:type="dxa"/>
            <w:tcBorders>
              <w:top w:val="nil"/>
              <w:left w:val="nil"/>
              <w:bottom w:val="single" w:color="auto" w:sz="4" w:space="0"/>
              <w:right w:val="single" w:color="auto" w:sz="4" w:space="0"/>
            </w:tcBorders>
            <w:vAlign w:val="center"/>
          </w:tcPr>
          <w:p w14:paraId="6FB6E33B">
            <w:pPr>
              <w:widowControl/>
              <w:jc w:val="left"/>
              <w:rPr>
                <w:rFonts w:ascii="宋体" w:hAnsi="宋体" w:cs="宋体"/>
                <w:kern w:val="0"/>
                <w:sz w:val="20"/>
                <w:szCs w:val="20"/>
              </w:rPr>
            </w:pPr>
          </w:p>
        </w:tc>
      </w:tr>
      <w:tr w14:paraId="44D08508">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DBF25E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5C4597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gridSpan w:val="4"/>
            <w:tcBorders>
              <w:top w:val="nil"/>
              <w:left w:val="nil"/>
              <w:bottom w:val="single" w:color="auto" w:sz="4" w:space="0"/>
              <w:right w:val="single" w:color="auto" w:sz="4" w:space="0"/>
            </w:tcBorders>
          </w:tcPr>
          <w:p w14:paraId="1E9B4584">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机关事业单位基本养老保险缴费</w:t>
            </w:r>
          </w:p>
        </w:tc>
        <w:tc>
          <w:tcPr>
            <w:tcW w:w="1701" w:type="dxa"/>
            <w:gridSpan w:val="5"/>
            <w:tcBorders>
              <w:top w:val="nil"/>
              <w:left w:val="nil"/>
              <w:bottom w:val="single" w:color="auto" w:sz="4" w:space="0"/>
              <w:right w:val="single" w:color="auto" w:sz="4" w:space="0"/>
            </w:tcBorders>
            <w:vAlign w:val="center"/>
          </w:tcPr>
          <w:p w14:paraId="05429BBB">
            <w:pPr>
              <w:widowControl/>
              <w:jc w:val="right"/>
              <w:rPr>
                <w:rFonts w:ascii="宋体" w:hAnsi="宋体" w:cs="宋体"/>
                <w:kern w:val="0"/>
                <w:sz w:val="20"/>
                <w:szCs w:val="20"/>
              </w:rPr>
            </w:pPr>
            <w:r>
              <w:rPr>
                <w:rFonts w:hint="eastAsia" w:ascii="宋体" w:hAnsi="宋体" w:cs="宋体"/>
                <w:kern w:val="0"/>
                <w:sz w:val="20"/>
                <w:szCs w:val="20"/>
              </w:rPr>
              <w:t>72.15</w:t>
            </w:r>
          </w:p>
        </w:tc>
        <w:tc>
          <w:tcPr>
            <w:tcW w:w="1701" w:type="dxa"/>
            <w:gridSpan w:val="3"/>
            <w:tcBorders>
              <w:top w:val="nil"/>
              <w:left w:val="nil"/>
              <w:bottom w:val="single" w:color="auto" w:sz="4" w:space="0"/>
              <w:right w:val="single" w:color="auto" w:sz="4" w:space="0"/>
            </w:tcBorders>
            <w:vAlign w:val="center"/>
          </w:tcPr>
          <w:p w14:paraId="695FB5A6">
            <w:pPr>
              <w:widowControl/>
              <w:jc w:val="right"/>
              <w:rPr>
                <w:rFonts w:ascii="宋体" w:hAnsi="宋体" w:cs="宋体"/>
                <w:kern w:val="0"/>
                <w:sz w:val="20"/>
                <w:szCs w:val="20"/>
              </w:rPr>
            </w:pPr>
            <w:r>
              <w:rPr>
                <w:rFonts w:hint="eastAsia" w:ascii="宋体" w:hAnsi="宋体" w:cs="宋体"/>
                <w:kern w:val="0"/>
                <w:sz w:val="20"/>
                <w:szCs w:val="20"/>
              </w:rPr>
              <w:t>72.15</w:t>
            </w:r>
          </w:p>
        </w:tc>
        <w:tc>
          <w:tcPr>
            <w:tcW w:w="1701" w:type="dxa"/>
            <w:tcBorders>
              <w:top w:val="nil"/>
              <w:left w:val="nil"/>
              <w:bottom w:val="single" w:color="auto" w:sz="4" w:space="0"/>
              <w:right w:val="single" w:color="auto" w:sz="4" w:space="0"/>
            </w:tcBorders>
            <w:vAlign w:val="center"/>
          </w:tcPr>
          <w:p w14:paraId="19655219">
            <w:pPr>
              <w:widowControl/>
              <w:jc w:val="left"/>
              <w:rPr>
                <w:rFonts w:ascii="宋体" w:hAnsi="宋体" w:cs="宋体"/>
                <w:kern w:val="0"/>
                <w:sz w:val="20"/>
                <w:szCs w:val="20"/>
              </w:rPr>
            </w:pPr>
          </w:p>
        </w:tc>
      </w:tr>
      <w:tr w14:paraId="49CDD04C">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2FF5C1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22C2F373">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09</w:t>
            </w:r>
          </w:p>
        </w:tc>
        <w:tc>
          <w:tcPr>
            <w:tcW w:w="2891" w:type="dxa"/>
            <w:gridSpan w:val="4"/>
            <w:tcBorders>
              <w:top w:val="nil"/>
              <w:left w:val="nil"/>
              <w:bottom w:val="single" w:color="auto" w:sz="4" w:space="0"/>
              <w:right w:val="single" w:color="auto" w:sz="4" w:space="0"/>
            </w:tcBorders>
          </w:tcPr>
          <w:p w14:paraId="0389742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职业年金缴费</w:t>
            </w:r>
          </w:p>
        </w:tc>
        <w:tc>
          <w:tcPr>
            <w:tcW w:w="1701" w:type="dxa"/>
            <w:gridSpan w:val="5"/>
            <w:tcBorders>
              <w:top w:val="nil"/>
              <w:left w:val="nil"/>
              <w:bottom w:val="single" w:color="auto" w:sz="4" w:space="0"/>
              <w:right w:val="single" w:color="auto" w:sz="4" w:space="0"/>
            </w:tcBorders>
            <w:vAlign w:val="center"/>
          </w:tcPr>
          <w:p w14:paraId="5CDABDAB">
            <w:pPr>
              <w:widowControl/>
              <w:jc w:val="right"/>
              <w:rPr>
                <w:rFonts w:ascii="宋体" w:hAnsi="宋体" w:cs="宋体"/>
                <w:kern w:val="0"/>
                <w:sz w:val="20"/>
                <w:szCs w:val="20"/>
              </w:rPr>
            </w:pPr>
            <w:r>
              <w:rPr>
                <w:rFonts w:hint="eastAsia" w:ascii="宋体" w:hAnsi="宋体" w:cs="宋体"/>
                <w:kern w:val="0"/>
                <w:sz w:val="20"/>
                <w:szCs w:val="20"/>
              </w:rPr>
              <w:t>28.86</w:t>
            </w:r>
          </w:p>
        </w:tc>
        <w:tc>
          <w:tcPr>
            <w:tcW w:w="1701" w:type="dxa"/>
            <w:gridSpan w:val="3"/>
            <w:tcBorders>
              <w:top w:val="nil"/>
              <w:left w:val="nil"/>
              <w:bottom w:val="single" w:color="auto" w:sz="4" w:space="0"/>
              <w:right w:val="single" w:color="auto" w:sz="4" w:space="0"/>
            </w:tcBorders>
            <w:vAlign w:val="center"/>
          </w:tcPr>
          <w:p w14:paraId="66C81F3D">
            <w:pPr>
              <w:widowControl/>
              <w:jc w:val="right"/>
              <w:rPr>
                <w:rFonts w:ascii="宋体" w:hAnsi="宋体" w:cs="宋体"/>
                <w:kern w:val="0"/>
                <w:sz w:val="20"/>
                <w:szCs w:val="20"/>
              </w:rPr>
            </w:pPr>
            <w:r>
              <w:rPr>
                <w:rFonts w:hint="eastAsia" w:ascii="宋体" w:hAnsi="宋体" w:cs="宋体"/>
                <w:kern w:val="0"/>
                <w:sz w:val="20"/>
                <w:szCs w:val="20"/>
              </w:rPr>
              <w:t>28.86</w:t>
            </w:r>
          </w:p>
        </w:tc>
        <w:tc>
          <w:tcPr>
            <w:tcW w:w="1701" w:type="dxa"/>
            <w:tcBorders>
              <w:top w:val="nil"/>
              <w:left w:val="nil"/>
              <w:bottom w:val="single" w:color="auto" w:sz="4" w:space="0"/>
              <w:right w:val="single" w:color="auto" w:sz="4" w:space="0"/>
            </w:tcBorders>
            <w:vAlign w:val="center"/>
          </w:tcPr>
          <w:p w14:paraId="4F7F3D94">
            <w:pPr>
              <w:widowControl/>
              <w:jc w:val="left"/>
              <w:rPr>
                <w:rFonts w:ascii="宋体" w:hAnsi="宋体" w:cs="宋体"/>
                <w:kern w:val="0"/>
                <w:sz w:val="20"/>
                <w:szCs w:val="20"/>
              </w:rPr>
            </w:pPr>
          </w:p>
        </w:tc>
      </w:tr>
      <w:tr w14:paraId="74C9EF65">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C55A75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287CCD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2891" w:type="dxa"/>
            <w:gridSpan w:val="4"/>
            <w:tcBorders>
              <w:top w:val="nil"/>
              <w:left w:val="nil"/>
              <w:bottom w:val="single" w:color="auto" w:sz="4" w:space="0"/>
              <w:right w:val="single" w:color="auto" w:sz="4" w:space="0"/>
            </w:tcBorders>
          </w:tcPr>
          <w:p w14:paraId="57B7725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基本医疗保险</w:t>
            </w:r>
          </w:p>
        </w:tc>
        <w:tc>
          <w:tcPr>
            <w:tcW w:w="1701" w:type="dxa"/>
            <w:gridSpan w:val="5"/>
            <w:tcBorders>
              <w:top w:val="nil"/>
              <w:left w:val="nil"/>
              <w:bottom w:val="single" w:color="auto" w:sz="4" w:space="0"/>
              <w:right w:val="single" w:color="auto" w:sz="4" w:space="0"/>
            </w:tcBorders>
            <w:vAlign w:val="center"/>
          </w:tcPr>
          <w:p w14:paraId="1E786C26">
            <w:pPr>
              <w:widowControl/>
              <w:jc w:val="right"/>
              <w:rPr>
                <w:rFonts w:ascii="宋体" w:hAnsi="宋体" w:cs="宋体"/>
                <w:kern w:val="0"/>
                <w:sz w:val="20"/>
                <w:szCs w:val="20"/>
              </w:rPr>
            </w:pPr>
            <w:r>
              <w:rPr>
                <w:rFonts w:hint="eastAsia" w:ascii="宋体" w:hAnsi="宋体" w:cs="宋体"/>
                <w:kern w:val="0"/>
                <w:sz w:val="20"/>
                <w:szCs w:val="20"/>
              </w:rPr>
              <w:t>38.51</w:t>
            </w:r>
          </w:p>
        </w:tc>
        <w:tc>
          <w:tcPr>
            <w:tcW w:w="1701" w:type="dxa"/>
            <w:gridSpan w:val="3"/>
            <w:tcBorders>
              <w:top w:val="nil"/>
              <w:left w:val="nil"/>
              <w:bottom w:val="single" w:color="auto" w:sz="4" w:space="0"/>
              <w:right w:val="single" w:color="auto" w:sz="4" w:space="0"/>
            </w:tcBorders>
            <w:vAlign w:val="center"/>
          </w:tcPr>
          <w:p w14:paraId="3A24E09A">
            <w:pPr>
              <w:widowControl/>
              <w:jc w:val="right"/>
              <w:rPr>
                <w:rFonts w:ascii="宋体" w:hAnsi="宋体" w:cs="宋体"/>
                <w:kern w:val="0"/>
                <w:sz w:val="20"/>
                <w:szCs w:val="20"/>
              </w:rPr>
            </w:pPr>
            <w:r>
              <w:rPr>
                <w:rFonts w:hint="eastAsia" w:ascii="宋体" w:hAnsi="宋体" w:cs="宋体"/>
                <w:kern w:val="0"/>
                <w:sz w:val="20"/>
                <w:szCs w:val="20"/>
              </w:rPr>
              <w:t>38.51</w:t>
            </w:r>
          </w:p>
        </w:tc>
        <w:tc>
          <w:tcPr>
            <w:tcW w:w="1701" w:type="dxa"/>
            <w:tcBorders>
              <w:top w:val="nil"/>
              <w:left w:val="nil"/>
              <w:bottom w:val="single" w:color="auto" w:sz="4" w:space="0"/>
              <w:right w:val="single" w:color="auto" w:sz="4" w:space="0"/>
            </w:tcBorders>
            <w:vAlign w:val="center"/>
          </w:tcPr>
          <w:p w14:paraId="165687DD">
            <w:pPr>
              <w:widowControl/>
              <w:jc w:val="left"/>
              <w:rPr>
                <w:rFonts w:ascii="宋体" w:hAnsi="宋体" w:cs="宋体"/>
                <w:kern w:val="0"/>
                <w:sz w:val="20"/>
                <w:szCs w:val="20"/>
              </w:rPr>
            </w:pPr>
          </w:p>
        </w:tc>
      </w:tr>
      <w:tr w14:paraId="3DEC692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24C8A29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34A0047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2891" w:type="dxa"/>
            <w:gridSpan w:val="4"/>
            <w:tcBorders>
              <w:top w:val="nil"/>
              <w:left w:val="nil"/>
              <w:bottom w:val="single" w:color="auto" w:sz="4" w:space="0"/>
              <w:right w:val="single" w:color="auto" w:sz="4" w:space="0"/>
            </w:tcBorders>
          </w:tcPr>
          <w:p w14:paraId="03548AD4">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公务员医疗补助缴费</w:t>
            </w:r>
          </w:p>
        </w:tc>
        <w:tc>
          <w:tcPr>
            <w:tcW w:w="1701" w:type="dxa"/>
            <w:gridSpan w:val="5"/>
            <w:tcBorders>
              <w:top w:val="nil"/>
              <w:left w:val="nil"/>
              <w:bottom w:val="single" w:color="auto" w:sz="4" w:space="0"/>
              <w:right w:val="single" w:color="auto" w:sz="4" w:space="0"/>
            </w:tcBorders>
            <w:vAlign w:val="center"/>
          </w:tcPr>
          <w:p w14:paraId="29449B0D">
            <w:pPr>
              <w:widowControl/>
              <w:jc w:val="right"/>
              <w:rPr>
                <w:rFonts w:ascii="宋体" w:hAnsi="宋体" w:cs="宋体"/>
                <w:kern w:val="0"/>
                <w:sz w:val="20"/>
                <w:szCs w:val="20"/>
              </w:rPr>
            </w:pPr>
            <w:r>
              <w:rPr>
                <w:rFonts w:hint="eastAsia" w:ascii="宋体" w:hAnsi="宋体" w:cs="宋体"/>
                <w:kern w:val="0"/>
                <w:sz w:val="20"/>
                <w:szCs w:val="20"/>
              </w:rPr>
              <w:t>29.95</w:t>
            </w:r>
          </w:p>
        </w:tc>
        <w:tc>
          <w:tcPr>
            <w:tcW w:w="1701" w:type="dxa"/>
            <w:gridSpan w:val="3"/>
            <w:tcBorders>
              <w:top w:val="nil"/>
              <w:left w:val="nil"/>
              <w:bottom w:val="single" w:color="auto" w:sz="4" w:space="0"/>
              <w:right w:val="single" w:color="auto" w:sz="4" w:space="0"/>
            </w:tcBorders>
            <w:vAlign w:val="center"/>
          </w:tcPr>
          <w:p w14:paraId="437F0558">
            <w:pPr>
              <w:widowControl/>
              <w:jc w:val="right"/>
              <w:rPr>
                <w:rFonts w:ascii="宋体" w:hAnsi="宋体" w:cs="宋体"/>
                <w:kern w:val="0"/>
                <w:sz w:val="20"/>
                <w:szCs w:val="20"/>
              </w:rPr>
            </w:pPr>
            <w:r>
              <w:rPr>
                <w:rFonts w:hint="eastAsia" w:ascii="宋体" w:hAnsi="宋体" w:cs="宋体"/>
                <w:kern w:val="0"/>
                <w:sz w:val="20"/>
                <w:szCs w:val="20"/>
              </w:rPr>
              <w:t>29.95</w:t>
            </w:r>
          </w:p>
        </w:tc>
        <w:tc>
          <w:tcPr>
            <w:tcW w:w="1701" w:type="dxa"/>
            <w:tcBorders>
              <w:top w:val="nil"/>
              <w:left w:val="nil"/>
              <w:bottom w:val="single" w:color="auto" w:sz="4" w:space="0"/>
              <w:right w:val="single" w:color="auto" w:sz="4" w:space="0"/>
            </w:tcBorders>
            <w:vAlign w:val="center"/>
          </w:tcPr>
          <w:p w14:paraId="05C3A667">
            <w:pPr>
              <w:widowControl/>
              <w:jc w:val="left"/>
              <w:rPr>
                <w:rFonts w:ascii="宋体" w:hAnsi="宋体" w:cs="宋体"/>
                <w:kern w:val="0"/>
                <w:sz w:val="20"/>
                <w:szCs w:val="20"/>
              </w:rPr>
            </w:pPr>
          </w:p>
        </w:tc>
      </w:tr>
      <w:tr w14:paraId="4FFC063E">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0BD371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AE17D0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0CB9F25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失业保险</w:t>
            </w:r>
          </w:p>
        </w:tc>
        <w:tc>
          <w:tcPr>
            <w:tcW w:w="1701" w:type="dxa"/>
            <w:gridSpan w:val="5"/>
            <w:tcBorders>
              <w:top w:val="nil"/>
              <w:left w:val="nil"/>
              <w:bottom w:val="single" w:color="auto" w:sz="4" w:space="0"/>
              <w:right w:val="single" w:color="auto" w:sz="4" w:space="0"/>
            </w:tcBorders>
            <w:vAlign w:val="center"/>
          </w:tcPr>
          <w:p w14:paraId="36C1EA17">
            <w:pPr>
              <w:widowControl/>
              <w:jc w:val="right"/>
              <w:rPr>
                <w:rFonts w:ascii="宋体" w:hAnsi="宋体" w:cs="宋体"/>
                <w:kern w:val="0"/>
                <w:sz w:val="20"/>
                <w:szCs w:val="20"/>
              </w:rPr>
            </w:pPr>
            <w:r>
              <w:rPr>
                <w:rFonts w:hint="eastAsia" w:ascii="宋体" w:hAnsi="宋体" w:cs="宋体"/>
                <w:kern w:val="0"/>
                <w:sz w:val="20"/>
                <w:szCs w:val="20"/>
              </w:rPr>
              <w:t>1.72</w:t>
            </w:r>
          </w:p>
        </w:tc>
        <w:tc>
          <w:tcPr>
            <w:tcW w:w="1701" w:type="dxa"/>
            <w:gridSpan w:val="3"/>
            <w:tcBorders>
              <w:top w:val="nil"/>
              <w:left w:val="nil"/>
              <w:bottom w:val="single" w:color="auto" w:sz="4" w:space="0"/>
              <w:right w:val="single" w:color="auto" w:sz="4" w:space="0"/>
            </w:tcBorders>
            <w:vAlign w:val="center"/>
          </w:tcPr>
          <w:p w14:paraId="2082A42B">
            <w:pPr>
              <w:widowControl/>
              <w:jc w:val="right"/>
              <w:rPr>
                <w:rFonts w:ascii="宋体" w:hAnsi="宋体" w:cs="宋体"/>
                <w:kern w:val="0"/>
                <w:sz w:val="20"/>
                <w:szCs w:val="20"/>
              </w:rPr>
            </w:pPr>
            <w:r>
              <w:rPr>
                <w:rFonts w:hint="eastAsia" w:ascii="宋体" w:hAnsi="宋体" w:cs="宋体"/>
                <w:kern w:val="0"/>
                <w:sz w:val="20"/>
                <w:szCs w:val="20"/>
              </w:rPr>
              <w:t>1.72</w:t>
            </w:r>
          </w:p>
        </w:tc>
        <w:tc>
          <w:tcPr>
            <w:tcW w:w="1701" w:type="dxa"/>
            <w:tcBorders>
              <w:top w:val="nil"/>
              <w:left w:val="nil"/>
              <w:bottom w:val="single" w:color="auto" w:sz="4" w:space="0"/>
              <w:right w:val="single" w:color="auto" w:sz="4" w:space="0"/>
            </w:tcBorders>
            <w:vAlign w:val="center"/>
          </w:tcPr>
          <w:p w14:paraId="13CCEDC0">
            <w:pPr>
              <w:widowControl/>
              <w:jc w:val="left"/>
              <w:rPr>
                <w:rFonts w:ascii="宋体" w:hAnsi="宋体" w:cs="宋体"/>
                <w:kern w:val="0"/>
                <w:sz w:val="20"/>
                <w:szCs w:val="20"/>
              </w:rPr>
            </w:pPr>
          </w:p>
        </w:tc>
      </w:tr>
      <w:tr w14:paraId="126D475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BE8D78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43BDD2D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4A53D6E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工伤保险</w:t>
            </w:r>
          </w:p>
        </w:tc>
        <w:tc>
          <w:tcPr>
            <w:tcW w:w="1701" w:type="dxa"/>
            <w:gridSpan w:val="5"/>
            <w:tcBorders>
              <w:top w:val="nil"/>
              <w:left w:val="nil"/>
              <w:bottom w:val="single" w:color="auto" w:sz="4" w:space="0"/>
              <w:right w:val="single" w:color="auto" w:sz="4" w:space="0"/>
            </w:tcBorders>
            <w:vAlign w:val="center"/>
          </w:tcPr>
          <w:p w14:paraId="0C7752EE">
            <w:pPr>
              <w:widowControl/>
              <w:jc w:val="right"/>
              <w:rPr>
                <w:rFonts w:ascii="宋体" w:hAnsi="宋体" w:cs="宋体"/>
                <w:kern w:val="0"/>
                <w:sz w:val="20"/>
                <w:szCs w:val="20"/>
              </w:rPr>
            </w:pPr>
            <w:r>
              <w:rPr>
                <w:rFonts w:hint="eastAsia" w:ascii="宋体" w:hAnsi="宋体" w:cs="宋体"/>
                <w:kern w:val="0"/>
                <w:sz w:val="20"/>
                <w:szCs w:val="20"/>
              </w:rPr>
              <w:t>0.69</w:t>
            </w:r>
          </w:p>
        </w:tc>
        <w:tc>
          <w:tcPr>
            <w:tcW w:w="1701" w:type="dxa"/>
            <w:gridSpan w:val="3"/>
            <w:tcBorders>
              <w:top w:val="nil"/>
              <w:left w:val="nil"/>
              <w:bottom w:val="single" w:color="auto" w:sz="4" w:space="0"/>
              <w:right w:val="single" w:color="auto" w:sz="4" w:space="0"/>
            </w:tcBorders>
            <w:vAlign w:val="center"/>
          </w:tcPr>
          <w:p w14:paraId="534D30DC">
            <w:pPr>
              <w:widowControl/>
              <w:jc w:val="right"/>
              <w:rPr>
                <w:rFonts w:ascii="宋体" w:hAnsi="宋体" w:cs="宋体"/>
                <w:kern w:val="0"/>
                <w:sz w:val="20"/>
                <w:szCs w:val="20"/>
              </w:rPr>
            </w:pPr>
            <w:r>
              <w:rPr>
                <w:rFonts w:hint="eastAsia" w:ascii="宋体" w:hAnsi="宋体" w:cs="宋体"/>
                <w:kern w:val="0"/>
                <w:sz w:val="20"/>
                <w:szCs w:val="20"/>
              </w:rPr>
              <w:t>0.69</w:t>
            </w:r>
          </w:p>
        </w:tc>
        <w:tc>
          <w:tcPr>
            <w:tcW w:w="1701" w:type="dxa"/>
            <w:tcBorders>
              <w:top w:val="nil"/>
              <w:left w:val="nil"/>
              <w:bottom w:val="single" w:color="auto" w:sz="4" w:space="0"/>
              <w:right w:val="single" w:color="auto" w:sz="4" w:space="0"/>
            </w:tcBorders>
            <w:vAlign w:val="center"/>
          </w:tcPr>
          <w:p w14:paraId="7FF4E5A1">
            <w:pPr>
              <w:widowControl/>
              <w:jc w:val="left"/>
              <w:rPr>
                <w:rFonts w:ascii="宋体" w:hAnsi="宋体" w:cs="宋体"/>
                <w:kern w:val="0"/>
                <w:sz w:val="20"/>
                <w:szCs w:val="20"/>
              </w:rPr>
            </w:pPr>
          </w:p>
        </w:tc>
      </w:tr>
      <w:tr w14:paraId="4D1C639B">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CE8ABF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0FFBB29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2891" w:type="dxa"/>
            <w:gridSpan w:val="4"/>
            <w:tcBorders>
              <w:top w:val="nil"/>
              <w:left w:val="nil"/>
              <w:bottom w:val="single" w:color="auto" w:sz="4" w:space="0"/>
              <w:right w:val="single" w:color="auto" w:sz="4" w:space="0"/>
            </w:tcBorders>
          </w:tcPr>
          <w:p w14:paraId="1AFC2A6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lang w:eastAsia="zh-CN"/>
              </w:rPr>
              <w:t>SY</w:t>
            </w:r>
            <w:r>
              <w:rPr>
                <w:rFonts w:hint="eastAsia" w:ascii="宋体" w:hAnsi="宋体" w:cs="宋体"/>
                <w:color w:val="000000"/>
                <w:kern w:val="0"/>
                <w:sz w:val="20"/>
                <w:szCs w:val="20"/>
              </w:rPr>
              <w:t>保险</w:t>
            </w:r>
          </w:p>
        </w:tc>
        <w:tc>
          <w:tcPr>
            <w:tcW w:w="1701" w:type="dxa"/>
            <w:gridSpan w:val="5"/>
            <w:tcBorders>
              <w:top w:val="nil"/>
              <w:left w:val="nil"/>
              <w:bottom w:val="single" w:color="auto" w:sz="4" w:space="0"/>
              <w:right w:val="single" w:color="auto" w:sz="4" w:space="0"/>
            </w:tcBorders>
            <w:vAlign w:val="center"/>
          </w:tcPr>
          <w:p w14:paraId="296B6A2B">
            <w:pPr>
              <w:widowControl/>
              <w:jc w:val="right"/>
              <w:rPr>
                <w:rFonts w:ascii="宋体" w:hAnsi="宋体" w:cs="宋体"/>
                <w:kern w:val="0"/>
                <w:sz w:val="20"/>
                <w:szCs w:val="20"/>
              </w:rPr>
            </w:pPr>
            <w:r>
              <w:rPr>
                <w:rFonts w:hint="eastAsia" w:ascii="宋体" w:hAnsi="宋体" w:cs="宋体"/>
                <w:kern w:val="0"/>
                <w:sz w:val="20"/>
                <w:szCs w:val="20"/>
              </w:rPr>
              <w:t>1.8</w:t>
            </w:r>
          </w:p>
        </w:tc>
        <w:tc>
          <w:tcPr>
            <w:tcW w:w="1701" w:type="dxa"/>
            <w:gridSpan w:val="3"/>
            <w:tcBorders>
              <w:top w:val="nil"/>
              <w:left w:val="nil"/>
              <w:bottom w:val="single" w:color="auto" w:sz="4" w:space="0"/>
              <w:right w:val="single" w:color="auto" w:sz="4" w:space="0"/>
            </w:tcBorders>
            <w:vAlign w:val="center"/>
          </w:tcPr>
          <w:p w14:paraId="02D77870">
            <w:pPr>
              <w:widowControl/>
              <w:jc w:val="right"/>
              <w:rPr>
                <w:rFonts w:ascii="宋体" w:hAnsi="宋体" w:cs="宋体"/>
                <w:kern w:val="0"/>
                <w:sz w:val="20"/>
                <w:szCs w:val="20"/>
              </w:rPr>
            </w:pPr>
            <w:r>
              <w:rPr>
                <w:rFonts w:hint="eastAsia" w:ascii="宋体" w:hAnsi="宋体" w:cs="宋体"/>
                <w:kern w:val="0"/>
                <w:sz w:val="20"/>
                <w:szCs w:val="20"/>
              </w:rPr>
              <w:t>1.8</w:t>
            </w:r>
          </w:p>
        </w:tc>
        <w:tc>
          <w:tcPr>
            <w:tcW w:w="1701" w:type="dxa"/>
            <w:tcBorders>
              <w:top w:val="nil"/>
              <w:left w:val="nil"/>
              <w:bottom w:val="single" w:color="auto" w:sz="4" w:space="0"/>
              <w:right w:val="single" w:color="auto" w:sz="4" w:space="0"/>
            </w:tcBorders>
            <w:vAlign w:val="center"/>
          </w:tcPr>
          <w:p w14:paraId="226CB359">
            <w:pPr>
              <w:widowControl/>
              <w:jc w:val="left"/>
              <w:rPr>
                <w:rFonts w:ascii="宋体" w:hAnsi="宋体" w:cs="宋体"/>
                <w:kern w:val="0"/>
                <w:sz w:val="20"/>
                <w:szCs w:val="20"/>
              </w:rPr>
            </w:pPr>
          </w:p>
        </w:tc>
      </w:tr>
      <w:tr w14:paraId="56A4D2D1">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C62CFD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124F307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2891" w:type="dxa"/>
            <w:gridSpan w:val="4"/>
            <w:tcBorders>
              <w:top w:val="nil"/>
              <w:left w:val="nil"/>
              <w:bottom w:val="single" w:color="auto" w:sz="4" w:space="0"/>
              <w:right w:val="single" w:color="auto" w:sz="4" w:space="0"/>
            </w:tcBorders>
          </w:tcPr>
          <w:p w14:paraId="1F8DDB5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住房公积金</w:t>
            </w:r>
          </w:p>
        </w:tc>
        <w:tc>
          <w:tcPr>
            <w:tcW w:w="1701" w:type="dxa"/>
            <w:gridSpan w:val="5"/>
            <w:tcBorders>
              <w:top w:val="nil"/>
              <w:left w:val="nil"/>
              <w:bottom w:val="single" w:color="auto" w:sz="4" w:space="0"/>
              <w:right w:val="single" w:color="auto" w:sz="4" w:space="0"/>
            </w:tcBorders>
            <w:vAlign w:val="center"/>
          </w:tcPr>
          <w:p w14:paraId="2F14815C">
            <w:pPr>
              <w:widowControl/>
              <w:jc w:val="right"/>
              <w:rPr>
                <w:rFonts w:ascii="宋体" w:hAnsi="宋体" w:cs="宋体"/>
                <w:kern w:val="0"/>
                <w:sz w:val="20"/>
                <w:szCs w:val="20"/>
              </w:rPr>
            </w:pPr>
            <w:r>
              <w:rPr>
                <w:rFonts w:hint="eastAsia" w:ascii="宋体" w:hAnsi="宋体" w:cs="宋体"/>
                <w:kern w:val="0"/>
                <w:sz w:val="20"/>
                <w:szCs w:val="20"/>
              </w:rPr>
              <w:t>52.54</w:t>
            </w:r>
          </w:p>
        </w:tc>
        <w:tc>
          <w:tcPr>
            <w:tcW w:w="1701" w:type="dxa"/>
            <w:gridSpan w:val="3"/>
            <w:tcBorders>
              <w:top w:val="nil"/>
              <w:left w:val="nil"/>
              <w:bottom w:val="single" w:color="auto" w:sz="4" w:space="0"/>
              <w:right w:val="single" w:color="auto" w:sz="4" w:space="0"/>
            </w:tcBorders>
            <w:vAlign w:val="center"/>
          </w:tcPr>
          <w:p w14:paraId="4FC7E528">
            <w:pPr>
              <w:widowControl/>
              <w:jc w:val="right"/>
              <w:rPr>
                <w:rFonts w:ascii="宋体" w:hAnsi="宋体" w:cs="宋体"/>
                <w:kern w:val="0"/>
                <w:sz w:val="20"/>
                <w:szCs w:val="20"/>
              </w:rPr>
            </w:pPr>
            <w:r>
              <w:rPr>
                <w:rFonts w:hint="eastAsia" w:ascii="宋体" w:hAnsi="宋体" w:cs="宋体"/>
                <w:kern w:val="0"/>
                <w:sz w:val="20"/>
                <w:szCs w:val="20"/>
              </w:rPr>
              <w:t>52.54</w:t>
            </w:r>
          </w:p>
        </w:tc>
        <w:tc>
          <w:tcPr>
            <w:tcW w:w="1701" w:type="dxa"/>
            <w:tcBorders>
              <w:top w:val="nil"/>
              <w:left w:val="nil"/>
              <w:bottom w:val="single" w:color="auto" w:sz="4" w:space="0"/>
              <w:right w:val="single" w:color="auto" w:sz="4" w:space="0"/>
            </w:tcBorders>
            <w:vAlign w:val="center"/>
          </w:tcPr>
          <w:p w14:paraId="450E3F28">
            <w:pPr>
              <w:widowControl/>
              <w:jc w:val="left"/>
              <w:rPr>
                <w:rFonts w:ascii="宋体" w:hAnsi="宋体" w:cs="宋体"/>
                <w:kern w:val="0"/>
                <w:sz w:val="20"/>
                <w:szCs w:val="20"/>
              </w:rPr>
            </w:pPr>
          </w:p>
        </w:tc>
      </w:tr>
      <w:tr w14:paraId="01ADE4C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75F074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577" w:type="dxa"/>
            <w:gridSpan w:val="2"/>
            <w:tcBorders>
              <w:top w:val="nil"/>
              <w:left w:val="nil"/>
              <w:bottom w:val="single" w:color="auto" w:sz="4" w:space="0"/>
              <w:right w:val="single" w:color="auto" w:sz="4" w:space="0"/>
            </w:tcBorders>
            <w:vAlign w:val="center"/>
          </w:tcPr>
          <w:p w14:paraId="799FD37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72F39476">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其他工资福利支出</w:t>
            </w:r>
          </w:p>
        </w:tc>
        <w:tc>
          <w:tcPr>
            <w:tcW w:w="1701" w:type="dxa"/>
            <w:gridSpan w:val="5"/>
            <w:tcBorders>
              <w:top w:val="nil"/>
              <w:left w:val="nil"/>
              <w:bottom w:val="single" w:color="auto" w:sz="4" w:space="0"/>
              <w:right w:val="single" w:color="auto" w:sz="4" w:space="0"/>
            </w:tcBorders>
            <w:vAlign w:val="center"/>
          </w:tcPr>
          <w:p w14:paraId="420392F3">
            <w:pPr>
              <w:widowControl/>
              <w:jc w:val="right"/>
              <w:rPr>
                <w:rFonts w:ascii="宋体" w:hAnsi="宋体" w:cs="宋体"/>
                <w:kern w:val="0"/>
                <w:sz w:val="20"/>
                <w:szCs w:val="20"/>
              </w:rPr>
            </w:pPr>
            <w:r>
              <w:rPr>
                <w:rFonts w:hint="eastAsia" w:ascii="宋体" w:hAnsi="宋体" w:cs="宋体"/>
                <w:kern w:val="0"/>
                <w:sz w:val="20"/>
                <w:szCs w:val="20"/>
              </w:rPr>
              <w:t>8.62</w:t>
            </w:r>
          </w:p>
        </w:tc>
        <w:tc>
          <w:tcPr>
            <w:tcW w:w="1701" w:type="dxa"/>
            <w:gridSpan w:val="3"/>
            <w:tcBorders>
              <w:top w:val="nil"/>
              <w:left w:val="nil"/>
              <w:bottom w:val="single" w:color="auto" w:sz="4" w:space="0"/>
              <w:right w:val="single" w:color="auto" w:sz="4" w:space="0"/>
            </w:tcBorders>
            <w:vAlign w:val="center"/>
          </w:tcPr>
          <w:p w14:paraId="4022D4A8">
            <w:pPr>
              <w:widowControl/>
              <w:jc w:val="right"/>
              <w:rPr>
                <w:rFonts w:ascii="宋体" w:hAnsi="宋体" w:cs="宋体"/>
                <w:kern w:val="0"/>
                <w:sz w:val="20"/>
                <w:szCs w:val="20"/>
              </w:rPr>
            </w:pPr>
            <w:r>
              <w:rPr>
                <w:rFonts w:hint="eastAsia" w:ascii="宋体" w:hAnsi="宋体" w:cs="宋体"/>
                <w:kern w:val="0"/>
                <w:sz w:val="20"/>
                <w:szCs w:val="20"/>
              </w:rPr>
              <w:t>8.62</w:t>
            </w:r>
          </w:p>
        </w:tc>
        <w:tc>
          <w:tcPr>
            <w:tcW w:w="1701" w:type="dxa"/>
            <w:tcBorders>
              <w:top w:val="nil"/>
              <w:left w:val="nil"/>
              <w:bottom w:val="single" w:color="auto" w:sz="4" w:space="0"/>
              <w:right w:val="single" w:color="auto" w:sz="4" w:space="0"/>
            </w:tcBorders>
            <w:vAlign w:val="center"/>
          </w:tcPr>
          <w:p w14:paraId="38396437">
            <w:pPr>
              <w:widowControl/>
              <w:jc w:val="left"/>
              <w:rPr>
                <w:rFonts w:ascii="宋体" w:hAnsi="宋体" w:cs="宋体"/>
                <w:kern w:val="0"/>
                <w:sz w:val="20"/>
                <w:szCs w:val="20"/>
              </w:rPr>
            </w:pPr>
          </w:p>
        </w:tc>
      </w:tr>
      <w:tr w14:paraId="22678E0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49D6D01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60ECD5B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01</w:t>
            </w:r>
          </w:p>
        </w:tc>
        <w:tc>
          <w:tcPr>
            <w:tcW w:w="2891" w:type="dxa"/>
            <w:gridSpan w:val="4"/>
            <w:tcBorders>
              <w:top w:val="nil"/>
              <w:left w:val="nil"/>
              <w:bottom w:val="single" w:color="auto" w:sz="4" w:space="0"/>
              <w:right w:val="single" w:color="auto" w:sz="4" w:space="0"/>
            </w:tcBorders>
          </w:tcPr>
          <w:p w14:paraId="39C481FA">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办公费</w:t>
            </w:r>
          </w:p>
        </w:tc>
        <w:tc>
          <w:tcPr>
            <w:tcW w:w="1701" w:type="dxa"/>
            <w:gridSpan w:val="5"/>
            <w:tcBorders>
              <w:top w:val="nil"/>
              <w:left w:val="nil"/>
              <w:bottom w:val="single" w:color="auto" w:sz="4" w:space="0"/>
              <w:right w:val="single" w:color="auto" w:sz="4" w:space="0"/>
            </w:tcBorders>
            <w:vAlign w:val="center"/>
          </w:tcPr>
          <w:p w14:paraId="71F5C31D">
            <w:pPr>
              <w:widowControl/>
              <w:jc w:val="right"/>
              <w:rPr>
                <w:rFonts w:ascii="宋体" w:hAnsi="宋体" w:cs="宋体"/>
                <w:kern w:val="0"/>
                <w:sz w:val="20"/>
                <w:szCs w:val="20"/>
              </w:rPr>
            </w:pPr>
            <w:r>
              <w:rPr>
                <w:rFonts w:hint="eastAsia" w:ascii="宋体" w:hAnsi="宋体" w:cs="宋体"/>
                <w:kern w:val="0"/>
                <w:sz w:val="20"/>
                <w:szCs w:val="20"/>
              </w:rPr>
              <w:t>18.65</w:t>
            </w:r>
          </w:p>
        </w:tc>
        <w:tc>
          <w:tcPr>
            <w:tcW w:w="1701" w:type="dxa"/>
            <w:gridSpan w:val="3"/>
            <w:tcBorders>
              <w:top w:val="nil"/>
              <w:left w:val="nil"/>
              <w:bottom w:val="single" w:color="auto" w:sz="4" w:space="0"/>
              <w:right w:val="single" w:color="auto" w:sz="4" w:space="0"/>
            </w:tcBorders>
            <w:vAlign w:val="center"/>
          </w:tcPr>
          <w:p w14:paraId="318B73D6">
            <w:pPr>
              <w:widowControl/>
              <w:jc w:val="right"/>
              <w:rPr>
                <w:rFonts w:ascii="宋体" w:hAnsi="宋体" w:cs="宋体"/>
                <w:kern w:val="0"/>
                <w:sz w:val="20"/>
                <w:szCs w:val="20"/>
              </w:rPr>
            </w:pPr>
            <w:r>
              <w:rPr>
                <w:rFonts w:hint="eastAsia" w:ascii="宋体" w:hAnsi="宋体" w:cs="宋体"/>
                <w:kern w:val="0"/>
                <w:sz w:val="20"/>
                <w:szCs w:val="20"/>
              </w:rPr>
              <w:t>18.65</w:t>
            </w:r>
          </w:p>
        </w:tc>
        <w:tc>
          <w:tcPr>
            <w:tcW w:w="1701" w:type="dxa"/>
            <w:tcBorders>
              <w:top w:val="nil"/>
              <w:left w:val="nil"/>
              <w:bottom w:val="single" w:color="auto" w:sz="4" w:space="0"/>
              <w:right w:val="single" w:color="auto" w:sz="4" w:space="0"/>
            </w:tcBorders>
            <w:vAlign w:val="center"/>
          </w:tcPr>
          <w:p w14:paraId="0E7E1446">
            <w:pPr>
              <w:widowControl/>
              <w:jc w:val="left"/>
              <w:rPr>
                <w:rFonts w:ascii="宋体" w:hAnsi="宋体" w:cs="宋体"/>
                <w:kern w:val="0"/>
                <w:sz w:val="20"/>
                <w:szCs w:val="20"/>
              </w:rPr>
            </w:pPr>
          </w:p>
        </w:tc>
      </w:tr>
      <w:tr w14:paraId="5E9B9360">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E46B74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1BFB065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08</w:t>
            </w:r>
          </w:p>
        </w:tc>
        <w:tc>
          <w:tcPr>
            <w:tcW w:w="2891" w:type="dxa"/>
            <w:gridSpan w:val="4"/>
            <w:tcBorders>
              <w:top w:val="nil"/>
              <w:left w:val="nil"/>
              <w:bottom w:val="single" w:color="auto" w:sz="4" w:space="0"/>
              <w:right w:val="single" w:color="auto" w:sz="4" w:space="0"/>
            </w:tcBorders>
          </w:tcPr>
          <w:p w14:paraId="595DBD83">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取暖费</w:t>
            </w:r>
          </w:p>
        </w:tc>
        <w:tc>
          <w:tcPr>
            <w:tcW w:w="1701" w:type="dxa"/>
            <w:gridSpan w:val="5"/>
            <w:tcBorders>
              <w:top w:val="nil"/>
              <w:left w:val="nil"/>
              <w:bottom w:val="single" w:color="auto" w:sz="4" w:space="0"/>
              <w:right w:val="single" w:color="auto" w:sz="4" w:space="0"/>
            </w:tcBorders>
            <w:vAlign w:val="center"/>
          </w:tcPr>
          <w:p w14:paraId="28B9E055">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gridSpan w:val="3"/>
            <w:tcBorders>
              <w:top w:val="nil"/>
              <w:left w:val="nil"/>
              <w:bottom w:val="single" w:color="auto" w:sz="4" w:space="0"/>
              <w:right w:val="single" w:color="auto" w:sz="4" w:space="0"/>
            </w:tcBorders>
            <w:vAlign w:val="center"/>
          </w:tcPr>
          <w:p w14:paraId="2778CFE7">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tcBorders>
              <w:top w:val="nil"/>
              <w:left w:val="nil"/>
              <w:bottom w:val="single" w:color="auto" w:sz="4" w:space="0"/>
              <w:right w:val="single" w:color="auto" w:sz="4" w:space="0"/>
            </w:tcBorders>
            <w:vAlign w:val="center"/>
          </w:tcPr>
          <w:p w14:paraId="2F23B3C2">
            <w:pPr>
              <w:widowControl/>
              <w:jc w:val="left"/>
              <w:rPr>
                <w:rFonts w:ascii="宋体" w:hAnsi="宋体" w:cs="宋体"/>
                <w:kern w:val="0"/>
                <w:sz w:val="20"/>
                <w:szCs w:val="20"/>
              </w:rPr>
            </w:pPr>
          </w:p>
        </w:tc>
      </w:tr>
      <w:tr w14:paraId="200B55B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BE5C8D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396791F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2891" w:type="dxa"/>
            <w:gridSpan w:val="4"/>
            <w:tcBorders>
              <w:top w:val="nil"/>
              <w:left w:val="nil"/>
              <w:bottom w:val="single" w:color="auto" w:sz="4" w:space="0"/>
              <w:right w:val="single" w:color="auto" w:sz="4" w:space="0"/>
            </w:tcBorders>
          </w:tcPr>
          <w:p w14:paraId="142870ED">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会议费</w:t>
            </w:r>
          </w:p>
        </w:tc>
        <w:tc>
          <w:tcPr>
            <w:tcW w:w="1701" w:type="dxa"/>
            <w:gridSpan w:val="5"/>
            <w:tcBorders>
              <w:top w:val="nil"/>
              <w:left w:val="nil"/>
              <w:bottom w:val="single" w:color="auto" w:sz="4" w:space="0"/>
              <w:right w:val="single" w:color="auto" w:sz="4" w:space="0"/>
            </w:tcBorders>
            <w:vAlign w:val="center"/>
          </w:tcPr>
          <w:p w14:paraId="1E148767">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gridSpan w:val="3"/>
            <w:tcBorders>
              <w:top w:val="nil"/>
              <w:left w:val="nil"/>
              <w:bottom w:val="single" w:color="auto" w:sz="4" w:space="0"/>
              <w:right w:val="single" w:color="auto" w:sz="4" w:space="0"/>
            </w:tcBorders>
            <w:vAlign w:val="center"/>
          </w:tcPr>
          <w:p w14:paraId="27988959">
            <w:pPr>
              <w:widowControl/>
              <w:jc w:val="right"/>
              <w:rPr>
                <w:rFonts w:ascii="宋体" w:hAnsi="宋体" w:cs="宋体"/>
                <w:kern w:val="0"/>
                <w:sz w:val="20"/>
                <w:szCs w:val="20"/>
              </w:rPr>
            </w:pPr>
            <w:r>
              <w:rPr>
                <w:rFonts w:hint="eastAsia" w:ascii="宋体" w:hAnsi="宋体" w:cs="宋体"/>
                <w:kern w:val="0"/>
                <w:sz w:val="20"/>
                <w:szCs w:val="20"/>
              </w:rPr>
              <w:t>8</w:t>
            </w:r>
          </w:p>
        </w:tc>
        <w:tc>
          <w:tcPr>
            <w:tcW w:w="1701" w:type="dxa"/>
            <w:tcBorders>
              <w:top w:val="nil"/>
              <w:left w:val="nil"/>
              <w:bottom w:val="single" w:color="auto" w:sz="4" w:space="0"/>
              <w:right w:val="single" w:color="auto" w:sz="4" w:space="0"/>
            </w:tcBorders>
            <w:vAlign w:val="center"/>
          </w:tcPr>
          <w:p w14:paraId="64C336C7">
            <w:pPr>
              <w:widowControl/>
              <w:jc w:val="left"/>
              <w:rPr>
                <w:rFonts w:ascii="宋体" w:hAnsi="宋体" w:cs="宋体"/>
                <w:kern w:val="0"/>
                <w:sz w:val="20"/>
                <w:szCs w:val="20"/>
              </w:rPr>
            </w:pPr>
          </w:p>
        </w:tc>
      </w:tr>
      <w:tr w14:paraId="5B40BF1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190480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496AC6EB">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2891" w:type="dxa"/>
            <w:gridSpan w:val="4"/>
            <w:tcBorders>
              <w:top w:val="nil"/>
              <w:left w:val="nil"/>
              <w:bottom w:val="single" w:color="auto" w:sz="4" w:space="0"/>
              <w:right w:val="single" w:color="auto" w:sz="4" w:space="0"/>
            </w:tcBorders>
          </w:tcPr>
          <w:p w14:paraId="0D95FA21">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培训费</w:t>
            </w:r>
          </w:p>
        </w:tc>
        <w:tc>
          <w:tcPr>
            <w:tcW w:w="1701" w:type="dxa"/>
            <w:gridSpan w:val="5"/>
            <w:tcBorders>
              <w:top w:val="nil"/>
              <w:left w:val="nil"/>
              <w:bottom w:val="single" w:color="auto" w:sz="4" w:space="0"/>
              <w:right w:val="single" w:color="auto" w:sz="4" w:space="0"/>
            </w:tcBorders>
            <w:vAlign w:val="center"/>
          </w:tcPr>
          <w:p w14:paraId="267C4289">
            <w:pPr>
              <w:widowControl/>
              <w:jc w:val="right"/>
              <w:rPr>
                <w:rFonts w:ascii="宋体" w:hAnsi="宋体" w:cs="宋体"/>
                <w:kern w:val="0"/>
                <w:sz w:val="20"/>
                <w:szCs w:val="20"/>
              </w:rPr>
            </w:pPr>
            <w:r>
              <w:rPr>
                <w:rFonts w:hint="eastAsia" w:ascii="宋体" w:hAnsi="宋体" w:cs="宋体"/>
                <w:kern w:val="0"/>
                <w:sz w:val="20"/>
                <w:szCs w:val="20"/>
              </w:rPr>
              <w:t>4.56</w:t>
            </w:r>
          </w:p>
        </w:tc>
        <w:tc>
          <w:tcPr>
            <w:tcW w:w="1701" w:type="dxa"/>
            <w:gridSpan w:val="3"/>
            <w:tcBorders>
              <w:top w:val="nil"/>
              <w:left w:val="nil"/>
              <w:bottom w:val="single" w:color="auto" w:sz="4" w:space="0"/>
              <w:right w:val="single" w:color="auto" w:sz="4" w:space="0"/>
            </w:tcBorders>
            <w:vAlign w:val="center"/>
          </w:tcPr>
          <w:p w14:paraId="23B44451">
            <w:pPr>
              <w:widowControl/>
              <w:jc w:val="right"/>
              <w:rPr>
                <w:rFonts w:ascii="宋体" w:hAnsi="宋体" w:cs="宋体"/>
                <w:kern w:val="0"/>
                <w:sz w:val="20"/>
                <w:szCs w:val="20"/>
              </w:rPr>
            </w:pPr>
            <w:r>
              <w:rPr>
                <w:rFonts w:hint="eastAsia" w:ascii="宋体" w:hAnsi="宋体" w:cs="宋体"/>
                <w:kern w:val="0"/>
                <w:sz w:val="20"/>
                <w:szCs w:val="20"/>
              </w:rPr>
              <w:t>4.56</w:t>
            </w:r>
          </w:p>
        </w:tc>
        <w:tc>
          <w:tcPr>
            <w:tcW w:w="1701" w:type="dxa"/>
            <w:tcBorders>
              <w:top w:val="nil"/>
              <w:left w:val="nil"/>
              <w:bottom w:val="single" w:color="auto" w:sz="4" w:space="0"/>
              <w:right w:val="single" w:color="auto" w:sz="4" w:space="0"/>
            </w:tcBorders>
            <w:vAlign w:val="center"/>
          </w:tcPr>
          <w:p w14:paraId="55BA31A6">
            <w:pPr>
              <w:widowControl/>
              <w:jc w:val="left"/>
              <w:rPr>
                <w:rFonts w:ascii="宋体" w:hAnsi="宋体" w:cs="宋体"/>
                <w:kern w:val="0"/>
                <w:sz w:val="20"/>
                <w:szCs w:val="20"/>
              </w:rPr>
            </w:pPr>
          </w:p>
        </w:tc>
      </w:tr>
      <w:tr w14:paraId="194F197E">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3B9F2A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6762081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2891" w:type="dxa"/>
            <w:gridSpan w:val="4"/>
            <w:tcBorders>
              <w:top w:val="nil"/>
              <w:left w:val="nil"/>
              <w:bottom w:val="single" w:color="auto" w:sz="4" w:space="0"/>
              <w:right w:val="single" w:color="auto" w:sz="4" w:space="0"/>
            </w:tcBorders>
          </w:tcPr>
          <w:p w14:paraId="78EC8B1E">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劳务费</w:t>
            </w:r>
          </w:p>
        </w:tc>
        <w:tc>
          <w:tcPr>
            <w:tcW w:w="1701" w:type="dxa"/>
            <w:gridSpan w:val="5"/>
            <w:tcBorders>
              <w:top w:val="nil"/>
              <w:left w:val="nil"/>
              <w:bottom w:val="single" w:color="auto" w:sz="4" w:space="0"/>
              <w:right w:val="single" w:color="auto" w:sz="4" w:space="0"/>
            </w:tcBorders>
            <w:vAlign w:val="center"/>
          </w:tcPr>
          <w:p w14:paraId="160576ED">
            <w:pPr>
              <w:widowControl/>
              <w:jc w:val="right"/>
              <w:rPr>
                <w:rFonts w:ascii="宋体" w:hAnsi="宋体" w:cs="宋体"/>
                <w:kern w:val="0"/>
                <w:sz w:val="20"/>
                <w:szCs w:val="20"/>
              </w:rPr>
            </w:pPr>
            <w:r>
              <w:rPr>
                <w:rFonts w:hint="eastAsia" w:ascii="宋体" w:hAnsi="宋体" w:cs="宋体"/>
                <w:kern w:val="0"/>
                <w:sz w:val="20"/>
                <w:szCs w:val="20"/>
              </w:rPr>
              <w:t>5.2</w:t>
            </w:r>
          </w:p>
        </w:tc>
        <w:tc>
          <w:tcPr>
            <w:tcW w:w="1701" w:type="dxa"/>
            <w:gridSpan w:val="3"/>
            <w:tcBorders>
              <w:top w:val="nil"/>
              <w:left w:val="nil"/>
              <w:bottom w:val="single" w:color="auto" w:sz="4" w:space="0"/>
              <w:right w:val="single" w:color="auto" w:sz="4" w:space="0"/>
            </w:tcBorders>
            <w:vAlign w:val="center"/>
          </w:tcPr>
          <w:p w14:paraId="29BB5DEF">
            <w:pPr>
              <w:widowControl/>
              <w:jc w:val="right"/>
              <w:rPr>
                <w:rFonts w:ascii="宋体" w:hAnsi="宋体" w:cs="宋体"/>
                <w:kern w:val="0"/>
                <w:sz w:val="20"/>
                <w:szCs w:val="20"/>
              </w:rPr>
            </w:pPr>
            <w:r>
              <w:rPr>
                <w:rFonts w:hint="eastAsia" w:ascii="宋体" w:hAnsi="宋体" w:cs="宋体"/>
                <w:kern w:val="0"/>
                <w:sz w:val="20"/>
                <w:szCs w:val="20"/>
              </w:rPr>
              <w:t>5.2</w:t>
            </w:r>
          </w:p>
        </w:tc>
        <w:tc>
          <w:tcPr>
            <w:tcW w:w="1701" w:type="dxa"/>
            <w:tcBorders>
              <w:top w:val="nil"/>
              <w:left w:val="nil"/>
              <w:bottom w:val="single" w:color="auto" w:sz="4" w:space="0"/>
              <w:right w:val="single" w:color="auto" w:sz="4" w:space="0"/>
            </w:tcBorders>
            <w:vAlign w:val="center"/>
          </w:tcPr>
          <w:p w14:paraId="35915148">
            <w:pPr>
              <w:widowControl/>
              <w:jc w:val="left"/>
              <w:rPr>
                <w:rFonts w:ascii="宋体" w:hAnsi="宋体" w:cs="宋体"/>
                <w:kern w:val="0"/>
                <w:sz w:val="20"/>
                <w:szCs w:val="20"/>
              </w:rPr>
            </w:pPr>
          </w:p>
        </w:tc>
      </w:tr>
      <w:tr w14:paraId="51A3A8DE">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10F176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4BBC51F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2891" w:type="dxa"/>
            <w:gridSpan w:val="4"/>
            <w:tcBorders>
              <w:top w:val="nil"/>
              <w:left w:val="nil"/>
              <w:bottom w:val="single" w:color="auto" w:sz="4" w:space="0"/>
              <w:right w:val="single" w:color="auto" w:sz="4" w:space="0"/>
            </w:tcBorders>
          </w:tcPr>
          <w:p w14:paraId="2F69C481">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工会经费</w:t>
            </w:r>
          </w:p>
        </w:tc>
        <w:tc>
          <w:tcPr>
            <w:tcW w:w="1701" w:type="dxa"/>
            <w:gridSpan w:val="5"/>
            <w:tcBorders>
              <w:top w:val="nil"/>
              <w:left w:val="nil"/>
              <w:bottom w:val="single" w:color="auto" w:sz="4" w:space="0"/>
              <w:right w:val="single" w:color="auto" w:sz="4" w:space="0"/>
            </w:tcBorders>
            <w:vAlign w:val="center"/>
          </w:tcPr>
          <w:p w14:paraId="314270E9">
            <w:pPr>
              <w:widowControl/>
              <w:jc w:val="right"/>
              <w:rPr>
                <w:rFonts w:ascii="宋体" w:hAnsi="宋体" w:cs="宋体"/>
                <w:kern w:val="0"/>
                <w:sz w:val="20"/>
                <w:szCs w:val="20"/>
              </w:rPr>
            </w:pPr>
            <w:r>
              <w:rPr>
                <w:rFonts w:hint="eastAsia" w:ascii="宋体" w:hAnsi="宋体" w:cs="宋体"/>
                <w:kern w:val="0"/>
                <w:sz w:val="20"/>
                <w:szCs w:val="20"/>
              </w:rPr>
              <w:t>6.93</w:t>
            </w:r>
          </w:p>
        </w:tc>
        <w:tc>
          <w:tcPr>
            <w:tcW w:w="1701" w:type="dxa"/>
            <w:gridSpan w:val="3"/>
            <w:tcBorders>
              <w:top w:val="nil"/>
              <w:left w:val="nil"/>
              <w:bottom w:val="single" w:color="auto" w:sz="4" w:space="0"/>
              <w:right w:val="single" w:color="auto" w:sz="4" w:space="0"/>
            </w:tcBorders>
            <w:vAlign w:val="center"/>
          </w:tcPr>
          <w:p w14:paraId="664E1832">
            <w:pPr>
              <w:widowControl/>
              <w:jc w:val="right"/>
              <w:rPr>
                <w:rFonts w:ascii="宋体" w:hAnsi="宋体" w:cs="宋体"/>
                <w:kern w:val="0"/>
                <w:sz w:val="20"/>
                <w:szCs w:val="20"/>
              </w:rPr>
            </w:pPr>
            <w:r>
              <w:rPr>
                <w:rFonts w:hint="eastAsia" w:ascii="宋体" w:hAnsi="宋体" w:cs="宋体"/>
                <w:kern w:val="0"/>
                <w:sz w:val="20"/>
                <w:szCs w:val="20"/>
              </w:rPr>
              <w:t>6.93</w:t>
            </w:r>
          </w:p>
        </w:tc>
        <w:tc>
          <w:tcPr>
            <w:tcW w:w="1701" w:type="dxa"/>
            <w:tcBorders>
              <w:top w:val="nil"/>
              <w:left w:val="nil"/>
              <w:bottom w:val="single" w:color="auto" w:sz="4" w:space="0"/>
              <w:right w:val="single" w:color="auto" w:sz="4" w:space="0"/>
            </w:tcBorders>
            <w:vAlign w:val="center"/>
          </w:tcPr>
          <w:p w14:paraId="0A0D1E7D">
            <w:pPr>
              <w:widowControl/>
              <w:jc w:val="left"/>
              <w:rPr>
                <w:rFonts w:ascii="宋体" w:hAnsi="宋体" w:cs="宋体"/>
                <w:kern w:val="0"/>
                <w:sz w:val="20"/>
                <w:szCs w:val="20"/>
              </w:rPr>
            </w:pPr>
          </w:p>
        </w:tc>
      </w:tr>
      <w:tr w14:paraId="30DCB150">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739F2F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6E44DEA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2891" w:type="dxa"/>
            <w:gridSpan w:val="4"/>
            <w:tcBorders>
              <w:top w:val="nil"/>
              <w:left w:val="nil"/>
              <w:bottom w:val="single" w:color="auto" w:sz="4" w:space="0"/>
              <w:right w:val="single" w:color="auto" w:sz="4" w:space="0"/>
            </w:tcBorders>
          </w:tcPr>
          <w:p w14:paraId="36F76BE9">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福利费</w:t>
            </w:r>
          </w:p>
        </w:tc>
        <w:tc>
          <w:tcPr>
            <w:tcW w:w="1701" w:type="dxa"/>
            <w:gridSpan w:val="5"/>
            <w:tcBorders>
              <w:top w:val="nil"/>
              <w:left w:val="nil"/>
              <w:bottom w:val="single" w:color="auto" w:sz="4" w:space="0"/>
              <w:right w:val="single" w:color="auto" w:sz="4" w:space="0"/>
            </w:tcBorders>
            <w:vAlign w:val="center"/>
          </w:tcPr>
          <w:p w14:paraId="4724E85E">
            <w:pPr>
              <w:widowControl/>
              <w:jc w:val="right"/>
              <w:rPr>
                <w:rFonts w:ascii="宋体" w:hAnsi="宋体" w:cs="宋体"/>
                <w:kern w:val="0"/>
                <w:sz w:val="20"/>
                <w:szCs w:val="20"/>
              </w:rPr>
            </w:pPr>
            <w:r>
              <w:rPr>
                <w:rFonts w:hint="eastAsia" w:ascii="宋体" w:hAnsi="宋体" w:cs="宋体"/>
                <w:kern w:val="0"/>
                <w:sz w:val="20"/>
                <w:szCs w:val="20"/>
              </w:rPr>
              <w:t>6.24</w:t>
            </w:r>
          </w:p>
        </w:tc>
        <w:tc>
          <w:tcPr>
            <w:tcW w:w="1701" w:type="dxa"/>
            <w:gridSpan w:val="3"/>
            <w:tcBorders>
              <w:top w:val="nil"/>
              <w:left w:val="nil"/>
              <w:bottom w:val="single" w:color="auto" w:sz="4" w:space="0"/>
              <w:right w:val="single" w:color="auto" w:sz="4" w:space="0"/>
            </w:tcBorders>
            <w:vAlign w:val="center"/>
          </w:tcPr>
          <w:p w14:paraId="47DA1DB6">
            <w:pPr>
              <w:widowControl/>
              <w:jc w:val="right"/>
              <w:rPr>
                <w:rFonts w:ascii="宋体" w:hAnsi="宋体" w:cs="宋体"/>
                <w:kern w:val="0"/>
                <w:sz w:val="20"/>
                <w:szCs w:val="20"/>
              </w:rPr>
            </w:pPr>
            <w:r>
              <w:rPr>
                <w:rFonts w:hint="eastAsia" w:ascii="宋体" w:hAnsi="宋体" w:cs="宋体"/>
                <w:kern w:val="0"/>
                <w:sz w:val="20"/>
                <w:szCs w:val="20"/>
              </w:rPr>
              <w:t>6.24</w:t>
            </w:r>
          </w:p>
        </w:tc>
        <w:tc>
          <w:tcPr>
            <w:tcW w:w="1701" w:type="dxa"/>
            <w:tcBorders>
              <w:top w:val="nil"/>
              <w:left w:val="nil"/>
              <w:bottom w:val="single" w:color="auto" w:sz="4" w:space="0"/>
              <w:right w:val="single" w:color="auto" w:sz="4" w:space="0"/>
            </w:tcBorders>
            <w:vAlign w:val="center"/>
          </w:tcPr>
          <w:p w14:paraId="39E7D126">
            <w:pPr>
              <w:widowControl/>
              <w:jc w:val="left"/>
              <w:rPr>
                <w:rFonts w:ascii="宋体" w:hAnsi="宋体" w:cs="宋体"/>
                <w:kern w:val="0"/>
                <w:sz w:val="20"/>
                <w:szCs w:val="20"/>
              </w:rPr>
            </w:pPr>
          </w:p>
        </w:tc>
      </w:tr>
      <w:tr w14:paraId="04F924B4">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E06923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7AD7629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2891" w:type="dxa"/>
            <w:gridSpan w:val="4"/>
            <w:tcBorders>
              <w:top w:val="nil"/>
              <w:left w:val="nil"/>
              <w:bottom w:val="single" w:color="auto" w:sz="4" w:space="0"/>
              <w:right w:val="single" w:color="auto" w:sz="4" w:space="0"/>
            </w:tcBorders>
          </w:tcPr>
          <w:p w14:paraId="3493485B">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公务用车运行维护费</w:t>
            </w:r>
          </w:p>
        </w:tc>
        <w:tc>
          <w:tcPr>
            <w:tcW w:w="1701" w:type="dxa"/>
            <w:gridSpan w:val="5"/>
            <w:tcBorders>
              <w:top w:val="nil"/>
              <w:left w:val="nil"/>
              <w:bottom w:val="single" w:color="auto" w:sz="4" w:space="0"/>
              <w:right w:val="single" w:color="auto" w:sz="4" w:space="0"/>
            </w:tcBorders>
            <w:vAlign w:val="center"/>
          </w:tcPr>
          <w:p w14:paraId="20AF6F95">
            <w:pPr>
              <w:widowControl/>
              <w:jc w:val="right"/>
              <w:rPr>
                <w:rFonts w:ascii="宋体" w:hAnsi="宋体" w:cs="宋体"/>
                <w:kern w:val="0"/>
                <w:sz w:val="20"/>
                <w:szCs w:val="20"/>
              </w:rPr>
            </w:pPr>
            <w:r>
              <w:rPr>
                <w:rFonts w:hint="eastAsia" w:ascii="宋体" w:hAnsi="宋体" w:cs="宋体"/>
                <w:kern w:val="0"/>
                <w:sz w:val="20"/>
                <w:szCs w:val="20"/>
              </w:rPr>
              <w:t>11</w:t>
            </w:r>
          </w:p>
        </w:tc>
        <w:tc>
          <w:tcPr>
            <w:tcW w:w="1701" w:type="dxa"/>
            <w:gridSpan w:val="3"/>
            <w:tcBorders>
              <w:top w:val="nil"/>
              <w:left w:val="nil"/>
              <w:bottom w:val="single" w:color="auto" w:sz="4" w:space="0"/>
              <w:right w:val="single" w:color="auto" w:sz="4" w:space="0"/>
            </w:tcBorders>
            <w:vAlign w:val="center"/>
          </w:tcPr>
          <w:p w14:paraId="1D64ED5D">
            <w:pPr>
              <w:widowControl/>
              <w:jc w:val="right"/>
              <w:rPr>
                <w:rFonts w:ascii="宋体" w:hAnsi="宋体" w:cs="宋体"/>
                <w:kern w:val="0"/>
                <w:sz w:val="20"/>
                <w:szCs w:val="20"/>
              </w:rPr>
            </w:pPr>
            <w:r>
              <w:rPr>
                <w:rFonts w:hint="eastAsia" w:ascii="宋体" w:hAnsi="宋体" w:cs="宋体"/>
                <w:kern w:val="0"/>
                <w:sz w:val="20"/>
                <w:szCs w:val="20"/>
              </w:rPr>
              <w:t>11</w:t>
            </w:r>
          </w:p>
        </w:tc>
        <w:tc>
          <w:tcPr>
            <w:tcW w:w="1701" w:type="dxa"/>
            <w:tcBorders>
              <w:top w:val="nil"/>
              <w:left w:val="nil"/>
              <w:bottom w:val="single" w:color="auto" w:sz="4" w:space="0"/>
              <w:right w:val="single" w:color="auto" w:sz="4" w:space="0"/>
            </w:tcBorders>
            <w:vAlign w:val="center"/>
          </w:tcPr>
          <w:p w14:paraId="40DDB146">
            <w:pPr>
              <w:widowControl/>
              <w:jc w:val="left"/>
              <w:rPr>
                <w:rFonts w:ascii="宋体" w:hAnsi="宋体" w:cs="宋体"/>
                <w:kern w:val="0"/>
                <w:sz w:val="20"/>
                <w:szCs w:val="20"/>
              </w:rPr>
            </w:pPr>
          </w:p>
        </w:tc>
      </w:tr>
      <w:tr w14:paraId="24829B5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B8EEBDF">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577" w:type="dxa"/>
            <w:gridSpan w:val="2"/>
            <w:tcBorders>
              <w:top w:val="nil"/>
              <w:left w:val="nil"/>
              <w:bottom w:val="single" w:color="auto" w:sz="4" w:space="0"/>
              <w:right w:val="single" w:color="auto" w:sz="4" w:space="0"/>
            </w:tcBorders>
            <w:vAlign w:val="center"/>
          </w:tcPr>
          <w:p w14:paraId="24E24555">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1C55CC9F">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其他商品和服务支出</w:t>
            </w:r>
          </w:p>
        </w:tc>
        <w:tc>
          <w:tcPr>
            <w:tcW w:w="1701" w:type="dxa"/>
            <w:gridSpan w:val="5"/>
            <w:tcBorders>
              <w:top w:val="nil"/>
              <w:left w:val="nil"/>
              <w:bottom w:val="single" w:color="auto" w:sz="4" w:space="0"/>
              <w:right w:val="single" w:color="auto" w:sz="4" w:space="0"/>
            </w:tcBorders>
            <w:vAlign w:val="center"/>
          </w:tcPr>
          <w:p w14:paraId="42D41200">
            <w:pPr>
              <w:widowControl/>
              <w:jc w:val="right"/>
              <w:rPr>
                <w:rFonts w:ascii="宋体" w:hAnsi="宋体" w:cs="宋体"/>
                <w:kern w:val="0"/>
                <w:sz w:val="20"/>
                <w:szCs w:val="20"/>
              </w:rPr>
            </w:pPr>
            <w:r>
              <w:rPr>
                <w:rFonts w:hint="eastAsia" w:ascii="宋体" w:hAnsi="宋体" w:cs="宋体"/>
                <w:kern w:val="0"/>
                <w:sz w:val="20"/>
                <w:szCs w:val="20"/>
              </w:rPr>
              <w:t>45</w:t>
            </w:r>
          </w:p>
        </w:tc>
        <w:tc>
          <w:tcPr>
            <w:tcW w:w="1701" w:type="dxa"/>
            <w:gridSpan w:val="3"/>
            <w:tcBorders>
              <w:top w:val="nil"/>
              <w:left w:val="nil"/>
              <w:bottom w:val="single" w:color="auto" w:sz="4" w:space="0"/>
              <w:right w:val="single" w:color="auto" w:sz="4" w:space="0"/>
            </w:tcBorders>
            <w:vAlign w:val="center"/>
          </w:tcPr>
          <w:p w14:paraId="2DB7D8A2">
            <w:pPr>
              <w:widowControl/>
              <w:jc w:val="right"/>
              <w:rPr>
                <w:rFonts w:ascii="宋体" w:hAnsi="宋体" w:cs="宋体"/>
                <w:kern w:val="0"/>
                <w:sz w:val="20"/>
                <w:szCs w:val="20"/>
              </w:rPr>
            </w:pPr>
            <w:r>
              <w:rPr>
                <w:rFonts w:hint="eastAsia" w:ascii="宋体" w:hAnsi="宋体" w:cs="宋体"/>
                <w:kern w:val="0"/>
                <w:sz w:val="20"/>
                <w:szCs w:val="20"/>
              </w:rPr>
              <w:t>45</w:t>
            </w:r>
          </w:p>
        </w:tc>
        <w:tc>
          <w:tcPr>
            <w:tcW w:w="1701" w:type="dxa"/>
            <w:tcBorders>
              <w:top w:val="nil"/>
              <w:left w:val="nil"/>
              <w:bottom w:val="single" w:color="auto" w:sz="4" w:space="0"/>
              <w:right w:val="single" w:color="auto" w:sz="4" w:space="0"/>
            </w:tcBorders>
            <w:vAlign w:val="center"/>
          </w:tcPr>
          <w:p w14:paraId="33C47A97">
            <w:pPr>
              <w:widowControl/>
              <w:jc w:val="left"/>
              <w:rPr>
                <w:rFonts w:ascii="宋体" w:hAnsi="宋体" w:cs="宋体"/>
                <w:kern w:val="0"/>
                <w:sz w:val="20"/>
                <w:szCs w:val="20"/>
              </w:rPr>
            </w:pPr>
          </w:p>
        </w:tc>
      </w:tr>
      <w:tr w14:paraId="63D5BA58">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84C8651">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2B231B7E">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280C8547">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退休人员福利费</w:t>
            </w:r>
          </w:p>
        </w:tc>
        <w:tc>
          <w:tcPr>
            <w:tcW w:w="1701" w:type="dxa"/>
            <w:gridSpan w:val="5"/>
            <w:tcBorders>
              <w:top w:val="nil"/>
              <w:left w:val="nil"/>
              <w:bottom w:val="single" w:color="auto" w:sz="4" w:space="0"/>
              <w:right w:val="single" w:color="auto" w:sz="4" w:space="0"/>
            </w:tcBorders>
            <w:vAlign w:val="center"/>
          </w:tcPr>
          <w:p w14:paraId="31A65DB4">
            <w:pPr>
              <w:widowControl/>
              <w:jc w:val="right"/>
              <w:rPr>
                <w:rFonts w:ascii="宋体" w:hAnsi="宋体" w:cs="宋体"/>
                <w:kern w:val="0"/>
                <w:sz w:val="20"/>
                <w:szCs w:val="20"/>
              </w:rPr>
            </w:pPr>
            <w:r>
              <w:rPr>
                <w:rFonts w:hint="eastAsia" w:ascii="宋体" w:hAnsi="宋体" w:cs="宋体"/>
                <w:kern w:val="0"/>
                <w:sz w:val="20"/>
                <w:szCs w:val="20"/>
              </w:rPr>
              <w:t>0.04</w:t>
            </w:r>
          </w:p>
        </w:tc>
        <w:tc>
          <w:tcPr>
            <w:tcW w:w="1701" w:type="dxa"/>
            <w:gridSpan w:val="3"/>
            <w:tcBorders>
              <w:top w:val="nil"/>
              <w:left w:val="nil"/>
              <w:bottom w:val="single" w:color="auto" w:sz="4" w:space="0"/>
              <w:right w:val="single" w:color="auto" w:sz="4" w:space="0"/>
            </w:tcBorders>
            <w:vAlign w:val="center"/>
          </w:tcPr>
          <w:p w14:paraId="39E1D5D0">
            <w:pPr>
              <w:widowControl/>
              <w:jc w:val="right"/>
              <w:rPr>
                <w:rFonts w:ascii="宋体" w:hAnsi="宋体" w:cs="宋体"/>
                <w:kern w:val="0"/>
                <w:sz w:val="20"/>
                <w:szCs w:val="20"/>
              </w:rPr>
            </w:pPr>
            <w:r>
              <w:rPr>
                <w:rFonts w:hint="eastAsia" w:ascii="宋体" w:hAnsi="宋体" w:cs="宋体"/>
                <w:kern w:val="0"/>
                <w:sz w:val="20"/>
                <w:szCs w:val="20"/>
              </w:rPr>
              <w:t>0.04</w:t>
            </w:r>
          </w:p>
        </w:tc>
        <w:tc>
          <w:tcPr>
            <w:tcW w:w="1701" w:type="dxa"/>
            <w:tcBorders>
              <w:top w:val="nil"/>
              <w:left w:val="nil"/>
              <w:bottom w:val="single" w:color="auto" w:sz="4" w:space="0"/>
              <w:right w:val="single" w:color="auto" w:sz="4" w:space="0"/>
            </w:tcBorders>
            <w:vAlign w:val="center"/>
          </w:tcPr>
          <w:p w14:paraId="6FD2CAE1">
            <w:pPr>
              <w:widowControl/>
              <w:jc w:val="left"/>
              <w:rPr>
                <w:rFonts w:ascii="宋体" w:hAnsi="宋体" w:cs="宋体"/>
                <w:kern w:val="0"/>
                <w:sz w:val="20"/>
                <w:szCs w:val="20"/>
              </w:rPr>
            </w:pPr>
          </w:p>
        </w:tc>
      </w:tr>
      <w:tr w14:paraId="1A5D4099">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11562F9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645B3CA9">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2535F226">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交通费</w:t>
            </w:r>
          </w:p>
        </w:tc>
        <w:tc>
          <w:tcPr>
            <w:tcW w:w="1701" w:type="dxa"/>
            <w:gridSpan w:val="5"/>
            <w:tcBorders>
              <w:top w:val="nil"/>
              <w:left w:val="nil"/>
              <w:bottom w:val="single" w:color="auto" w:sz="4" w:space="0"/>
              <w:right w:val="single" w:color="auto" w:sz="4" w:space="0"/>
            </w:tcBorders>
            <w:vAlign w:val="center"/>
          </w:tcPr>
          <w:p w14:paraId="07E6DBC7">
            <w:pPr>
              <w:widowControl/>
              <w:jc w:val="right"/>
              <w:rPr>
                <w:rFonts w:ascii="宋体" w:hAnsi="宋体" w:cs="宋体"/>
                <w:kern w:val="0"/>
                <w:sz w:val="20"/>
                <w:szCs w:val="20"/>
              </w:rPr>
            </w:pPr>
            <w:r>
              <w:rPr>
                <w:rFonts w:hint="eastAsia" w:ascii="宋体" w:hAnsi="宋体" w:cs="宋体"/>
                <w:kern w:val="0"/>
                <w:sz w:val="20"/>
                <w:szCs w:val="20"/>
              </w:rPr>
              <w:t>0.21</w:t>
            </w:r>
          </w:p>
        </w:tc>
        <w:tc>
          <w:tcPr>
            <w:tcW w:w="1701" w:type="dxa"/>
            <w:gridSpan w:val="3"/>
            <w:tcBorders>
              <w:top w:val="nil"/>
              <w:left w:val="nil"/>
              <w:bottom w:val="single" w:color="auto" w:sz="4" w:space="0"/>
              <w:right w:val="single" w:color="auto" w:sz="4" w:space="0"/>
            </w:tcBorders>
            <w:vAlign w:val="center"/>
          </w:tcPr>
          <w:p w14:paraId="25AA0941">
            <w:pPr>
              <w:widowControl/>
              <w:jc w:val="right"/>
              <w:rPr>
                <w:rFonts w:ascii="宋体" w:hAnsi="宋体" w:cs="宋体"/>
                <w:kern w:val="0"/>
                <w:sz w:val="20"/>
                <w:szCs w:val="20"/>
              </w:rPr>
            </w:pPr>
            <w:r>
              <w:rPr>
                <w:rFonts w:hint="eastAsia" w:ascii="宋体" w:hAnsi="宋体" w:cs="宋体"/>
                <w:kern w:val="0"/>
                <w:sz w:val="20"/>
                <w:szCs w:val="20"/>
              </w:rPr>
              <w:t>0.21</w:t>
            </w:r>
          </w:p>
        </w:tc>
        <w:tc>
          <w:tcPr>
            <w:tcW w:w="1701" w:type="dxa"/>
            <w:tcBorders>
              <w:top w:val="nil"/>
              <w:left w:val="nil"/>
              <w:bottom w:val="single" w:color="auto" w:sz="4" w:space="0"/>
              <w:right w:val="single" w:color="auto" w:sz="4" w:space="0"/>
            </w:tcBorders>
            <w:vAlign w:val="center"/>
          </w:tcPr>
          <w:p w14:paraId="5BE2DB34">
            <w:pPr>
              <w:widowControl/>
              <w:jc w:val="left"/>
              <w:rPr>
                <w:rFonts w:ascii="宋体" w:hAnsi="宋体" w:cs="宋体"/>
                <w:kern w:val="0"/>
                <w:sz w:val="20"/>
                <w:szCs w:val="20"/>
              </w:rPr>
            </w:pPr>
          </w:p>
        </w:tc>
      </w:tr>
      <w:tr w14:paraId="0491B50E">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51DA0947">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4624229D">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12500152">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冬季取暖补贴</w:t>
            </w:r>
          </w:p>
        </w:tc>
        <w:tc>
          <w:tcPr>
            <w:tcW w:w="1701" w:type="dxa"/>
            <w:gridSpan w:val="5"/>
            <w:tcBorders>
              <w:top w:val="nil"/>
              <w:left w:val="nil"/>
              <w:bottom w:val="single" w:color="auto" w:sz="4" w:space="0"/>
              <w:right w:val="single" w:color="auto" w:sz="4" w:space="0"/>
            </w:tcBorders>
            <w:vAlign w:val="center"/>
          </w:tcPr>
          <w:p w14:paraId="34C5A51E">
            <w:pPr>
              <w:widowControl/>
              <w:jc w:val="right"/>
              <w:rPr>
                <w:rFonts w:ascii="宋体" w:hAnsi="宋体" w:cs="宋体"/>
                <w:kern w:val="0"/>
                <w:sz w:val="20"/>
                <w:szCs w:val="20"/>
              </w:rPr>
            </w:pPr>
            <w:r>
              <w:rPr>
                <w:rFonts w:hint="eastAsia" w:ascii="宋体" w:hAnsi="宋体" w:cs="宋体"/>
                <w:kern w:val="0"/>
                <w:sz w:val="20"/>
                <w:szCs w:val="20"/>
              </w:rPr>
              <w:t>1.1</w:t>
            </w:r>
          </w:p>
        </w:tc>
        <w:tc>
          <w:tcPr>
            <w:tcW w:w="1701" w:type="dxa"/>
            <w:gridSpan w:val="3"/>
            <w:tcBorders>
              <w:top w:val="nil"/>
              <w:left w:val="nil"/>
              <w:bottom w:val="single" w:color="auto" w:sz="4" w:space="0"/>
              <w:right w:val="single" w:color="auto" w:sz="4" w:space="0"/>
            </w:tcBorders>
            <w:vAlign w:val="center"/>
          </w:tcPr>
          <w:p w14:paraId="0A6D263A">
            <w:pPr>
              <w:widowControl/>
              <w:jc w:val="right"/>
              <w:rPr>
                <w:rFonts w:ascii="宋体" w:hAnsi="宋体" w:cs="宋体"/>
                <w:kern w:val="0"/>
                <w:sz w:val="20"/>
                <w:szCs w:val="20"/>
              </w:rPr>
            </w:pPr>
            <w:r>
              <w:rPr>
                <w:rFonts w:hint="eastAsia" w:ascii="宋体" w:hAnsi="宋体" w:cs="宋体"/>
                <w:kern w:val="0"/>
                <w:sz w:val="20"/>
                <w:szCs w:val="20"/>
              </w:rPr>
              <w:t>1.1</w:t>
            </w:r>
          </w:p>
        </w:tc>
        <w:tc>
          <w:tcPr>
            <w:tcW w:w="1701" w:type="dxa"/>
            <w:tcBorders>
              <w:top w:val="nil"/>
              <w:left w:val="nil"/>
              <w:bottom w:val="single" w:color="auto" w:sz="4" w:space="0"/>
              <w:right w:val="single" w:color="auto" w:sz="4" w:space="0"/>
            </w:tcBorders>
            <w:vAlign w:val="center"/>
          </w:tcPr>
          <w:p w14:paraId="48C70E2A">
            <w:pPr>
              <w:widowControl/>
              <w:jc w:val="left"/>
              <w:rPr>
                <w:rFonts w:ascii="宋体" w:hAnsi="宋体" w:cs="宋体"/>
                <w:kern w:val="0"/>
                <w:sz w:val="20"/>
                <w:szCs w:val="20"/>
              </w:rPr>
            </w:pPr>
          </w:p>
        </w:tc>
      </w:tr>
      <w:tr w14:paraId="6A6FD7F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2D72AF2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0CD3FB80">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02</w:t>
            </w:r>
          </w:p>
        </w:tc>
        <w:tc>
          <w:tcPr>
            <w:tcW w:w="2891" w:type="dxa"/>
            <w:gridSpan w:val="4"/>
            <w:tcBorders>
              <w:top w:val="nil"/>
              <w:left w:val="nil"/>
              <w:bottom w:val="single" w:color="auto" w:sz="4" w:space="0"/>
              <w:right w:val="single" w:color="auto" w:sz="4" w:space="0"/>
            </w:tcBorders>
          </w:tcPr>
          <w:p w14:paraId="371AABC6">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退休人员独生子女费</w:t>
            </w:r>
          </w:p>
        </w:tc>
        <w:tc>
          <w:tcPr>
            <w:tcW w:w="1701" w:type="dxa"/>
            <w:gridSpan w:val="5"/>
            <w:tcBorders>
              <w:top w:val="nil"/>
              <w:left w:val="nil"/>
              <w:bottom w:val="single" w:color="auto" w:sz="4" w:space="0"/>
              <w:right w:val="single" w:color="auto" w:sz="4" w:space="0"/>
            </w:tcBorders>
            <w:vAlign w:val="center"/>
          </w:tcPr>
          <w:p w14:paraId="370CF57E">
            <w:pPr>
              <w:widowControl/>
              <w:jc w:val="right"/>
              <w:rPr>
                <w:rFonts w:ascii="宋体" w:hAnsi="宋体" w:cs="宋体"/>
                <w:kern w:val="0"/>
                <w:sz w:val="20"/>
                <w:szCs w:val="20"/>
              </w:rPr>
            </w:pPr>
            <w:r>
              <w:rPr>
                <w:rFonts w:hint="eastAsia" w:ascii="宋体" w:hAnsi="宋体" w:cs="宋体"/>
                <w:kern w:val="0"/>
                <w:sz w:val="20"/>
                <w:szCs w:val="20"/>
              </w:rPr>
              <w:t>0.14</w:t>
            </w:r>
          </w:p>
        </w:tc>
        <w:tc>
          <w:tcPr>
            <w:tcW w:w="1701" w:type="dxa"/>
            <w:gridSpan w:val="3"/>
            <w:tcBorders>
              <w:top w:val="nil"/>
              <w:left w:val="nil"/>
              <w:bottom w:val="single" w:color="auto" w:sz="4" w:space="0"/>
              <w:right w:val="single" w:color="auto" w:sz="4" w:space="0"/>
            </w:tcBorders>
            <w:vAlign w:val="center"/>
          </w:tcPr>
          <w:p w14:paraId="7E1E8ED3">
            <w:pPr>
              <w:widowControl/>
              <w:jc w:val="right"/>
              <w:rPr>
                <w:rFonts w:ascii="宋体" w:hAnsi="宋体" w:cs="宋体"/>
                <w:kern w:val="0"/>
                <w:sz w:val="20"/>
                <w:szCs w:val="20"/>
              </w:rPr>
            </w:pPr>
            <w:r>
              <w:rPr>
                <w:rFonts w:hint="eastAsia" w:ascii="宋体" w:hAnsi="宋体" w:cs="宋体"/>
                <w:kern w:val="0"/>
                <w:sz w:val="20"/>
                <w:szCs w:val="20"/>
              </w:rPr>
              <w:t>0.14</w:t>
            </w:r>
          </w:p>
        </w:tc>
        <w:tc>
          <w:tcPr>
            <w:tcW w:w="1701" w:type="dxa"/>
            <w:tcBorders>
              <w:top w:val="nil"/>
              <w:left w:val="nil"/>
              <w:bottom w:val="single" w:color="auto" w:sz="4" w:space="0"/>
              <w:right w:val="single" w:color="auto" w:sz="4" w:space="0"/>
            </w:tcBorders>
            <w:vAlign w:val="center"/>
          </w:tcPr>
          <w:p w14:paraId="1B4BED94">
            <w:pPr>
              <w:widowControl/>
              <w:jc w:val="left"/>
              <w:rPr>
                <w:rFonts w:ascii="宋体" w:hAnsi="宋体" w:cs="宋体"/>
                <w:kern w:val="0"/>
                <w:sz w:val="20"/>
                <w:szCs w:val="20"/>
              </w:rPr>
            </w:pPr>
          </w:p>
        </w:tc>
      </w:tr>
      <w:tr w14:paraId="4186AC6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B42BAA6">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2FD6A4FC">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05</w:t>
            </w:r>
          </w:p>
        </w:tc>
        <w:tc>
          <w:tcPr>
            <w:tcW w:w="2891" w:type="dxa"/>
            <w:gridSpan w:val="4"/>
            <w:tcBorders>
              <w:top w:val="nil"/>
              <w:left w:val="nil"/>
              <w:bottom w:val="single" w:color="auto" w:sz="4" w:space="0"/>
              <w:right w:val="single" w:color="auto" w:sz="4" w:space="0"/>
            </w:tcBorders>
          </w:tcPr>
          <w:p w14:paraId="0DCF9564">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四老人员补助费</w:t>
            </w:r>
          </w:p>
        </w:tc>
        <w:tc>
          <w:tcPr>
            <w:tcW w:w="1701" w:type="dxa"/>
            <w:gridSpan w:val="5"/>
            <w:tcBorders>
              <w:top w:val="nil"/>
              <w:left w:val="nil"/>
              <w:bottom w:val="single" w:color="auto" w:sz="4" w:space="0"/>
              <w:right w:val="single" w:color="auto" w:sz="4" w:space="0"/>
            </w:tcBorders>
            <w:vAlign w:val="center"/>
          </w:tcPr>
          <w:p w14:paraId="345C7AAA">
            <w:pPr>
              <w:widowControl/>
              <w:jc w:val="right"/>
              <w:rPr>
                <w:rFonts w:ascii="宋体" w:hAnsi="宋体" w:cs="宋体"/>
                <w:kern w:val="0"/>
                <w:sz w:val="20"/>
                <w:szCs w:val="20"/>
              </w:rPr>
            </w:pPr>
            <w:r>
              <w:rPr>
                <w:rFonts w:hint="eastAsia" w:ascii="宋体" w:hAnsi="宋体" w:cs="宋体"/>
                <w:kern w:val="0"/>
                <w:sz w:val="20"/>
                <w:szCs w:val="20"/>
              </w:rPr>
              <w:t>52.07</w:t>
            </w:r>
          </w:p>
        </w:tc>
        <w:tc>
          <w:tcPr>
            <w:tcW w:w="1701" w:type="dxa"/>
            <w:gridSpan w:val="3"/>
            <w:tcBorders>
              <w:top w:val="nil"/>
              <w:left w:val="nil"/>
              <w:bottom w:val="single" w:color="auto" w:sz="4" w:space="0"/>
              <w:right w:val="single" w:color="auto" w:sz="4" w:space="0"/>
            </w:tcBorders>
            <w:vAlign w:val="center"/>
          </w:tcPr>
          <w:p w14:paraId="66BD4F5C">
            <w:pPr>
              <w:widowControl/>
              <w:jc w:val="right"/>
              <w:rPr>
                <w:rFonts w:ascii="宋体" w:hAnsi="宋体" w:cs="宋体"/>
                <w:kern w:val="0"/>
                <w:sz w:val="20"/>
                <w:szCs w:val="20"/>
              </w:rPr>
            </w:pPr>
            <w:r>
              <w:rPr>
                <w:rFonts w:hint="eastAsia" w:ascii="宋体" w:hAnsi="宋体" w:cs="宋体"/>
                <w:kern w:val="0"/>
                <w:sz w:val="20"/>
                <w:szCs w:val="20"/>
              </w:rPr>
              <w:t>52.07</w:t>
            </w:r>
          </w:p>
        </w:tc>
        <w:tc>
          <w:tcPr>
            <w:tcW w:w="1701" w:type="dxa"/>
            <w:tcBorders>
              <w:top w:val="nil"/>
              <w:left w:val="nil"/>
              <w:bottom w:val="single" w:color="auto" w:sz="4" w:space="0"/>
              <w:right w:val="single" w:color="auto" w:sz="4" w:space="0"/>
            </w:tcBorders>
            <w:vAlign w:val="center"/>
          </w:tcPr>
          <w:p w14:paraId="73E459E6">
            <w:pPr>
              <w:widowControl/>
              <w:jc w:val="left"/>
              <w:rPr>
                <w:rFonts w:ascii="宋体" w:hAnsi="宋体" w:cs="宋体"/>
                <w:kern w:val="0"/>
                <w:sz w:val="20"/>
                <w:szCs w:val="20"/>
              </w:rPr>
            </w:pPr>
          </w:p>
        </w:tc>
      </w:tr>
      <w:tr w14:paraId="56862BC7">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E447062">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049E3D34">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2C6CE008">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rPr>
              <w:t>独生子女费</w:t>
            </w:r>
          </w:p>
        </w:tc>
        <w:tc>
          <w:tcPr>
            <w:tcW w:w="1701" w:type="dxa"/>
            <w:gridSpan w:val="5"/>
            <w:tcBorders>
              <w:top w:val="nil"/>
              <w:left w:val="nil"/>
              <w:bottom w:val="single" w:color="auto" w:sz="4" w:space="0"/>
              <w:right w:val="single" w:color="auto" w:sz="4" w:space="0"/>
            </w:tcBorders>
            <w:vAlign w:val="center"/>
          </w:tcPr>
          <w:p w14:paraId="0044C4D5">
            <w:pPr>
              <w:widowControl/>
              <w:jc w:val="right"/>
              <w:rPr>
                <w:rFonts w:ascii="宋体" w:hAnsi="宋体" w:cs="宋体"/>
                <w:kern w:val="0"/>
                <w:sz w:val="20"/>
                <w:szCs w:val="20"/>
              </w:rPr>
            </w:pPr>
            <w:r>
              <w:rPr>
                <w:rFonts w:hint="eastAsia" w:ascii="宋体" w:hAnsi="宋体" w:cs="宋体"/>
                <w:kern w:val="0"/>
                <w:sz w:val="20"/>
                <w:szCs w:val="20"/>
              </w:rPr>
              <w:t>0.25</w:t>
            </w:r>
          </w:p>
        </w:tc>
        <w:tc>
          <w:tcPr>
            <w:tcW w:w="1701" w:type="dxa"/>
            <w:gridSpan w:val="3"/>
            <w:tcBorders>
              <w:top w:val="nil"/>
              <w:left w:val="nil"/>
              <w:bottom w:val="single" w:color="auto" w:sz="4" w:space="0"/>
              <w:right w:val="single" w:color="auto" w:sz="4" w:space="0"/>
            </w:tcBorders>
            <w:vAlign w:val="center"/>
          </w:tcPr>
          <w:p w14:paraId="1191340C">
            <w:pPr>
              <w:widowControl/>
              <w:jc w:val="right"/>
              <w:rPr>
                <w:rFonts w:ascii="宋体" w:hAnsi="宋体" w:cs="宋体"/>
                <w:kern w:val="0"/>
                <w:sz w:val="20"/>
                <w:szCs w:val="20"/>
              </w:rPr>
            </w:pPr>
            <w:r>
              <w:rPr>
                <w:rFonts w:hint="eastAsia" w:ascii="宋体" w:hAnsi="宋体" w:cs="宋体"/>
                <w:kern w:val="0"/>
                <w:sz w:val="20"/>
                <w:szCs w:val="20"/>
              </w:rPr>
              <w:t>0.25</w:t>
            </w:r>
          </w:p>
        </w:tc>
        <w:tc>
          <w:tcPr>
            <w:tcW w:w="1701" w:type="dxa"/>
            <w:tcBorders>
              <w:top w:val="nil"/>
              <w:left w:val="nil"/>
              <w:bottom w:val="single" w:color="auto" w:sz="4" w:space="0"/>
              <w:right w:val="single" w:color="auto" w:sz="4" w:space="0"/>
            </w:tcBorders>
            <w:vAlign w:val="center"/>
          </w:tcPr>
          <w:p w14:paraId="1A9044E2">
            <w:pPr>
              <w:widowControl/>
              <w:jc w:val="left"/>
              <w:rPr>
                <w:rFonts w:ascii="宋体" w:hAnsi="宋体" w:cs="宋体"/>
                <w:kern w:val="0"/>
                <w:sz w:val="20"/>
                <w:szCs w:val="20"/>
              </w:rPr>
            </w:pPr>
          </w:p>
        </w:tc>
      </w:tr>
      <w:tr w14:paraId="287AA00F">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080BD3DA">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577" w:type="dxa"/>
            <w:gridSpan w:val="2"/>
            <w:tcBorders>
              <w:top w:val="nil"/>
              <w:left w:val="nil"/>
              <w:bottom w:val="single" w:color="auto" w:sz="4" w:space="0"/>
              <w:right w:val="single" w:color="auto" w:sz="4" w:space="0"/>
            </w:tcBorders>
            <w:vAlign w:val="center"/>
          </w:tcPr>
          <w:p w14:paraId="5F0A4A18">
            <w:pPr>
              <w:widowControl/>
              <w:jc w:val="left"/>
              <w:textAlignment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2891" w:type="dxa"/>
            <w:gridSpan w:val="4"/>
            <w:tcBorders>
              <w:top w:val="nil"/>
              <w:left w:val="nil"/>
              <w:bottom w:val="single" w:color="auto" w:sz="4" w:space="0"/>
              <w:right w:val="single" w:color="auto" w:sz="4" w:space="0"/>
            </w:tcBorders>
          </w:tcPr>
          <w:p w14:paraId="2214AFA0">
            <w:pPr>
              <w:widowControl/>
              <w:jc w:val="left"/>
              <w:textAlignment w:val="top"/>
              <w:rPr>
                <w:rFonts w:ascii="宋体" w:hAnsi="宋体" w:cs="宋体"/>
                <w:color w:val="000000"/>
                <w:kern w:val="0"/>
                <w:sz w:val="20"/>
                <w:szCs w:val="20"/>
              </w:rPr>
            </w:pPr>
            <w:r>
              <w:rPr>
                <w:rFonts w:hint="eastAsia" w:ascii="宋体" w:hAnsi="宋体" w:cs="宋体"/>
                <w:color w:val="000000"/>
                <w:kern w:val="0"/>
                <w:sz w:val="20"/>
                <w:szCs w:val="20"/>
                <w:lang w:eastAsia="zh-CN"/>
              </w:rPr>
              <w:t>伙食</w:t>
            </w:r>
            <w:r>
              <w:rPr>
                <w:rFonts w:hint="eastAsia" w:ascii="宋体" w:hAnsi="宋体" w:cs="宋体"/>
                <w:color w:val="000000"/>
                <w:kern w:val="0"/>
                <w:sz w:val="20"/>
                <w:szCs w:val="20"/>
              </w:rPr>
              <w:t>补助</w:t>
            </w:r>
          </w:p>
        </w:tc>
        <w:tc>
          <w:tcPr>
            <w:tcW w:w="1701" w:type="dxa"/>
            <w:gridSpan w:val="5"/>
            <w:tcBorders>
              <w:top w:val="nil"/>
              <w:left w:val="nil"/>
              <w:bottom w:val="single" w:color="auto" w:sz="4" w:space="0"/>
              <w:right w:val="single" w:color="auto" w:sz="4" w:space="0"/>
            </w:tcBorders>
            <w:vAlign w:val="center"/>
          </w:tcPr>
          <w:p w14:paraId="3AB971AE">
            <w:pPr>
              <w:widowControl/>
              <w:jc w:val="right"/>
              <w:rPr>
                <w:rFonts w:ascii="宋体" w:hAnsi="宋体" w:cs="宋体"/>
                <w:kern w:val="0"/>
                <w:sz w:val="20"/>
                <w:szCs w:val="20"/>
              </w:rPr>
            </w:pPr>
            <w:r>
              <w:rPr>
                <w:rFonts w:hint="eastAsia" w:ascii="宋体" w:hAnsi="宋体" w:cs="宋体"/>
                <w:kern w:val="0"/>
                <w:sz w:val="20"/>
                <w:szCs w:val="20"/>
              </w:rPr>
              <w:t>65.52</w:t>
            </w:r>
          </w:p>
        </w:tc>
        <w:tc>
          <w:tcPr>
            <w:tcW w:w="1701" w:type="dxa"/>
            <w:gridSpan w:val="3"/>
            <w:tcBorders>
              <w:top w:val="nil"/>
              <w:left w:val="nil"/>
              <w:bottom w:val="single" w:color="auto" w:sz="4" w:space="0"/>
              <w:right w:val="single" w:color="auto" w:sz="4" w:space="0"/>
            </w:tcBorders>
            <w:vAlign w:val="center"/>
          </w:tcPr>
          <w:p w14:paraId="068F4048">
            <w:pPr>
              <w:widowControl/>
              <w:jc w:val="right"/>
              <w:rPr>
                <w:rFonts w:ascii="宋体" w:hAnsi="宋体" w:cs="宋体"/>
                <w:kern w:val="0"/>
                <w:sz w:val="20"/>
                <w:szCs w:val="20"/>
              </w:rPr>
            </w:pPr>
            <w:r>
              <w:rPr>
                <w:rFonts w:hint="eastAsia" w:ascii="宋体" w:hAnsi="宋体" w:cs="宋体"/>
                <w:kern w:val="0"/>
                <w:sz w:val="20"/>
                <w:szCs w:val="20"/>
              </w:rPr>
              <w:t>65.52</w:t>
            </w:r>
          </w:p>
        </w:tc>
        <w:tc>
          <w:tcPr>
            <w:tcW w:w="1701" w:type="dxa"/>
            <w:tcBorders>
              <w:top w:val="nil"/>
              <w:left w:val="nil"/>
              <w:bottom w:val="single" w:color="auto" w:sz="4" w:space="0"/>
              <w:right w:val="single" w:color="auto" w:sz="4" w:space="0"/>
            </w:tcBorders>
            <w:vAlign w:val="center"/>
          </w:tcPr>
          <w:p w14:paraId="7B7BD483">
            <w:pPr>
              <w:widowControl/>
              <w:jc w:val="left"/>
              <w:rPr>
                <w:rFonts w:ascii="宋体" w:hAnsi="宋体" w:cs="宋体"/>
                <w:kern w:val="0"/>
                <w:sz w:val="20"/>
                <w:szCs w:val="20"/>
              </w:rPr>
            </w:pPr>
          </w:p>
        </w:tc>
      </w:tr>
      <w:tr w14:paraId="05E060AA">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34EB1EA1">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60DA21FA">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31B368DB">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5"/>
            <w:tcBorders>
              <w:top w:val="nil"/>
              <w:left w:val="nil"/>
              <w:bottom w:val="single" w:color="auto" w:sz="4" w:space="0"/>
              <w:right w:val="single" w:color="auto" w:sz="4" w:space="0"/>
            </w:tcBorders>
            <w:vAlign w:val="center"/>
          </w:tcPr>
          <w:p w14:paraId="171B7E23">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3"/>
            <w:tcBorders>
              <w:top w:val="nil"/>
              <w:left w:val="nil"/>
              <w:bottom w:val="single" w:color="auto" w:sz="4" w:space="0"/>
              <w:right w:val="single" w:color="auto" w:sz="4" w:space="0"/>
            </w:tcBorders>
            <w:vAlign w:val="center"/>
          </w:tcPr>
          <w:p w14:paraId="043CAD06">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7006669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431894B3">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76D0BEB2">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40006913">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63430364">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5"/>
            <w:tcBorders>
              <w:top w:val="nil"/>
              <w:left w:val="nil"/>
              <w:bottom w:val="single" w:color="auto" w:sz="4" w:space="0"/>
              <w:right w:val="single" w:color="auto" w:sz="4" w:space="0"/>
            </w:tcBorders>
            <w:vAlign w:val="center"/>
          </w:tcPr>
          <w:p w14:paraId="7AA5B73F">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gridSpan w:val="3"/>
            <w:tcBorders>
              <w:top w:val="nil"/>
              <w:left w:val="nil"/>
              <w:bottom w:val="single" w:color="auto" w:sz="4" w:space="0"/>
              <w:right w:val="single" w:color="auto" w:sz="4" w:space="0"/>
            </w:tcBorders>
            <w:vAlign w:val="center"/>
          </w:tcPr>
          <w:p w14:paraId="39677F63">
            <w:pPr>
              <w:widowControl/>
              <w:jc w:val="right"/>
              <w:rPr>
                <w:rFonts w:ascii="宋体" w:hAnsi="宋体" w:cs="宋体"/>
                <w:color w:val="000000"/>
                <w:kern w:val="0"/>
                <w:sz w:val="20"/>
                <w:szCs w:val="20"/>
              </w:rPr>
            </w:pPr>
            <w:r>
              <w:rPr>
                <w:rFonts w:hint="eastAsia" w:ascii="宋体" w:hAnsi="宋体" w:cs="宋体"/>
                <w:color w:val="000000"/>
                <w:kern w:val="0"/>
                <w:sz w:val="20"/>
                <w:szCs w:val="20"/>
              </w:rPr>
              <w:t>　</w:t>
            </w:r>
          </w:p>
        </w:tc>
        <w:tc>
          <w:tcPr>
            <w:tcW w:w="1701" w:type="dxa"/>
            <w:tcBorders>
              <w:top w:val="nil"/>
              <w:left w:val="nil"/>
              <w:bottom w:val="single" w:color="auto" w:sz="4" w:space="0"/>
              <w:right w:val="single" w:color="auto" w:sz="4" w:space="0"/>
            </w:tcBorders>
            <w:vAlign w:val="center"/>
          </w:tcPr>
          <w:p w14:paraId="0E107279">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5569DFD2">
        <w:tblPrEx>
          <w:tblCellMar>
            <w:top w:w="0" w:type="dxa"/>
            <w:left w:w="108" w:type="dxa"/>
            <w:bottom w:w="0" w:type="dxa"/>
            <w:right w:w="108" w:type="dxa"/>
          </w:tblCellMar>
        </w:tblPrEx>
        <w:trPr>
          <w:trHeight w:val="402" w:hRule="atLeast"/>
        </w:trPr>
        <w:tc>
          <w:tcPr>
            <w:tcW w:w="516" w:type="dxa"/>
            <w:gridSpan w:val="2"/>
            <w:tcBorders>
              <w:top w:val="nil"/>
              <w:left w:val="single" w:color="auto" w:sz="4" w:space="0"/>
              <w:bottom w:val="single" w:color="auto" w:sz="4" w:space="0"/>
              <w:right w:val="single" w:color="auto" w:sz="4" w:space="0"/>
            </w:tcBorders>
            <w:vAlign w:val="center"/>
          </w:tcPr>
          <w:p w14:paraId="66BDC9B6">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577" w:type="dxa"/>
            <w:gridSpan w:val="2"/>
            <w:tcBorders>
              <w:top w:val="nil"/>
              <w:left w:val="nil"/>
              <w:bottom w:val="single" w:color="auto" w:sz="4" w:space="0"/>
              <w:right w:val="single" w:color="auto" w:sz="4" w:space="0"/>
            </w:tcBorders>
            <w:vAlign w:val="center"/>
          </w:tcPr>
          <w:p w14:paraId="71E52CCD">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2891" w:type="dxa"/>
            <w:gridSpan w:val="4"/>
            <w:tcBorders>
              <w:top w:val="nil"/>
              <w:left w:val="nil"/>
              <w:bottom w:val="single" w:color="auto" w:sz="4" w:space="0"/>
              <w:right w:val="single" w:color="auto" w:sz="4" w:space="0"/>
            </w:tcBorders>
            <w:vAlign w:val="center"/>
          </w:tcPr>
          <w:p w14:paraId="643944E2">
            <w:pPr>
              <w:widowControl/>
              <w:jc w:val="center"/>
              <w:rPr>
                <w:rFonts w:ascii="宋体" w:hAnsi="宋体" w:cs="宋体"/>
                <w:color w:val="000000"/>
                <w:kern w:val="0"/>
                <w:sz w:val="20"/>
                <w:szCs w:val="20"/>
              </w:rPr>
            </w:pPr>
            <w:r>
              <w:rPr>
                <w:rFonts w:hint="eastAsia" w:ascii="宋体" w:hAnsi="宋体" w:cs="宋体"/>
                <w:b/>
                <w:bCs/>
                <w:color w:val="000000"/>
                <w:kern w:val="0"/>
                <w:sz w:val="20"/>
                <w:szCs w:val="20"/>
              </w:rPr>
              <w:t>合计</w:t>
            </w:r>
          </w:p>
        </w:tc>
        <w:tc>
          <w:tcPr>
            <w:tcW w:w="1701" w:type="dxa"/>
            <w:gridSpan w:val="5"/>
            <w:tcBorders>
              <w:top w:val="nil"/>
              <w:left w:val="nil"/>
              <w:bottom w:val="single" w:color="auto" w:sz="4" w:space="0"/>
              <w:right w:val="single" w:color="auto" w:sz="4" w:space="0"/>
            </w:tcBorders>
            <w:vAlign w:val="center"/>
          </w:tcPr>
          <w:p w14:paraId="79D38A9F">
            <w:pPr>
              <w:widowControl/>
              <w:jc w:val="right"/>
              <w:rPr>
                <w:rFonts w:ascii="宋体" w:hAnsi="宋体" w:cs="宋体"/>
                <w:color w:val="000000"/>
                <w:kern w:val="0"/>
                <w:sz w:val="20"/>
                <w:szCs w:val="20"/>
              </w:rPr>
            </w:pPr>
            <w:r>
              <w:rPr>
                <w:rFonts w:hint="eastAsia" w:ascii="宋体" w:hAnsi="宋体" w:cs="宋体"/>
                <w:color w:val="000000"/>
                <w:kern w:val="0"/>
                <w:sz w:val="20"/>
                <w:szCs w:val="20"/>
              </w:rPr>
              <w:t>　896.74</w:t>
            </w:r>
          </w:p>
        </w:tc>
        <w:tc>
          <w:tcPr>
            <w:tcW w:w="1701" w:type="dxa"/>
            <w:gridSpan w:val="3"/>
            <w:tcBorders>
              <w:top w:val="nil"/>
              <w:left w:val="nil"/>
              <w:bottom w:val="single" w:color="auto" w:sz="4" w:space="0"/>
              <w:right w:val="single" w:color="auto" w:sz="4" w:space="0"/>
            </w:tcBorders>
            <w:vAlign w:val="center"/>
          </w:tcPr>
          <w:p w14:paraId="7037262F">
            <w:pPr>
              <w:widowControl/>
              <w:jc w:val="right"/>
              <w:rPr>
                <w:rFonts w:ascii="宋体" w:hAnsi="宋体" w:cs="宋体"/>
                <w:color w:val="000000"/>
                <w:kern w:val="0"/>
                <w:sz w:val="20"/>
                <w:szCs w:val="20"/>
              </w:rPr>
            </w:pPr>
            <w:r>
              <w:rPr>
                <w:rFonts w:hint="eastAsia" w:ascii="宋体" w:hAnsi="宋体" w:cs="宋体"/>
                <w:color w:val="000000"/>
                <w:kern w:val="0"/>
                <w:sz w:val="20"/>
                <w:szCs w:val="20"/>
              </w:rPr>
              <w:t>　896.74</w:t>
            </w:r>
          </w:p>
        </w:tc>
        <w:tc>
          <w:tcPr>
            <w:tcW w:w="1701" w:type="dxa"/>
            <w:tcBorders>
              <w:top w:val="nil"/>
              <w:left w:val="nil"/>
              <w:bottom w:val="single" w:color="auto" w:sz="4" w:space="0"/>
              <w:right w:val="single" w:color="auto" w:sz="4" w:space="0"/>
            </w:tcBorders>
            <w:vAlign w:val="center"/>
          </w:tcPr>
          <w:p w14:paraId="2A6803A0">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r>
      <w:tr w14:paraId="1B8BA552">
        <w:tblPrEx>
          <w:tblCellMar>
            <w:top w:w="0" w:type="dxa"/>
            <w:left w:w="108" w:type="dxa"/>
            <w:bottom w:w="0" w:type="dxa"/>
            <w:right w:w="108" w:type="dxa"/>
          </w:tblCellMar>
        </w:tblPrEx>
        <w:trPr>
          <w:trHeight w:val="285" w:hRule="atLeast"/>
        </w:trPr>
        <w:tc>
          <w:tcPr>
            <w:tcW w:w="3860" w:type="dxa"/>
            <w:gridSpan w:val="7"/>
            <w:tcBorders>
              <w:top w:val="nil"/>
              <w:left w:val="nil"/>
              <w:bottom w:val="nil"/>
              <w:right w:val="nil"/>
            </w:tcBorders>
            <w:vAlign w:val="center"/>
          </w:tcPr>
          <w:p w14:paraId="2D396A2E">
            <w:pPr>
              <w:widowControl/>
              <w:jc w:val="left"/>
              <w:outlineLvl w:val="1"/>
              <w:rPr>
                <w:rFonts w:ascii="仿宋_GB2312" w:hAnsi="宋体" w:eastAsia="仿宋_GB2312" w:cs="宋体"/>
                <w:color w:val="000000"/>
                <w:kern w:val="0"/>
                <w:sz w:val="24"/>
              </w:rPr>
            </w:pPr>
          </w:p>
        </w:tc>
        <w:tc>
          <w:tcPr>
            <w:tcW w:w="660" w:type="dxa"/>
            <w:gridSpan w:val="3"/>
            <w:tcBorders>
              <w:top w:val="nil"/>
              <w:left w:val="nil"/>
              <w:bottom w:val="nil"/>
              <w:right w:val="nil"/>
            </w:tcBorders>
            <w:vAlign w:val="center"/>
          </w:tcPr>
          <w:p w14:paraId="7A7E41CD">
            <w:pPr>
              <w:widowControl/>
              <w:jc w:val="left"/>
              <w:rPr>
                <w:rFonts w:ascii="仿宋_GB2312" w:hAnsi="宋体" w:eastAsia="仿宋_GB2312" w:cs="宋体"/>
                <w:color w:val="000000"/>
                <w:kern w:val="0"/>
                <w:sz w:val="24"/>
              </w:rPr>
            </w:pPr>
          </w:p>
        </w:tc>
        <w:tc>
          <w:tcPr>
            <w:tcW w:w="1240" w:type="dxa"/>
            <w:gridSpan w:val="4"/>
            <w:tcBorders>
              <w:top w:val="nil"/>
              <w:left w:val="nil"/>
              <w:bottom w:val="nil"/>
              <w:right w:val="nil"/>
            </w:tcBorders>
            <w:vAlign w:val="center"/>
          </w:tcPr>
          <w:p w14:paraId="4E43253D">
            <w:pPr>
              <w:widowControl/>
              <w:jc w:val="left"/>
              <w:rPr>
                <w:rFonts w:ascii="仿宋_GB2312" w:hAnsi="宋体" w:eastAsia="仿宋_GB2312" w:cs="宋体"/>
                <w:color w:val="000000"/>
                <w:kern w:val="0"/>
                <w:sz w:val="24"/>
              </w:rPr>
            </w:pPr>
          </w:p>
        </w:tc>
        <w:tc>
          <w:tcPr>
            <w:tcW w:w="3327" w:type="dxa"/>
            <w:gridSpan w:val="3"/>
            <w:tcBorders>
              <w:top w:val="nil"/>
              <w:left w:val="nil"/>
              <w:bottom w:val="nil"/>
              <w:right w:val="nil"/>
            </w:tcBorders>
            <w:vAlign w:val="center"/>
          </w:tcPr>
          <w:p w14:paraId="29C25322">
            <w:pPr>
              <w:widowControl/>
              <w:ind w:right="480"/>
              <w:rPr>
                <w:rFonts w:ascii="仿宋_GB2312" w:hAnsi="宋体" w:eastAsia="仿宋_GB2312" w:cs="宋体"/>
                <w:color w:val="000000"/>
                <w:kern w:val="0"/>
                <w:sz w:val="24"/>
              </w:rPr>
            </w:pPr>
          </w:p>
        </w:tc>
      </w:tr>
    </w:tbl>
    <w:p w14:paraId="0B42A4F8"/>
    <w:p w14:paraId="42842627"/>
    <w:p w14:paraId="5A7B43A6"/>
    <w:p w14:paraId="45163F1B"/>
    <w:p w14:paraId="50457B58"/>
    <w:p w14:paraId="601C4727"/>
    <w:p w14:paraId="0722ADAD"/>
    <w:p w14:paraId="683668BE">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表七：</w:t>
      </w:r>
    </w:p>
    <w:tbl>
      <w:tblPr>
        <w:tblStyle w:val="4"/>
        <w:tblW w:w="9520" w:type="dxa"/>
        <w:tblInd w:w="0" w:type="dxa"/>
        <w:tblLayout w:type="fixed"/>
        <w:tblCellMar>
          <w:top w:w="0" w:type="dxa"/>
          <w:left w:w="108" w:type="dxa"/>
          <w:bottom w:w="0" w:type="dxa"/>
          <w:right w:w="108" w:type="dxa"/>
        </w:tblCellMar>
      </w:tblPr>
      <w:tblGrid>
        <w:gridCol w:w="97"/>
        <w:gridCol w:w="300"/>
        <w:gridCol w:w="397"/>
        <w:gridCol w:w="397"/>
        <w:gridCol w:w="851"/>
        <w:gridCol w:w="1456"/>
        <w:gridCol w:w="725"/>
        <w:gridCol w:w="189"/>
        <w:gridCol w:w="448"/>
        <w:gridCol w:w="536"/>
        <w:gridCol w:w="11"/>
        <w:gridCol w:w="641"/>
        <w:gridCol w:w="652"/>
        <w:gridCol w:w="389"/>
        <w:gridCol w:w="189"/>
        <w:gridCol w:w="419"/>
        <w:gridCol w:w="578"/>
        <w:gridCol w:w="420"/>
        <w:gridCol w:w="420"/>
        <w:gridCol w:w="405"/>
      </w:tblGrid>
      <w:tr w14:paraId="635CA07F">
        <w:tblPrEx>
          <w:tblCellMar>
            <w:top w:w="0" w:type="dxa"/>
            <w:left w:w="108" w:type="dxa"/>
            <w:bottom w:w="0" w:type="dxa"/>
            <w:right w:w="108" w:type="dxa"/>
          </w:tblCellMar>
        </w:tblPrEx>
        <w:trPr>
          <w:gridBefore w:val="1"/>
          <w:wBefore w:w="97" w:type="dxa"/>
          <w:trHeight w:val="375" w:hRule="atLeast"/>
        </w:trPr>
        <w:tc>
          <w:tcPr>
            <w:tcW w:w="9423" w:type="dxa"/>
            <w:gridSpan w:val="19"/>
            <w:tcBorders>
              <w:top w:val="nil"/>
              <w:left w:val="nil"/>
              <w:bottom w:val="nil"/>
              <w:right w:val="nil"/>
            </w:tcBorders>
            <w:vAlign w:val="center"/>
          </w:tcPr>
          <w:p w14:paraId="0FC7D4F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项目支出情况表</w:t>
            </w:r>
          </w:p>
        </w:tc>
      </w:tr>
      <w:tr w14:paraId="22AD1868">
        <w:tblPrEx>
          <w:tblCellMar>
            <w:top w:w="0" w:type="dxa"/>
            <w:left w:w="108" w:type="dxa"/>
            <w:bottom w:w="0" w:type="dxa"/>
            <w:right w:w="108" w:type="dxa"/>
          </w:tblCellMar>
        </w:tblPrEx>
        <w:trPr>
          <w:gridBefore w:val="1"/>
          <w:wBefore w:w="97" w:type="dxa"/>
          <w:trHeight w:val="405" w:hRule="atLeast"/>
        </w:trPr>
        <w:tc>
          <w:tcPr>
            <w:tcW w:w="4315" w:type="dxa"/>
            <w:gridSpan w:val="7"/>
            <w:tcBorders>
              <w:top w:val="nil"/>
              <w:left w:val="nil"/>
              <w:bottom w:val="nil"/>
              <w:right w:val="nil"/>
            </w:tcBorders>
            <w:vAlign w:val="center"/>
          </w:tcPr>
          <w:p w14:paraId="554CE1A5">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编制部门：庆阳湖乡人民政府</w:t>
            </w:r>
          </w:p>
        </w:tc>
        <w:tc>
          <w:tcPr>
            <w:tcW w:w="995" w:type="dxa"/>
            <w:gridSpan w:val="3"/>
            <w:tcBorders>
              <w:top w:val="nil"/>
              <w:left w:val="nil"/>
              <w:bottom w:val="nil"/>
              <w:right w:val="nil"/>
            </w:tcBorders>
            <w:vAlign w:val="center"/>
          </w:tcPr>
          <w:p w14:paraId="6A146D41">
            <w:pPr>
              <w:widowControl/>
              <w:jc w:val="left"/>
              <w:rPr>
                <w:rFonts w:ascii="仿宋_GB2312" w:hAnsi="宋体" w:eastAsia="仿宋_GB2312" w:cs="宋体"/>
                <w:color w:val="000000"/>
                <w:kern w:val="0"/>
                <w:sz w:val="24"/>
              </w:rPr>
            </w:pPr>
          </w:p>
        </w:tc>
        <w:tc>
          <w:tcPr>
            <w:tcW w:w="1682" w:type="dxa"/>
            <w:gridSpan w:val="3"/>
            <w:tcBorders>
              <w:top w:val="nil"/>
              <w:left w:val="nil"/>
              <w:bottom w:val="nil"/>
              <w:right w:val="nil"/>
            </w:tcBorders>
            <w:vAlign w:val="center"/>
          </w:tcPr>
          <w:p w14:paraId="05F20D90">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xml:space="preserve">      </w:t>
            </w:r>
          </w:p>
        </w:tc>
        <w:tc>
          <w:tcPr>
            <w:tcW w:w="2431" w:type="dxa"/>
            <w:gridSpan w:val="6"/>
            <w:tcBorders>
              <w:top w:val="nil"/>
              <w:left w:val="nil"/>
              <w:bottom w:val="nil"/>
              <w:right w:val="nil"/>
            </w:tcBorders>
            <w:vAlign w:val="center"/>
          </w:tcPr>
          <w:p w14:paraId="3820BC9C">
            <w:pPr>
              <w:widowControl/>
              <w:rPr>
                <w:rFonts w:ascii="仿宋_GB2312" w:hAnsi="宋体" w:eastAsia="仿宋_GB2312" w:cs="宋体"/>
                <w:color w:val="000000"/>
                <w:kern w:val="0"/>
                <w:sz w:val="24"/>
              </w:rPr>
            </w:pPr>
            <w:r>
              <w:rPr>
                <w:rFonts w:hint="eastAsia" w:ascii="仿宋_GB2312" w:hAnsi="宋体" w:eastAsia="仿宋_GB2312" w:cs="宋体"/>
                <w:color w:val="000000"/>
                <w:kern w:val="0"/>
                <w:sz w:val="24"/>
              </w:rPr>
              <w:t>单位：万元</w:t>
            </w:r>
          </w:p>
        </w:tc>
      </w:tr>
      <w:tr w14:paraId="07A48C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1191" w:type="dxa"/>
            <w:gridSpan w:val="4"/>
            <w:vAlign w:val="center"/>
          </w:tcPr>
          <w:p w14:paraId="6B50E29C">
            <w:pPr>
              <w:widowControl/>
              <w:jc w:val="center"/>
              <w:outlineLvl w:val="1"/>
              <w:rPr>
                <w:rFonts w:ascii="黑体" w:hAnsi="宋体" w:eastAsia="黑体"/>
                <w:b/>
                <w:kern w:val="0"/>
                <w:sz w:val="18"/>
                <w:szCs w:val="18"/>
              </w:rPr>
            </w:pPr>
            <w:r>
              <w:rPr>
                <w:rFonts w:hint="eastAsia" w:ascii="黑体" w:hAnsi="宋体" w:eastAsia="黑体"/>
                <w:b/>
                <w:kern w:val="0"/>
                <w:sz w:val="18"/>
                <w:szCs w:val="18"/>
              </w:rPr>
              <w:t>科 目 编 码</w:t>
            </w:r>
          </w:p>
        </w:tc>
        <w:tc>
          <w:tcPr>
            <w:tcW w:w="851" w:type="dxa"/>
            <w:vMerge w:val="restart"/>
            <w:vAlign w:val="center"/>
          </w:tcPr>
          <w:p w14:paraId="6F35A56E">
            <w:pPr>
              <w:widowControl/>
              <w:jc w:val="center"/>
              <w:outlineLvl w:val="1"/>
              <w:rPr>
                <w:rFonts w:ascii="黑体" w:hAnsi="宋体" w:eastAsia="黑体"/>
                <w:b/>
                <w:kern w:val="0"/>
                <w:sz w:val="18"/>
                <w:szCs w:val="18"/>
              </w:rPr>
            </w:pPr>
            <w:r>
              <w:rPr>
                <w:rFonts w:hint="eastAsia" w:ascii="黑体" w:hAnsi="宋体" w:eastAsia="黑体"/>
                <w:b/>
                <w:kern w:val="0"/>
                <w:sz w:val="18"/>
                <w:szCs w:val="18"/>
              </w:rPr>
              <w:t>科目</w:t>
            </w:r>
          </w:p>
        </w:tc>
        <w:tc>
          <w:tcPr>
            <w:tcW w:w="1456" w:type="dxa"/>
            <w:vMerge w:val="restart"/>
            <w:vAlign w:val="center"/>
          </w:tcPr>
          <w:p w14:paraId="4015D384">
            <w:pPr>
              <w:jc w:val="center"/>
              <w:rPr>
                <w:rFonts w:ascii="黑体" w:hAnsi="Calibri" w:eastAsia="黑体"/>
                <w:b/>
                <w:sz w:val="24"/>
              </w:rPr>
            </w:pPr>
            <w:r>
              <w:rPr>
                <w:rFonts w:hint="eastAsia" w:ascii="黑体" w:hAnsi="宋体" w:eastAsia="黑体"/>
                <w:b/>
                <w:kern w:val="0"/>
                <w:sz w:val="24"/>
              </w:rPr>
              <w:t>项目名称</w:t>
            </w:r>
          </w:p>
        </w:tc>
        <w:tc>
          <w:tcPr>
            <w:tcW w:w="725" w:type="dxa"/>
            <w:vMerge w:val="restart"/>
            <w:vAlign w:val="center"/>
          </w:tcPr>
          <w:p w14:paraId="411292F2">
            <w:pPr>
              <w:widowControl/>
              <w:jc w:val="center"/>
              <w:outlineLvl w:val="1"/>
              <w:rPr>
                <w:rFonts w:ascii="黑体" w:hAnsi="宋体" w:eastAsia="黑体"/>
                <w:b/>
                <w:kern w:val="0"/>
                <w:sz w:val="18"/>
                <w:szCs w:val="18"/>
              </w:rPr>
            </w:pPr>
            <w:r>
              <w:rPr>
                <w:rFonts w:hint="eastAsia" w:ascii="黑体" w:hAnsi="宋体" w:eastAsia="黑体"/>
                <w:b/>
                <w:kern w:val="0"/>
                <w:sz w:val="18"/>
                <w:szCs w:val="18"/>
              </w:rPr>
              <w:t>项目支出合计</w:t>
            </w:r>
          </w:p>
        </w:tc>
        <w:tc>
          <w:tcPr>
            <w:tcW w:w="637" w:type="dxa"/>
            <w:gridSpan w:val="2"/>
            <w:vMerge w:val="restart"/>
            <w:vAlign w:val="center"/>
          </w:tcPr>
          <w:p w14:paraId="3E749366">
            <w:pPr>
              <w:widowControl/>
              <w:jc w:val="center"/>
              <w:outlineLvl w:val="1"/>
              <w:rPr>
                <w:rFonts w:ascii="黑体" w:hAnsi="宋体" w:eastAsia="黑体"/>
                <w:b/>
                <w:kern w:val="0"/>
                <w:sz w:val="18"/>
                <w:szCs w:val="18"/>
              </w:rPr>
            </w:pPr>
            <w:r>
              <w:rPr>
                <w:rFonts w:hint="eastAsia" w:ascii="黑体" w:hAnsi="宋体" w:eastAsia="黑体"/>
                <w:b/>
                <w:kern w:val="0"/>
                <w:sz w:val="18"/>
                <w:szCs w:val="18"/>
              </w:rPr>
              <w:t>工资福利支出</w:t>
            </w:r>
          </w:p>
        </w:tc>
        <w:tc>
          <w:tcPr>
            <w:tcW w:w="536" w:type="dxa"/>
            <w:vMerge w:val="restart"/>
            <w:vAlign w:val="center"/>
          </w:tcPr>
          <w:p w14:paraId="4C052606">
            <w:pPr>
              <w:widowControl/>
              <w:jc w:val="center"/>
              <w:outlineLvl w:val="1"/>
              <w:rPr>
                <w:rFonts w:ascii="黑体" w:hAnsi="宋体" w:eastAsia="黑体"/>
                <w:b/>
                <w:kern w:val="0"/>
                <w:sz w:val="18"/>
                <w:szCs w:val="18"/>
              </w:rPr>
            </w:pPr>
            <w:r>
              <w:rPr>
                <w:rFonts w:hint="eastAsia" w:ascii="黑体" w:hAnsi="宋体" w:eastAsia="黑体"/>
                <w:b/>
                <w:kern w:val="0"/>
                <w:sz w:val="18"/>
                <w:szCs w:val="18"/>
              </w:rPr>
              <w:t>商品和服务支出</w:t>
            </w:r>
          </w:p>
        </w:tc>
        <w:tc>
          <w:tcPr>
            <w:tcW w:w="652" w:type="dxa"/>
            <w:gridSpan w:val="2"/>
            <w:vMerge w:val="restart"/>
            <w:vAlign w:val="center"/>
          </w:tcPr>
          <w:p w14:paraId="570351CC">
            <w:pPr>
              <w:widowControl/>
              <w:jc w:val="center"/>
              <w:outlineLvl w:val="1"/>
              <w:rPr>
                <w:rFonts w:ascii="黑体" w:hAnsi="宋体" w:eastAsia="黑体"/>
                <w:b/>
                <w:kern w:val="0"/>
                <w:sz w:val="18"/>
                <w:szCs w:val="18"/>
              </w:rPr>
            </w:pPr>
            <w:r>
              <w:rPr>
                <w:rFonts w:hint="eastAsia" w:ascii="黑体" w:hAnsi="宋体" w:eastAsia="黑体"/>
                <w:b/>
                <w:kern w:val="0"/>
                <w:sz w:val="18"/>
                <w:szCs w:val="18"/>
              </w:rPr>
              <w:t>对个人和家庭的补助</w:t>
            </w:r>
          </w:p>
        </w:tc>
        <w:tc>
          <w:tcPr>
            <w:tcW w:w="652" w:type="dxa"/>
            <w:vMerge w:val="restart"/>
            <w:vAlign w:val="center"/>
          </w:tcPr>
          <w:p w14:paraId="1C5C9671">
            <w:pPr>
              <w:widowControl/>
              <w:jc w:val="center"/>
              <w:outlineLvl w:val="1"/>
              <w:rPr>
                <w:rFonts w:ascii="黑体" w:hAnsi="宋体" w:eastAsia="黑体"/>
                <w:b/>
                <w:kern w:val="0"/>
                <w:sz w:val="18"/>
                <w:szCs w:val="18"/>
              </w:rPr>
            </w:pPr>
            <w:r>
              <w:rPr>
                <w:rFonts w:hint="eastAsia" w:ascii="黑体" w:hAnsi="宋体" w:eastAsia="黑体"/>
                <w:b/>
                <w:kern w:val="0"/>
                <w:sz w:val="18"/>
                <w:szCs w:val="18"/>
              </w:rPr>
              <w:t>债务利息及费用支出</w:t>
            </w:r>
          </w:p>
        </w:tc>
        <w:tc>
          <w:tcPr>
            <w:tcW w:w="578" w:type="dxa"/>
            <w:gridSpan w:val="2"/>
            <w:vMerge w:val="restart"/>
            <w:vAlign w:val="center"/>
          </w:tcPr>
          <w:p w14:paraId="6897DA82">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资本性支出（基本建设）</w:t>
            </w:r>
          </w:p>
        </w:tc>
        <w:tc>
          <w:tcPr>
            <w:tcW w:w="419" w:type="dxa"/>
            <w:vMerge w:val="restart"/>
            <w:vAlign w:val="center"/>
          </w:tcPr>
          <w:p w14:paraId="622EE2B0">
            <w:pPr>
              <w:widowControl/>
              <w:jc w:val="center"/>
              <w:outlineLvl w:val="1"/>
              <w:rPr>
                <w:rFonts w:ascii="黑体" w:hAnsi="宋体" w:eastAsia="黑体"/>
                <w:b/>
                <w:kern w:val="0"/>
                <w:sz w:val="18"/>
                <w:szCs w:val="18"/>
              </w:rPr>
            </w:pPr>
            <w:r>
              <w:rPr>
                <w:rFonts w:hint="eastAsia" w:ascii="黑体" w:hAnsi="宋体" w:eastAsia="黑体"/>
                <w:b/>
                <w:kern w:val="0"/>
                <w:sz w:val="18"/>
                <w:szCs w:val="18"/>
              </w:rPr>
              <w:t>资本性支出</w:t>
            </w:r>
          </w:p>
        </w:tc>
        <w:tc>
          <w:tcPr>
            <w:tcW w:w="578" w:type="dxa"/>
            <w:vMerge w:val="restart"/>
            <w:vAlign w:val="center"/>
          </w:tcPr>
          <w:p w14:paraId="165E66F0">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对企业补助（基本建设）</w:t>
            </w:r>
          </w:p>
        </w:tc>
        <w:tc>
          <w:tcPr>
            <w:tcW w:w="420" w:type="dxa"/>
            <w:vMerge w:val="restart"/>
            <w:vAlign w:val="center"/>
          </w:tcPr>
          <w:p w14:paraId="1829F164">
            <w:pPr>
              <w:widowControl/>
              <w:jc w:val="center"/>
              <w:outlineLvl w:val="1"/>
              <w:rPr>
                <w:rFonts w:ascii="黑体" w:hAnsi="宋体" w:eastAsia="黑体"/>
                <w:b/>
                <w:kern w:val="0"/>
                <w:sz w:val="18"/>
                <w:szCs w:val="18"/>
              </w:rPr>
            </w:pPr>
            <w:r>
              <w:rPr>
                <w:rFonts w:hint="eastAsia" w:ascii="黑体" w:hAnsi="宋体" w:eastAsia="黑体"/>
                <w:b/>
                <w:kern w:val="0"/>
                <w:sz w:val="18"/>
                <w:szCs w:val="18"/>
              </w:rPr>
              <w:t>对企业补助</w:t>
            </w:r>
          </w:p>
        </w:tc>
        <w:tc>
          <w:tcPr>
            <w:tcW w:w="420" w:type="dxa"/>
            <w:vMerge w:val="restart"/>
            <w:vAlign w:val="center"/>
          </w:tcPr>
          <w:p w14:paraId="49A4BA67">
            <w:pPr>
              <w:widowControl/>
              <w:jc w:val="center"/>
              <w:outlineLvl w:val="1"/>
              <w:rPr>
                <w:rFonts w:ascii="黑体" w:hAnsi="宋体" w:eastAsia="黑体"/>
                <w:b/>
                <w:kern w:val="0"/>
                <w:sz w:val="18"/>
                <w:szCs w:val="18"/>
              </w:rPr>
            </w:pPr>
            <w:r>
              <w:rPr>
                <w:rFonts w:hint="eastAsia" w:ascii="黑体" w:hAnsi="宋体" w:eastAsia="黑体"/>
                <w:b/>
                <w:kern w:val="0"/>
                <w:sz w:val="18"/>
                <w:szCs w:val="18"/>
              </w:rPr>
              <w:t>对社会保障基金补助</w:t>
            </w:r>
          </w:p>
        </w:tc>
        <w:tc>
          <w:tcPr>
            <w:tcW w:w="405" w:type="dxa"/>
            <w:vMerge w:val="restart"/>
            <w:vAlign w:val="center"/>
          </w:tcPr>
          <w:p w14:paraId="76ED88C5">
            <w:pPr>
              <w:widowControl/>
              <w:jc w:val="center"/>
              <w:outlineLvl w:val="1"/>
              <w:rPr>
                <w:rFonts w:ascii="黑体" w:hAnsi="宋体" w:eastAsia="黑体"/>
                <w:b/>
                <w:kern w:val="0"/>
                <w:sz w:val="18"/>
                <w:szCs w:val="18"/>
              </w:rPr>
            </w:pPr>
            <w:r>
              <w:rPr>
                <w:rFonts w:hint="eastAsia" w:ascii="黑体" w:hAnsi="宋体" w:eastAsia="黑体"/>
                <w:b/>
                <w:kern w:val="0"/>
                <w:sz w:val="18"/>
                <w:szCs w:val="18"/>
              </w:rPr>
              <w:t>其他支出</w:t>
            </w:r>
          </w:p>
        </w:tc>
      </w:tr>
      <w:tr w14:paraId="74C21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7" w:hRule="atLeast"/>
        </w:trPr>
        <w:tc>
          <w:tcPr>
            <w:tcW w:w="397" w:type="dxa"/>
            <w:gridSpan w:val="2"/>
            <w:tcBorders>
              <w:bottom w:val="single" w:color="auto" w:sz="4" w:space="0"/>
            </w:tcBorders>
            <w:vAlign w:val="center"/>
          </w:tcPr>
          <w:p w14:paraId="25E8C59D">
            <w:pPr>
              <w:widowControl/>
              <w:jc w:val="left"/>
              <w:outlineLvl w:val="1"/>
              <w:rPr>
                <w:rFonts w:ascii="黑体" w:hAnsi="宋体" w:eastAsia="黑体"/>
                <w:b/>
                <w:kern w:val="0"/>
                <w:sz w:val="18"/>
                <w:szCs w:val="18"/>
              </w:rPr>
            </w:pPr>
            <w:r>
              <w:rPr>
                <w:rFonts w:hint="eastAsia" w:ascii="黑体" w:hAnsi="宋体" w:eastAsia="黑体"/>
                <w:b/>
                <w:kern w:val="0"/>
                <w:sz w:val="18"/>
                <w:szCs w:val="18"/>
              </w:rPr>
              <w:t>类</w:t>
            </w:r>
          </w:p>
        </w:tc>
        <w:tc>
          <w:tcPr>
            <w:tcW w:w="397" w:type="dxa"/>
            <w:tcBorders>
              <w:bottom w:val="single" w:color="auto" w:sz="4" w:space="0"/>
            </w:tcBorders>
            <w:vAlign w:val="center"/>
          </w:tcPr>
          <w:p w14:paraId="798A46D5">
            <w:pPr>
              <w:widowControl/>
              <w:jc w:val="left"/>
              <w:outlineLvl w:val="1"/>
              <w:rPr>
                <w:rFonts w:ascii="黑体" w:hAnsi="宋体" w:eastAsia="黑体"/>
                <w:b/>
                <w:kern w:val="0"/>
                <w:sz w:val="18"/>
                <w:szCs w:val="18"/>
              </w:rPr>
            </w:pPr>
            <w:r>
              <w:rPr>
                <w:rFonts w:hint="eastAsia" w:ascii="黑体" w:hAnsi="宋体" w:eastAsia="黑体"/>
                <w:b/>
                <w:kern w:val="0"/>
                <w:sz w:val="18"/>
                <w:szCs w:val="18"/>
              </w:rPr>
              <w:t>款</w:t>
            </w:r>
          </w:p>
        </w:tc>
        <w:tc>
          <w:tcPr>
            <w:tcW w:w="397" w:type="dxa"/>
            <w:tcBorders>
              <w:bottom w:val="single" w:color="auto" w:sz="4" w:space="0"/>
            </w:tcBorders>
            <w:vAlign w:val="center"/>
          </w:tcPr>
          <w:p w14:paraId="0B0647E1">
            <w:pPr>
              <w:widowControl/>
              <w:jc w:val="left"/>
              <w:outlineLvl w:val="1"/>
              <w:rPr>
                <w:rFonts w:ascii="黑体" w:hAnsi="宋体" w:eastAsia="黑体"/>
                <w:b/>
                <w:kern w:val="0"/>
                <w:sz w:val="18"/>
                <w:szCs w:val="18"/>
              </w:rPr>
            </w:pPr>
            <w:r>
              <w:rPr>
                <w:rFonts w:hint="eastAsia" w:ascii="黑体" w:hAnsi="宋体" w:eastAsia="黑体"/>
                <w:b/>
                <w:kern w:val="0"/>
                <w:sz w:val="18"/>
                <w:szCs w:val="18"/>
              </w:rPr>
              <w:t>项</w:t>
            </w:r>
          </w:p>
        </w:tc>
        <w:tc>
          <w:tcPr>
            <w:tcW w:w="851" w:type="dxa"/>
            <w:vMerge w:val="continue"/>
            <w:tcBorders>
              <w:bottom w:val="single" w:color="auto" w:sz="4" w:space="0"/>
            </w:tcBorders>
            <w:vAlign w:val="center"/>
          </w:tcPr>
          <w:p w14:paraId="76B8A71D">
            <w:pPr>
              <w:widowControl/>
              <w:jc w:val="left"/>
              <w:outlineLvl w:val="1"/>
              <w:rPr>
                <w:rFonts w:ascii="黑体" w:hAnsi="宋体" w:eastAsia="黑体"/>
                <w:b/>
                <w:kern w:val="0"/>
                <w:sz w:val="18"/>
                <w:szCs w:val="18"/>
              </w:rPr>
            </w:pPr>
          </w:p>
        </w:tc>
        <w:tc>
          <w:tcPr>
            <w:tcW w:w="1456" w:type="dxa"/>
            <w:vMerge w:val="continue"/>
            <w:tcBorders>
              <w:bottom w:val="single" w:color="auto" w:sz="4" w:space="0"/>
            </w:tcBorders>
          </w:tcPr>
          <w:p w14:paraId="0ABC32B9">
            <w:pPr>
              <w:widowControl/>
              <w:jc w:val="left"/>
              <w:outlineLvl w:val="1"/>
              <w:rPr>
                <w:rFonts w:ascii="黑体" w:hAnsi="宋体" w:eastAsia="黑体"/>
                <w:b/>
                <w:kern w:val="0"/>
                <w:sz w:val="18"/>
                <w:szCs w:val="18"/>
              </w:rPr>
            </w:pPr>
          </w:p>
        </w:tc>
        <w:tc>
          <w:tcPr>
            <w:tcW w:w="725" w:type="dxa"/>
            <w:vMerge w:val="continue"/>
            <w:tcBorders>
              <w:bottom w:val="single" w:color="auto" w:sz="4" w:space="0"/>
            </w:tcBorders>
          </w:tcPr>
          <w:p w14:paraId="79301A7B">
            <w:pPr>
              <w:widowControl/>
              <w:jc w:val="left"/>
              <w:outlineLvl w:val="1"/>
              <w:rPr>
                <w:rFonts w:ascii="黑体" w:hAnsi="宋体" w:eastAsia="黑体"/>
                <w:b/>
                <w:kern w:val="0"/>
                <w:sz w:val="18"/>
                <w:szCs w:val="18"/>
              </w:rPr>
            </w:pPr>
          </w:p>
        </w:tc>
        <w:tc>
          <w:tcPr>
            <w:tcW w:w="637" w:type="dxa"/>
            <w:gridSpan w:val="2"/>
            <w:vMerge w:val="continue"/>
            <w:tcBorders>
              <w:bottom w:val="single" w:color="auto" w:sz="4" w:space="0"/>
            </w:tcBorders>
          </w:tcPr>
          <w:p w14:paraId="65320386">
            <w:pPr>
              <w:widowControl/>
              <w:jc w:val="left"/>
              <w:outlineLvl w:val="1"/>
              <w:rPr>
                <w:rFonts w:ascii="黑体" w:hAnsi="宋体" w:eastAsia="黑体"/>
                <w:b/>
                <w:kern w:val="0"/>
                <w:sz w:val="18"/>
                <w:szCs w:val="18"/>
              </w:rPr>
            </w:pPr>
          </w:p>
        </w:tc>
        <w:tc>
          <w:tcPr>
            <w:tcW w:w="536" w:type="dxa"/>
            <w:vMerge w:val="continue"/>
            <w:tcBorders>
              <w:bottom w:val="single" w:color="auto" w:sz="4" w:space="0"/>
            </w:tcBorders>
          </w:tcPr>
          <w:p w14:paraId="3A730DC0">
            <w:pPr>
              <w:widowControl/>
              <w:jc w:val="left"/>
              <w:outlineLvl w:val="1"/>
              <w:rPr>
                <w:rFonts w:ascii="黑体" w:hAnsi="宋体" w:eastAsia="黑体"/>
                <w:b/>
                <w:kern w:val="0"/>
                <w:sz w:val="18"/>
                <w:szCs w:val="18"/>
              </w:rPr>
            </w:pPr>
          </w:p>
        </w:tc>
        <w:tc>
          <w:tcPr>
            <w:tcW w:w="652" w:type="dxa"/>
            <w:gridSpan w:val="2"/>
            <w:vMerge w:val="continue"/>
            <w:tcBorders>
              <w:bottom w:val="single" w:color="auto" w:sz="4" w:space="0"/>
            </w:tcBorders>
          </w:tcPr>
          <w:p w14:paraId="37E7337F">
            <w:pPr>
              <w:widowControl/>
              <w:jc w:val="left"/>
              <w:outlineLvl w:val="1"/>
              <w:rPr>
                <w:rFonts w:ascii="黑体" w:hAnsi="宋体" w:eastAsia="黑体"/>
                <w:b/>
                <w:kern w:val="0"/>
                <w:sz w:val="18"/>
                <w:szCs w:val="18"/>
              </w:rPr>
            </w:pPr>
          </w:p>
        </w:tc>
        <w:tc>
          <w:tcPr>
            <w:tcW w:w="652" w:type="dxa"/>
            <w:vMerge w:val="continue"/>
            <w:tcBorders>
              <w:bottom w:val="single" w:color="auto" w:sz="4" w:space="0"/>
            </w:tcBorders>
          </w:tcPr>
          <w:p w14:paraId="6D42799E">
            <w:pPr>
              <w:widowControl/>
              <w:jc w:val="left"/>
              <w:outlineLvl w:val="1"/>
              <w:rPr>
                <w:rFonts w:ascii="黑体" w:hAnsi="宋体" w:eastAsia="黑体"/>
                <w:b/>
                <w:kern w:val="0"/>
                <w:sz w:val="18"/>
                <w:szCs w:val="18"/>
              </w:rPr>
            </w:pPr>
          </w:p>
        </w:tc>
        <w:tc>
          <w:tcPr>
            <w:tcW w:w="578" w:type="dxa"/>
            <w:gridSpan w:val="2"/>
            <w:vMerge w:val="continue"/>
            <w:tcBorders>
              <w:bottom w:val="single" w:color="auto" w:sz="4" w:space="0"/>
            </w:tcBorders>
          </w:tcPr>
          <w:p w14:paraId="40166479">
            <w:pPr>
              <w:widowControl/>
              <w:jc w:val="left"/>
              <w:outlineLvl w:val="1"/>
              <w:rPr>
                <w:rFonts w:ascii="黑体" w:hAnsi="宋体" w:eastAsia="黑体"/>
                <w:b/>
                <w:kern w:val="0"/>
                <w:sz w:val="18"/>
                <w:szCs w:val="18"/>
              </w:rPr>
            </w:pPr>
          </w:p>
        </w:tc>
        <w:tc>
          <w:tcPr>
            <w:tcW w:w="419" w:type="dxa"/>
            <w:vMerge w:val="continue"/>
            <w:tcBorders>
              <w:bottom w:val="single" w:color="auto" w:sz="4" w:space="0"/>
            </w:tcBorders>
          </w:tcPr>
          <w:p w14:paraId="3DEC47A4">
            <w:pPr>
              <w:widowControl/>
              <w:jc w:val="left"/>
              <w:outlineLvl w:val="1"/>
              <w:rPr>
                <w:rFonts w:ascii="黑体" w:hAnsi="宋体" w:eastAsia="黑体"/>
                <w:b/>
                <w:kern w:val="0"/>
                <w:sz w:val="18"/>
                <w:szCs w:val="18"/>
              </w:rPr>
            </w:pPr>
          </w:p>
        </w:tc>
        <w:tc>
          <w:tcPr>
            <w:tcW w:w="578" w:type="dxa"/>
            <w:vMerge w:val="continue"/>
            <w:tcBorders>
              <w:bottom w:val="single" w:color="auto" w:sz="4" w:space="0"/>
            </w:tcBorders>
          </w:tcPr>
          <w:p w14:paraId="5066492D">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6F6943A0">
            <w:pPr>
              <w:widowControl/>
              <w:jc w:val="left"/>
              <w:outlineLvl w:val="1"/>
              <w:rPr>
                <w:rFonts w:ascii="黑体" w:hAnsi="宋体" w:eastAsia="黑体"/>
                <w:b/>
                <w:kern w:val="0"/>
                <w:sz w:val="18"/>
                <w:szCs w:val="18"/>
              </w:rPr>
            </w:pPr>
          </w:p>
        </w:tc>
        <w:tc>
          <w:tcPr>
            <w:tcW w:w="420" w:type="dxa"/>
            <w:vMerge w:val="continue"/>
            <w:tcBorders>
              <w:bottom w:val="single" w:color="auto" w:sz="4" w:space="0"/>
            </w:tcBorders>
          </w:tcPr>
          <w:p w14:paraId="61BE2F7C">
            <w:pPr>
              <w:widowControl/>
              <w:jc w:val="left"/>
              <w:outlineLvl w:val="1"/>
              <w:rPr>
                <w:rFonts w:ascii="黑体" w:hAnsi="宋体" w:eastAsia="黑体"/>
                <w:b/>
                <w:kern w:val="0"/>
                <w:sz w:val="18"/>
                <w:szCs w:val="18"/>
              </w:rPr>
            </w:pPr>
          </w:p>
        </w:tc>
        <w:tc>
          <w:tcPr>
            <w:tcW w:w="405" w:type="dxa"/>
            <w:vMerge w:val="continue"/>
            <w:tcBorders>
              <w:bottom w:val="single" w:color="auto" w:sz="4" w:space="0"/>
            </w:tcBorders>
          </w:tcPr>
          <w:p w14:paraId="74BA3C4C">
            <w:pPr>
              <w:widowControl/>
              <w:jc w:val="left"/>
              <w:outlineLvl w:val="1"/>
              <w:rPr>
                <w:rFonts w:ascii="黑体" w:hAnsi="宋体" w:eastAsia="黑体"/>
                <w:b/>
                <w:kern w:val="0"/>
                <w:sz w:val="18"/>
                <w:szCs w:val="18"/>
              </w:rPr>
            </w:pPr>
          </w:p>
        </w:tc>
      </w:tr>
      <w:tr w14:paraId="62485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2F196F6A">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4410D4E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19C4B72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5C28B92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7BB7201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620FCE5D">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14:paraId="10ADB89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565BC57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14:paraId="016FD24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5559488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14:paraId="723C93E6">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58BACAC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7BC613A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21463C0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4B450AF7">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1DA7B10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7B703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19AFA28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27F3B6F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397" w:type="dxa"/>
          </w:tcPr>
          <w:p w14:paraId="0DD078FE">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851" w:type="dxa"/>
          </w:tcPr>
          <w:p w14:paraId="5493CBAC">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1456" w:type="dxa"/>
          </w:tcPr>
          <w:p w14:paraId="40D7EE44">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725" w:type="dxa"/>
          </w:tcPr>
          <w:p w14:paraId="5DD9968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37" w:type="dxa"/>
            <w:gridSpan w:val="2"/>
          </w:tcPr>
          <w:p w14:paraId="241FB1A2">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36" w:type="dxa"/>
          </w:tcPr>
          <w:p w14:paraId="36037C3A">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gridSpan w:val="2"/>
          </w:tcPr>
          <w:p w14:paraId="74D41453">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652" w:type="dxa"/>
          </w:tcPr>
          <w:p w14:paraId="4FF14F3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gridSpan w:val="2"/>
          </w:tcPr>
          <w:p w14:paraId="37A9ECE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19" w:type="dxa"/>
          </w:tcPr>
          <w:p w14:paraId="499CC990">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578" w:type="dxa"/>
          </w:tcPr>
          <w:p w14:paraId="6EFEFD78">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26DE862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20" w:type="dxa"/>
          </w:tcPr>
          <w:p w14:paraId="10B59B35">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c>
          <w:tcPr>
            <w:tcW w:w="405" w:type="dxa"/>
          </w:tcPr>
          <w:p w14:paraId="46E7FD71">
            <w:pPr>
              <w:widowControl/>
              <w:jc w:val="left"/>
              <w:outlineLvl w:val="1"/>
              <w:rPr>
                <w:rFonts w:ascii="黑体" w:hAnsi="宋体" w:eastAsia="黑体"/>
                <w:b/>
                <w:kern w:val="0"/>
                <w:sz w:val="32"/>
                <w:szCs w:val="32"/>
              </w:rPr>
            </w:pPr>
            <w:r>
              <w:rPr>
                <w:rFonts w:hint="eastAsia" w:ascii="黑体" w:hAnsi="宋体" w:eastAsia="黑体"/>
                <w:b/>
                <w:kern w:val="0"/>
                <w:sz w:val="32"/>
                <w:szCs w:val="32"/>
              </w:rPr>
              <w:t>　</w:t>
            </w:r>
          </w:p>
        </w:tc>
      </w:tr>
      <w:tr w14:paraId="7B833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1839626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0BF4DB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E5584A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3348C0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52D0A95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2836EE5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3548A16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304DF2B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258F5AB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CD3ABC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70621FA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80D815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F7AB6E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6806499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882AE2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0EE00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0DF1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EC2425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1C81C7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F96215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0B58CDF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7864DBF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4C2FC35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510BFAA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361E41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5A423F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66B11B5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4DB1FF5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5851335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63AFE1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403E6F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88540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54924E8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CBE8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6F0036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4085F9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2ED1C8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6752E7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41D7C37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6CAC6E7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0003B7D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2280B3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7393FA2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6F6C432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60D0A68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1BF92B6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22D455D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FEB0C0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5E6760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0C057E9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5577E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E5882B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1A9A61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73B3E66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57C688B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0E42893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39DCF29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4A4191D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457DA4E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68981A7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A9D6C05">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41697D5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3155FE0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C98B41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1DA657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5284995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0869842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2C617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44F41B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610E9CA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47207F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11A54FF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19F708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5A836DA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09BD5D3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069A9C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19594BAE">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0C6C785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65FB7BC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7500CE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3188B4F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1B2CF3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EA79ED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12BE5F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66371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6E1F91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080FED5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70BF8F4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2A7DB5C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39FD28C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28BBFF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54FF25D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645439C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2E224C0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21427920">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2F4F0A0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7BA0B5E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70D3BF8C">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879E88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109D32B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7FB1E07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106BC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06047A52">
            <w:pPr>
              <w:widowControl/>
              <w:jc w:val="left"/>
              <w:outlineLvl w:val="1"/>
              <w:rPr>
                <w:rFonts w:ascii="仿宋_GB2312" w:hAnsi="宋体" w:eastAsia="仿宋_GB2312"/>
                <w:kern w:val="0"/>
                <w:sz w:val="32"/>
                <w:szCs w:val="32"/>
              </w:rPr>
            </w:pPr>
          </w:p>
        </w:tc>
        <w:tc>
          <w:tcPr>
            <w:tcW w:w="397" w:type="dxa"/>
          </w:tcPr>
          <w:p w14:paraId="786F0093">
            <w:pPr>
              <w:widowControl/>
              <w:jc w:val="left"/>
              <w:outlineLvl w:val="1"/>
              <w:rPr>
                <w:rFonts w:ascii="仿宋_GB2312" w:hAnsi="宋体" w:eastAsia="仿宋_GB2312"/>
                <w:kern w:val="0"/>
                <w:sz w:val="32"/>
                <w:szCs w:val="32"/>
              </w:rPr>
            </w:pPr>
          </w:p>
        </w:tc>
        <w:tc>
          <w:tcPr>
            <w:tcW w:w="397" w:type="dxa"/>
          </w:tcPr>
          <w:p w14:paraId="68B2B059">
            <w:pPr>
              <w:widowControl/>
              <w:jc w:val="left"/>
              <w:outlineLvl w:val="1"/>
              <w:rPr>
                <w:rFonts w:ascii="仿宋_GB2312" w:hAnsi="宋体" w:eastAsia="仿宋_GB2312"/>
                <w:kern w:val="0"/>
                <w:sz w:val="32"/>
                <w:szCs w:val="32"/>
              </w:rPr>
            </w:pPr>
          </w:p>
        </w:tc>
        <w:tc>
          <w:tcPr>
            <w:tcW w:w="851" w:type="dxa"/>
          </w:tcPr>
          <w:p w14:paraId="53F9D59E">
            <w:pPr>
              <w:widowControl/>
              <w:jc w:val="left"/>
              <w:outlineLvl w:val="1"/>
              <w:rPr>
                <w:rFonts w:ascii="仿宋_GB2312" w:hAnsi="宋体" w:eastAsia="仿宋_GB2312"/>
                <w:kern w:val="0"/>
                <w:sz w:val="32"/>
                <w:szCs w:val="32"/>
              </w:rPr>
            </w:pPr>
          </w:p>
        </w:tc>
        <w:tc>
          <w:tcPr>
            <w:tcW w:w="1456" w:type="dxa"/>
          </w:tcPr>
          <w:p w14:paraId="48995CC1">
            <w:pPr>
              <w:widowControl/>
              <w:jc w:val="left"/>
              <w:outlineLvl w:val="1"/>
              <w:rPr>
                <w:rFonts w:ascii="仿宋_GB2312" w:hAnsi="宋体" w:eastAsia="仿宋_GB2312"/>
                <w:kern w:val="0"/>
                <w:sz w:val="32"/>
                <w:szCs w:val="32"/>
              </w:rPr>
            </w:pPr>
          </w:p>
        </w:tc>
        <w:tc>
          <w:tcPr>
            <w:tcW w:w="725" w:type="dxa"/>
          </w:tcPr>
          <w:p w14:paraId="6A7BAD55">
            <w:pPr>
              <w:widowControl/>
              <w:jc w:val="left"/>
              <w:outlineLvl w:val="1"/>
              <w:rPr>
                <w:rFonts w:ascii="仿宋_GB2312" w:hAnsi="宋体" w:eastAsia="仿宋_GB2312"/>
                <w:kern w:val="0"/>
                <w:sz w:val="32"/>
                <w:szCs w:val="32"/>
              </w:rPr>
            </w:pPr>
          </w:p>
        </w:tc>
        <w:tc>
          <w:tcPr>
            <w:tcW w:w="637" w:type="dxa"/>
            <w:gridSpan w:val="2"/>
          </w:tcPr>
          <w:p w14:paraId="46F007B0">
            <w:pPr>
              <w:widowControl/>
              <w:jc w:val="left"/>
              <w:outlineLvl w:val="1"/>
              <w:rPr>
                <w:rFonts w:ascii="仿宋_GB2312" w:hAnsi="宋体" w:eastAsia="仿宋_GB2312"/>
                <w:kern w:val="0"/>
                <w:sz w:val="32"/>
                <w:szCs w:val="32"/>
              </w:rPr>
            </w:pPr>
          </w:p>
        </w:tc>
        <w:tc>
          <w:tcPr>
            <w:tcW w:w="536" w:type="dxa"/>
          </w:tcPr>
          <w:p w14:paraId="0690DAFF">
            <w:pPr>
              <w:widowControl/>
              <w:jc w:val="left"/>
              <w:outlineLvl w:val="1"/>
              <w:rPr>
                <w:rFonts w:ascii="仿宋_GB2312" w:hAnsi="宋体" w:eastAsia="仿宋_GB2312"/>
                <w:kern w:val="0"/>
                <w:sz w:val="32"/>
                <w:szCs w:val="32"/>
              </w:rPr>
            </w:pPr>
          </w:p>
        </w:tc>
        <w:tc>
          <w:tcPr>
            <w:tcW w:w="652" w:type="dxa"/>
            <w:gridSpan w:val="2"/>
          </w:tcPr>
          <w:p w14:paraId="28E1D080">
            <w:pPr>
              <w:widowControl/>
              <w:jc w:val="left"/>
              <w:outlineLvl w:val="1"/>
              <w:rPr>
                <w:rFonts w:ascii="仿宋_GB2312" w:hAnsi="宋体" w:eastAsia="仿宋_GB2312"/>
                <w:kern w:val="0"/>
                <w:sz w:val="32"/>
                <w:szCs w:val="32"/>
              </w:rPr>
            </w:pPr>
          </w:p>
        </w:tc>
        <w:tc>
          <w:tcPr>
            <w:tcW w:w="652" w:type="dxa"/>
          </w:tcPr>
          <w:p w14:paraId="18098267">
            <w:pPr>
              <w:widowControl/>
              <w:jc w:val="left"/>
              <w:outlineLvl w:val="1"/>
              <w:rPr>
                <w:rFonts w:ascii="仿宋_GB2312" w:hAnsi="宋体" w:eastAsia="仿宋_GB2312"/>
                <w:kern w:val="0"/>
                <w:sz w:val="32"/>
                <w:szCs w:val="32"/>
              </w:rPr>
            </w:pPr>
          </w:p>
        </w:tc>
        <w:tc>
          <w:tcPr>
            <w:tcW w:w="578" w:type="dxa"/>
            <w:gridSpan w:val="2"/>
          </w:tcPr>
          <w:p w14:paraId="3374FBF1">
            <w:pPr>
              <w:widowControl/>
              <w:jc w:val="left"/>
              <w:outlineLvl w:val="1"/>
              <w:rPr>
                <w:rFonts w:ascii="仿宋_GB2312" w:hAnsi="宋体" w:eastAsia="仿宋_GB2312"/>
                <w:kern w:val="0"/>
                <w:sz w:val="32"/>
                <w:szCs w:val="32"/>
              </w:rPr>
            </w:pPr>
          </w:p>
        </w:tc>
        <w:tc>
          <w:tcPr>
            <w:tcW w:w="419" w:type="dxa"/>
          </w:tcPr>
          <w:p w14:paraId="24B08A68">
            <w:pPr>
              <w:widowControl/>
              <w:jc w:val="left"/>
              <w:outlineLvl w:val="1"/>
              <w:rPr>
                <w:rFonts w:ascii="仿宋_GB2312" w:hAnsi="宋体" w:eastAsia="仿宋_GB2312"/>
                <w:kern w:val="0"/>
                <w:sz w:val="32"/>
                <w:szCs w:val="32"/>
              </w:rPr>
            </w:pPr>
          </w:p>
        </w:tc>
        <w:tc>
          <w:tcPr>
            <w:tcW w:w="578" w:type="dxa"/>
          </w:tcPr>
          <w:p w14:paraId="1194AA0E">
            <w:pPr>
              <w:widowControl/>
              <w:jc w:val="left"/>
              <w:outlineLvl w:val="1"/>
              <w:rPr>
                <w:rFonts w:ascii="仿宋_GB2312" w:hAnsi="宋体" w:eastAsia="仿宋_GB2312"/>
                <w:kern w:val="0"/>
                <w:sz w:val="32"/>
                <w:szCs w:val="32"/>
              </w:rPr>
            </w:pPr>
          </w:p>
        </w:tc>
        <w:tc>
          <w:tcPr>
            <w:tcW w:w="420" w:type="dxa"/>
          </w:tcPr>
          <w:p w14:paraId="63579BDE">
            <w:pPr>
              <w:widowControl/>
              <w:jc w:val="left"/>
              <w:outlineLvl w:val="1"/>
              <w:rPr>
                <w:rFonts w:ascii="仿宋_GB2312" w:hAnsi="宋体" w:eastAsia="仿宋_GB2312"/>
                <w:kern w:val="0"/>
                <w:sz w:val="32"/>
                <w:szCs w:val="32"/>
              </w:rPr>
            </w:pPr>
          </w:p>
        </w:tc>
        <w:tc>
          <w:tcPr>
            <w:tcW w:w="420" w:type="dxa"/>
          </w:tcPr>
          <w:p w14:paraId="1A65D727">
            <w:pPr>
              <w:widowControl/>
              <w:jc w:val="left"/>
              <w:outlineLvl w:val="1"/>
              <w:rPr>
                <w:rFonts w:ascii="仿宋_GB2312" w:hAnsi="宋体" w:eastAsia="仿宋_GB2312"/>
                <w:kern w:val="0"/>
                <w:sz w:val="32"/>
                <w:szCs w:val="32"/>
              </w:rPr>
            </w:pPr>
          </w:p>
        </w:tc>
        <w:tc>
          <w:tcPr>
            <w:tcW w:w="405" w:type="dxa"/>
          </w:tcPr>
          <w:p w14:paraId="0162D496">
            <w:pPr>
              <w:widowControl/>
              <w:jc w:val="left"/>
              <w:outlineLvl w:val="1"/>
              <w:rPr>
                <w:rFonts w:ascii="仿宋_GB2312" w:hAnsi="宋体" w:eastAsia="仿宋_GB2312"/>
                <w:kern w:val="0"/>
                <w:sz w:val="32"/>
                <w:szCs w:val="32"/>
              </w:rPr>
            </w:pPr>
          </w:p>
        </w:tc>
      </w:tr>
      <w:tr w14:paraId="5EA37B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61660F6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4847EAC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9FF064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267223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6BDAD52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089FB42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236C48E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1F321E0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61EA095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985553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2FB3250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36A184A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1A70303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75F9AF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B8BF2A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A2E5DE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7F40F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5585510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3E36D4E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35DCD5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6098779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tcPr>
          <w:p w14:paraId="10DB7A0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725" w:type="dxa"/>
          </w:tcPr>
          <w:p w14:paraId="1E2E480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37" w:type="dxa"/>
            <w:gridSpan w:val="2"/>
          </w:tcPr>
          <w:p w14:paraId="3310179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3EEE856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48E5FCF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4258595F">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5F3FB84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2BF58D88">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0C8F2C7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333E890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4DE25AA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6CF3562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r w14:paraId="34B05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397" w:type="dxa"/>
            <w:gridSpan w:val="2"/>
          </w:tcPr>
          <w:p w14:paraId="76108D3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1D2162DD">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397" w:type="dxa"/>
          </w:tcPr>
          <w:p w14:paraId="51FD2E19">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851" w:type="dxa"/>
          </w:tcPr>
          <w:p w14:paraId="00B9907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1456" w:type="dxa"/>
            <w:vAlign w:val="center"/>
          </w:tcPr>
          <w:p w14:paraId="198BAEEF">
            <w:pPr>
              <w:widowControl/>
              <w:jc w:val="center"/>
              <w:outlineLvl w:val="1"/>
              <w:rPr>
                <w:rFonts w:ascii="仿宋_GB2312" w:hAnsi="宋体" w:eastAsia="仿宋_GB2312"/>
                <w:kern w:val="0"/>
                <w:sz w:val="32"/>
                <w:szCs w:val="32"/>
              </w:rPr>
            </w:pPr>
            <w:r>
              <w:rPr>
                <w:rFonts w:hint="eastAsia" w:ascii="仿宋_GB2312" w:hAnsi="宋体" w:eastAsia="仿宋_GB2312"/>
                <w:kern w:val="0"/>
                <w:szCs w:val="21"/>
              </w:rPr>
              <w:t>合计</w:t>
            </w:r>
          </w:p>
        </w:tc>
        <w:tc>
          <w:tcPr>
            <w:tcW w:w="725" w:type="dxa"/>
            <w:vAlign w:val="center"/>
          </w:tcPr>
          <w:p w14:paraId="6EF941FE">
            <w:pPr>
              <w:widowControl/>
              <w:jc w:val="center"/>
              <w:outlineLvl w:val="1"/>
              <w:rPr>
                <w:rFonts w:ascii="仿宋_GB2312" w:hAnsi="宋体" w:eastAsia="仿宋_GB2312"/>
                <w:kern w:val="0"/>
                <w:szCs w:val="21"/>
              </w:rPr>
            </w:pPr>
          </w:p>
        </w:tc>
        <w:tc>
          <w:tcPr>
            <w:tcW w:w="637" w:type="dxa"/>
            <w:gridSpan w:val="2"/>
          </w:tcPr>
          <w:p w14:paraId="53CB8AFB">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36" w:type="dxa"/>
          </w:tcPr>
          <w:p w14:paraId="27B1BD0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gridSpan w:val="2"/>
          </w:tcPr>
          <w:p w14:paraId="4CD54E52">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652" w:type="dxa"/>
          </w:tcPr>
          <w:p w14:paraId="73E2AED1">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gridSpan w:val="2"/>
          </w:tcPr>
          <w:p w14:paraId="6C9BC1D6">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19" w:type="dxa"/>
          </w:tcPr>
          <w:p w14:paraId="013B7B6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578" w:type="dxa"/>
          </w:tcPr>
          <w:p w14:paraId="47986F84">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6FFCE5B7">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20" w:type="dxa"/>
          </w:tcPr>
          <w:p w14:paraId="27FEB52A">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c>
          <w:tcPr>
            <w:tcW w:w="405" w:type="dxa"/>
          </w:tcPr>
          <w:p w14:paraId="10FE74A3">
            <w:pPr>
              <w:widowControl/>
              <w:jc w:val="left"/>
              <w:outlineLvl w:val="1"/>
              <w:rPr>
                <w:rFonts w:ascii="仿宋_GB2312" w:hAnsi="宋体" w:eastAsia="仿宋_GB2312"/>
                <w:kern w:val="0"/>
                <w:sz w:val="32"/>
                <w:szCs w:val="32"/>
              </w:rPr>
            </w:pPr>
            <w:r>
              <w:rPr>
                <w:rFonts w:hint="eastAsia" w:ascii="仿宋_GB2312" w:hAnsi="宋体" w:eastAsia="仿宋_GB2312"/>
                <w:kern w:val="0"/>
                <w:sz w:val="32"/>
                <w:szCs w:val="32"/>
              </w:rPr>
              <w:t>　</w:t>
            </w:r>
          </w:p>
        </w:tc>
      </w:tr>
    </w:tbl>
    <w:p w14:paraId="029CA424"/>
    <w:p w14:paraId="6D9D2501"/>
    <w:p w14:paraId="5D37577F"/>
    <w:p w14:paraId="0E74157A"/>
    <w:p w14:paraId="53E50D8A"/>
    <w:p w14:paraId="444A3C57"/>
    <w:p w14:paraId="4C0FDE20">
      <w:pPr>
        <w:widowControl/>
        <w:jc w:val="left"/>
        <w:outlineLvl w:val="1"/>
        <w:rPr>
          <w:rFonts w:ascii="仿宋_GB2312" w:hAnsi="宋体" w:eastAsia="仿宋_GB2312"/>
          <w:b/>
          <w:kern w:val="0"/>
          <w:sz w:val="32"/>
          <w:szCs w:val="32"/>
        </w:rPr>
      </w:pPr>
      <w:r>
        <w:rPr>
          <w:rFonts w:hint="eastAsia" w:ascii="仿宋_GB2312" w:hAnsi="宋体" w:eastAsia="仿宋_GB2312"/>
          <w:b/>
          <w:kern w:val="0"/>
          <w:sz w:val="32"/>
          <w:szCs w:val="32"/>
        </w:rPr>
        <w:t>表八：</w:t>
      </w:r>
    </w:p>
    <w:p w14:paraId="2FCF815D">
      <w:pPr>
        <w:widowControl/>
        <w:jc w:val="left"/>
        <w:outlineLvl w:val="1"/>
        <w:rPr>
          <w:rFonts w:ascii="仿宋_GB2312" w:hAnsi="宋体" w:eastAsia="仿宋_GB2312"/>
          <w:b/>
          <w:kern w:val="0"/>
          <w:sz w:val="32"/>
          <w:szCs w:val="32"/>
        </w:rPr>
      </w:pPr>
    </w:p>
    <w:p w14:paraId="437AC114">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一般公共预算“三公”经费支出情况表</w:t>
      </w:r>
    </w:p>
    <w:p w14:paraId="1A479C88">
      <w:pPr>
        <w:widowControl/>
        <w:jc w:val="left"/>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庆阳湖乡人民政府</w:t>
      </w:r>
      <w:r>
        <w:rPr>
          <w:rFonts w:hint="eastAsia" w:ascii="仿宋_GB2312" w:hAnsi="宋体" w:eastAsia="仿宋_GB2312"/>
          <w:kern w:val="0"/>
          <w:sz w:val="24"/>
        </w:rPr>
        <w:t xml:space="preserve">                                 单位： 万元</w:t>
      </w:r>
    </w:p>
    <w:tbl>
      <w:tblPr>
        <w:tblStyle w:val="4"/>
        <w:tblW w:w="9087" w:type="dxa"/>
        <w:tblInd w:w="93" w:type="dxa"/>
        <w:tblLayout w:type="fixed"/>
        <w:tblCellMar>
          <w:top w:w="0" w:type="dxa"/>
          <w:left w:w="108" w:type="dxa"/>
          <w:bottom w:w="0" w:type="dxa"/>
          <w:right w:w="108" w:type="dxa"/>
        </w:tblCellMar>
      </w:tblPr>
      <w:tblGrid>
        <w:gridCol w:w="1575"/>
        <w:gridCol w:w="1417"/>
        <w:gridCol w:w="1559"/>
        <w:gridCol w:w="1418"/>
        <w:gridCol w:w="1559"/>
        <w:gridCol w:w="1559"/>
      </w:tblGrid>
      <w:tr w14:paraId="41273CC9">
        <w:tblPrEx>
          <w:tblCellMar>
            <w:top w:w="0" w:type="dxa"/>
            <w:left w:w="108" w:type="dxa"/>
            <w:bottom w:w="0" w:type="dxa"/>
            <w:right w:w="108" w:type="dxa"/>
          </w:tblCellMar>
        </w:tblPrEx>
        <w:trPr>
          <w:trHeight w:val="546" w:hRule="atLeast"/>
        </w:trPr>
        <w:tc>
          <w:tcPr>
            <w:tcW w:w="1575" w:type="dxa"/>
            <w:vMerge w:val="restart"/>
            <w:tcBorders>
              <w:top w:val="single" w:color="auto" w:sz="4" w:space="0"/>
              <w:left w:val="single" w:color="auto" w:sz="4" w:space="0"/>
              <w:bottom w:val="single" w:color="auto" w:sz="4" w:space="0"/>
              <w:right w:val="single" w:color="auto" w:sz="4" w:space="0"/>
            </w:tcBorders>
            <w:vAlign w:val="center"/>
          </w:tcPr>
          <w:p w14:paraId="142623AE">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合计</w:t>
            </w:r>
          </w:p>
        </w:tc>
        <w:tc>
          <w:tcPr>
            <w:tcW w:w="1417" w:type="dxa"/>
            <w:vMerge w:val="restart"/>
            <w:tcBorders>
              <w:top w:val="single" w:color="auto" w:sz="4" w:space="0"/>
              <w:left w:val="single" w:color="auto" w:sz="4" w:space="0"/>
              <w:bottom w:val="single" w:color="auto" w:sz="4" w:space="0"/>
              <w:right w:val="single" w:color="auto" w:sz="4" w:space="0"/>
            </w:tcBorders>
            <w:vAlign w:val="center"/>
          </w:tcPr>
          <w:p w14:paraId="22E9BFE6">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因公出国（境）费</w:t>
            </w:r>
          </w:p>
        </w:tc>
        <w:tc>
          <w:tcPr>
            <w:tcW w:w="4536" w:type="dxa"/>
            <w:gridSpan w:val="3"/>
            <w:tcBorders>
              <w:top w:val="single" w:color="auto" w:sz="4" w:space="0"/>
              <w:left w:val="nil"/>
              <w:bottom w:val="single" w:color="auto" w:sz="4" w:space="0"/>
              <w:right w:val="single" w:color="auto" w:sz="4" w:space="0"/>
            </w:tcBorders>
            <w:vAlign w:val="center"/>
          </w:tcPr>
          <w:p w14:paraId="1C7DD005">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公务用车购置及运行费</w:t>
            </w:r>
          </w:p>
        </w:tc>
        <w:tc>
          <w:tcPr>
            <w:tcW w:w="1559" w:type="dxa"/>
            <w:vMerge w:val="restart"/>
            <w:tcBorders>
              <w:top w:val="single" w:color="auto" w:sz="4" w:space="0"/>
              <w:left w:val="single" w:color="auto" w:sz="4" w:space="0"/>
              <w:bottom w:val="single" w:color="auto" w:sz="4" w:space="0"/>
              <w:right w:val="single" w:color="auto" w:sz="4" w:space="0"/>
            </w:tcBorders>
            <w:vAlign w:val="center"/>
          </w:tcPr>
          <w:p w14:paraId="121ADA39">
            <w:pPr>
              <w:widowControl/>
              <w:jc w:val="center"/>
              <w:rPr>
                <w:rFonts w:ascii="宋体" w:hAnsi="宋体" w:cs="宋体"/>
                <w:b/>
                <w:bCs/>
                <w:color w:val="000000"/>
                <w:kern w:val="0"/>
                <w:sz w:val="22"/>
                <w:szCs w:val="22"/>
              </w:rPr>
            </w:pPr>
            <w:r>
              <w:rPr>
                <w:rFonts w:hint="eastAsia" w:ascii="宋体" w:hAnsi="宋体" w:cs="宋体"/>
                <w:b/>
                <w:bCs/>
                <w:color w:val="000000"/>
                <w:kern w:val="0"/>
                <w:sz w:val="22"/>
                <w:szCs w:val="22"/>
              </w:rPr>
              <w:t>公务接待费</w:t>
            </w:r>
          </w:p>
        </w:tc>
      </w:tr>
      <w:tr w14:paraId="6A7CDD4D">
        <w:tblPrEx>
          <w:tblCellMar>
            <w:top w:w="0" w:type="dxa"/>
            <w:left w:w="108" w:type="dxa"/>
            <w:bottom w:w="0" w:type="dxa"/>
            <w:right w:w="108" w:type="dxa"/>
          </w:tblCellMar>
        </w:tblPrEx>
        <w:trPr>
          <w:trHeight w:val="810" w:hRule="atLeast"/>
        </w:trPr>
        <w:tc>
          <w:tcPr>
            <w:tcW w:w="1575" w:type="dxa"/>
            <w:vMerge w:val="continue"/>
            <w:tcBorders>
              <w:top w:val="single" w:color="auto" w:sz="4" w:space="0"/>
              <w:left w:val="single" w:color="auto" w:sz="4" w:space="0"/>
              <w:bottom w:val="single" w:color="auto" w:sz="4" w:space="0"/>
              <w:right w:val="single" w:color="auto" w:sz="4" w:space="0"/>
            </w:tcBorders>
            <w:vAlign w:val="center"/>
          </w:tcPr>
          <w:p w14:paraId="5F40E4F8">
            <w:pPr>
              <w:widowControl/>
              <w:jc w:val="left"/>
              <w:rPr>
                <w:rFonts w:ascii="仿宋_GB2312" w:hAnsi="宋体" w:eastAsia="仿宋_GB2312" w:cs="宋体"/>
                <w:b/>
                <w:bCs/>
                <w:color w:val="000000"/>
                <w:kern w:val="0"/>
                <w:sz w:val="22"/>
                <w:szCs w:val="22"/>
              </w:rPr>
            </w:pPr>
          </w:p>
        </w:tc>
        <w:tc>
          <w:tcPr>
            <w:tcW w:w="1417" w:type="dxa"/>
            <w:vMerge w:val="continue"/>
            <w:tcBorders>
              <w:top w:val="single" w:color="auto" w:sz="4" w:space="0"/>
              <w:left w:val="single" w:color="auto" w:sz="4" w:space="0"/>
              <w:bottom w:val="single" w:color="auto" w:sz="4" w:space="0"/>
              <w:right w:val="single" w:color="auto" w:sz="4" w:space="0"/>
            </w:tcBorders>
            <w:vAlign w:val="center"/>
          </w:tcPr>
          <w:p w14:paraId="47181877">
            <w:pPr>
              <w:widowControl/>
              <w:jc w:val="left"/>
              <w:rPr>
                <w:rFonts w:ascii="仿宋_GB2312" w:hAnsi="宋体" w:eastAsia="仿宋_GB2312" w:cs="宋体"/>
                <w:b/>
                <w:bCs/>
                <w:color w:val="000000"/>
                <w:kern w:val="0"/>
                <w:sz w:val="22"/>
                <w:szCs w:val="22"/>
              </w:rPr>
            </w:pPr>
          </w:p>
        </w:tc>
        <w:tc>
          <w:tcPr>
            <w:tcW w:w="1559" w:type="dxa"/>
            <w:tcBorders>
              <w:top w:val="nil"/>
              <w:left w:val="nil"/>
              <w:bottom w:val="single" w:color="auto" w:sz="4" w:space="0"/>
              <w:right w:val="single" w:color="auto" w:sz="4" w:space="0"/>
            </w:tcBorders>
            <w:vAlign w:val="center"/>
          </w:tcPr>
          <w:p w14:paraId="1BB33672">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小计</w:t>
            </w:r>
          </w:p>
        </w:tc>
        <w:tc>
          <w:tcPr>
            <w:tcW w:w="1418" w:type="dxa"/>
            <w:tcBorders>
              <w:top w:val="nil"/>
              <w:left w:val="nil"/>
              <w:bottom w:val="single" w:color="auto" w:sz="4" w:space="0"/>
              <w:right w:val="single" w:color="auto" w:sz="4" w:space="0"/>
            </w:tcBorders>
            <w:vAlign w:val="center"/>
          </w:tcPr>
          <w:p w14:paraId="1B0633B7">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公务用车购置费</w:t>
            </w:r>
          </w:p>
        </w:tc>
        <w:tc>
          <w:tcPr>
            <w:tcW w:w="1559" w:type="dxa"/>
            <w:tcBorders>
              <w:top w:val="nil"/>
              <w:left w:val="nil"/>
              <w:bottom w:val="single" w:color="auto" w:sz="4" w:space="0"/>
              <w:right w:val="single" w:color="auto" w:sz="4" w:space="0"/>
            </w:tcBorders>
            <w:vAlign w:val="center"/>
          </w:tcPr>
          <w:p w14:paraId="6DAC0B3F">
            <w:pPr>
              <w:widowControl/>
              <w:jc w:val="center"/>
              <w:rPr>
                <w:rFonts w:ascii="仿宋_GB2312" w:hAnsi="宋体" w:eastAsia="仿宋_GB2312" w:cs="宋体"/>
                <w:b/>
                <w:bCs/>
                <w:color w:val="000000"/>
                <w:kern w:val="0"/>
                <w:sz w:val="22"/>
                <w:szCs w:val="22"/>
              </w:rPr>
            </w:pPr>
            <w:r>
              <w:rPr>
                <w:rFonts w:hint="eastAsia" w:ascii="仿宋_GB2312" w:hAnsi="宋体" w:eastAsia="仿宋_GB2312" w:cs="宋体"/>
                <w:b/>
                <w:bCs/>
                <w:color w:val="000000"/>
                <w:kern w:val="0"/>
                <w:sz w:val="22"/>
                <w:szCs w:val="22"/>
              </w:rPr>
              <w:t>公务用车运行费</w:t>
            </w:r>
          </w:p>
        </w:tc>
        <w:tc>
          <w:tcPr>
            <w:tcW w:w="1559" w:type="dxa"/>
            <w:vMerge w:val="continue"/>
            <w:tcBorders>
              <w:top w:val="single" w:color="auto" w:sz="4" w:space="0"/>
              <w:left w:val="single" w:color="auto" w:sz="4" w:space="0"/>
              <w:bottom w:val="single" w:color="auto" w:sz="4" w:space="0"/>
              <w:right w:val="single" w:color="auto" w:sz="4" w:space="0"/>
            </w:tcBorders>
            <w:vAlign w:val="center"/>
          </w:tcPr>
          <w:p w14:paraId="0872A94D">
            <w:pPr>
              <w:widowControl/>
              <w:jc w:val="left"/>
              <w:rPr>
                <w:rFonts w:ascii="宋体" w:hAnsi="宋体" w:cs="宋体"/>
                <w:b/>
                <w:bCs/>
                <w:color w:val="000000"/>
                <w:kern w:val="0"/>
                <w:sz w:val="22"/>
                <w:szCs w:val="22"/>
              </w:rPr>
            </w:pPr>
          </w:p>
        </w:tc>
      </w:tr>
      <w:tr w14:paraId="1EB51ADA">
        <w:tblPrEx>
          <w:tblCellMar>
            <w:top w:w="0" w:type="dxa"/>
            <w:left w:w="108" w:type="dxa"/>
            <w:bottom w:w="0" w:type="dxa"/>
            <w:right w:w="108" w:type="dxa"/>
          </w:tblCellMar>
        </w:tblPrEx>
        <w:trPr>
          <w:trHeight w:val="592" w:hRule="atLeast"/>
        </w:trPr>
        <w:tc>
          <w:tcPr>
            <w:tcW w:w="1575" w:type="dxa"/>
            <w:tcBorders>
              <w:top w:val="nil"/>
              <w:left w:val="single" w:color="auto" w:sz="4" w:space="0"/>
              <w:bottom w:val="single" w:color="auto" w:sz="4" w:space="0"/>
              <w:right w:val="single" w:color="auto" w:sz="4" w:space="0"/>
            </w:tcBorders>
            <w:vAlign w:val="center"/>
          </w:tcPr>
          <w:p w14:paraId="2619C0BF">
            <w:pPr>
              <w:widowControl/>
              <w:jc w:val="left"/>
              <w:rPr>
                <w:rFonts w:ascii="宋体" w:hAnsi="宋体" w:cs="宋体"/>
                <w:color w:val="000000"/>
                <w:kern w:val="0"/>
                <w:sz w:val="24"/>
              </w:rPr>
            </w:pPr>
            <w:r>
              <w:rPr>
                <w:rFonts w:hint="eastAsia" w:ascii="宋体" w:hAnsi="宋体" w:cs="宋体"/>
                <w:color w:val="000000"/>
                <w:kern w:val="0"/>
                <w:sz w:val="24"/>
              </w:rPr>
              <w:t>　11</w:t>
            </w:r>
          </w:p>
        </w:tc>
        <w:tc>
          <w:tcPr>
            <w:tcW w:w="1417" w:type="dxa"/>
            <w:tcBorders>
              <w:top w:val="nil"/>
              <w:left w:val="nil"/>
              <w:bottom w:val="single" w:color="auto" w:sz="4" w:space="0"/>
              <w:right w:val="single" w:color="auto" w:sz="4" w:space="0"/>
            </w:tcBorders>
            <w:vAlign w:val="center"/>
          </w:tcPr>
          <w:p w14:paraId="29CDB641">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64C2C2DE">
            <w:pPr>
              <w:widowControl/>
              <w:jc w:val="left"/>
              <w:rPr>
                <w:rFonts w:ascii="宋体" w:hAnsi="宋体" w:cs="宋体"/>
                <w:color w:val="000000"/>
                <w:kern w:val="0"/>
                <w:sz w:val="24"/>
              </w:rPr>
            </w:pPr>
            <w:r>
              <w:rPr>
                <w:rFonts w:hint="eastAsia" w:ascii="宋体" w:hAnsi="宋体" w:cs="宋体"/>
                <w:color w:val="000000"/>
                <w:kern w:val="0"/>
                <w:sz w:val="24"/>
              </w:rPr>
              <w:t>　11</w:t>
            </w:r>
          </w:p>
        </w:tc>
        <w:tc>
          <w:tcPr>
            <w:tcW w:w="1418" w:type="dxa"/>
            <w:tcBorders>
              <w:top w:val="nil"/>
              <w:left w:val="nil"/>
              <w:bottom w:val="single" w:color="auto" w:sz="4" w:space="0"/>
              <w:right w:val="single" w:color="auto" w:sz="4" w:space="0"/>
            </w:tcBorders>
            <w:vAlign w:val="center"/>
          </w:tcPr>
          <w:p w14:paraId="330F44C2">
            <w:pPr>
              <w:widowControl/>
              <w:jc w:val="left"/>
              <w:rPr>
                <w:rFonts w:ascii="宋体" w:hAnsi="宋体" w:cs="宋体"/>
                <w:color w:val="000000"/>
                <w:kern w:val="0"/>
                <w:sz w:val="24"/>
              </w:rPr>
            </w:pPr>
            <w:r>
              <w:rPr>
                <w:rFonts w:hint="eastAsia" w:ascii="宋体" w:hAnsi="宋体" w:cs="宋体"/>
                <w:color w:val="000000"/>
                <w:kern w:val="0"/>
                <w:sz w:val="24"/>
              </w:rPr>
              <w:t>　0</w:t>
            </w:r>
          </w:p>
        </w:tc>
        <w:tc>
          <w:tcPr>
            <w:tcW w:w="1559" w:type="dxa"/>
            <w:tcBorders>
              <w:top w:val="nil"/>
              <w:left w:val="nil"/>
              <w:bottom w:val="single" w:color="auto" w:sz="4" w:space="0"/>
              <w:right w:val="single" w:color="auto" w:sz="4" w:space="0"/>
            </w:tcBorders>
            <w:vAlign w:val="center"/>
          </w:tcPr>
          <w:p w14:paraId="712263CA">
            <w:pPr>
              <w:widowControl/>
              <w:jc w:val="left"/>
              <w:rPr>
                <w:rFonts w:ascii="宋体" w:hAnsi="宋体" w:cs="宋体"/>
                <w:color w:val="000000"/>
                <w:kern w:val="0"/>
                <w:sz w:val="24"/>
              </w:rPr>
            </w:pPr>
            <w:r>
              <w:rPr>
                <w:rFonts w:hint="eastAsia" w:ascii="宋体" w:hAnsi="宋体" w:cs="宋体"/>
                <w:color w:val="000000"/>
                <w:kern w:val="0"/>
                <w:sz w:val="24"/>
              </w:rPr>
              <w:t>　11</w:t>
            </w:r>
          </w:p>
        </w:tc>
        <w:tc>
          <w:tcPr>
            <w:tcW w:w="1559" w:type="dxa"/>
            <w:tcBorders>
              <w:top w:val="nil"/>
              <w:left w:val="nil"/>
              <w:bottom w:val="single" w:color="auto" w:sz="4" w:space="0"/>
              <w:right w:val="single" w:color="auto" w:sz="4" w:space="0"/>
            </w:tcBorders>
            <w:vAlign w:val="center"/>
          </w:tcPr>
          <w:p w14:paraId="134CF425">
            <w:pPr>
              <w:widowControl/>
              <w:jc w:val="left"/>
              <w:rPr>
                <w:rFonts w:hint="eastAsia" w:ascii="宋体" w:hAnsi="宋体" w:eastAsia="宋体" w:cs="宋体"/>
                <w:color w:val="000000"/>
                <w:kern w:val="0"/>
                <w:sz w:val="24"/>
                <w:lang w:val="en-US" w:eastAsia="zh-CN"/>
              </w:rPr>
            </w:pPr>
            <w:r>
              <w:rPr>
                <w:rFonts w:hint="eastAsia" w:ascii="宋体" w:hAnsi="宋体" w:cs="宋体"/>
                <w:color w:val="000000"/>
                <w:kern w:val="0"/>
                <w:sz w:val="24"/>
              </w:rPr>
              <w:t>　</w:t>
            </w:r>
            <w:r>
              <w:rPr>
                <w:rFonts w:hint="eastAsia" w:ascii="宋体" w:hAnsi="宋体" w:cs="宋体"/>
                <w:color w:val="000000"/>
                <w:kern w:val="0"/>
                <w:sz w:val="24"/>
                <w:lang w:val="en-US" w:eastAsia="zh-CN"/>
              </w:rPr>
              <w:t>0</w:t>
            </w:r>
          </w:p>
        </w:tc>
      </w:tr>
      <w:tr w14:paraId="6F61DFAF">
        <w:tblPrEx>
          <w:tblCellMar>
            <w:top w:w="0" w:type="dxa"/>
            <w:left w:w="108" w:type="dxa"/>
            <w:bottom w:w="0" w:type="dxa"/>
            <w:right w:w="108" w:type="dxa"/>
          </w:tblCellMar>
        </w:tblPrEx>
        <w:trPr>
          <w:trHeight w:val="558" w:hRule="atLeast"/>
        </w:trPr>
        <w:tc>
          <w:tcPr>
            <w:tcW w:w="1575" w:type="dxa"/>
            <w:tcBorders>
              <w:top w:val="nil"/>
              <w:left w:val="single" w:color="auto" w:sz="4" w:space="0"/>
              <w:bottom w:val="single" w:color="auto" w:sz="4" w:space="0"/>
              <w:right w:val="single" w:color="auto" w:sz="4" w:space="0"/>
            </w:tcBorders>
            <w:vAlign w:val="center"/>
          </w:tcPr>
          <w:p w14:paraId="6AA38E93">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2552966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13D87A7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72173F99">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CB9692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7777E03F">
            <w:pPr>
              <w:widowControl/>
              <w:jc w:val="left"/>
              <w:rPr>
                <w:rFonts w:ascii="宋体" w:hAnsi="宋体" w:cs="宋体"/>
                <w:color w:val="000000"/>
                <w:kern w:val="0"/>
                <w:sz w:val="24"/>
              </w:rPr>
            </w:pPr>
            <w:r>
              <w:rPr>
                <w:rFonts w:hint="eastAsia" w:ascii="宋体" w:hAnsi="宋体" w:cs="宋体"/>
                <w:color w:val="000000"/>
                <w:kern w:val="0"/>
                <w:sz w:val="24"/>
              </w:rPr>
              <w:t>　</w:t>
            </w:r>
          </w:p>
        </w:tc>
      </w:tr>
      <w:tr w14:paraId="532C637A">
        <w:tblPrEx>
          <w:tblCellMar>
            <w:top w:w="0" w:type="dxa"/>
            <w:left w:w="108" w:type="dxa"/>
            <w:bottom w:w="0" w:type="dxa"/>
            <w:right w:w="108" w:type="dxa"/>
          </w:tblCellMar>
        </w:tblPrEx>
        <w:trPr>
          <w:trHeight w:val="555" w:hRule="atLeast"/>
        </w:trPr>
        <w:tc>
          <w:tcPr>
            <w:tcW w:w="1575" w:type="dxa"/>
            <w:tcBorders>
              <w:top w:val="nil"/>
              <w:left w:val="single" w:color="auto" w:sz="4" w:space="0"/>
              <w:bottom w:val="single" w:color="auto" w:sz="4" w:space="0"/>
              <w:right w:val="single" w:color="auto" w:sz="4" w:space="0"/>
            </w:tcBorders>
            <w:vAlign w:val="center"/>
          </w:tcPr>
          <w:p w14:paraId="0F559E78">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0B75154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D78545B">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6CBCA62D">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4034B09E">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43C5521">
            <w:pPr>
              <w:widowControl/>
              <w:jc w:val="left"/>
              <w:rPr>
                <w:rFonts w:ascii="宋体" w:hAnsi="宋体" w:cs="宋体"/>
                <w:color w:val="000000"/>
                <w:kern w:val="0"/>
                <w:sz w:val="24"/>
              </w:rPr>
            </w:pPr>
            <w:r>
              <w:rPr>
                <w:rFonts w:hint="eastAsia" w:ascii="宋体" w:hAnsi="宋体" w:cs="宋体"/>
                <w:color w:val="000000"/>
                <w:kern w:val="0"/>
                <w:sz w:val="24"/>
              </w:rPr>
              <w:t>　</w:t>
            </w:r>
          </w:p>
        </w:tc>
      </w:tr>
      <w:tr w14:paraId="0E0C7738">
        <w:tblPrEx>
          <w:tblCellMar>
            <w:top w:w="0" w:type="dxa"/>
            <w:left w:w="108" w:type="dxa"/>
            <w:bottom w:w="0" w:type="dxa"/>
            <w:right w:w="108" w:type="dxa"/>
          </w:tblCellMar>
        </w:tblPrEx>
        <w:trPr>
          <w:trHeight w:val="563" w:hRule="atLeast"/>
        </w:trPr>
        <w:tc>
          <w:tcPr>
            <w:tcW w:w="1575" w:type="dxa"/>
            <w:tcBorders>
              <w:top w:val="nil"/>
              <w:left w:val="single" w:color="auto" w:sz="4" w:space="0"/>
              <w:bottom w:val="single" w:color="auto" w:sz="4" w:space="0"/>
              <w:right w:val="single" w:color="auto" w:sz="4" w:space="0"/>
            </w:tcBorders>
            <w:vAlign w:val="center"/>
          </w:tcPr>
          <w:p w14:paraId="79D8F02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613D0A2">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DC77276">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2BC231A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3C44EACA">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2FA4B45">
            <w:pPr>
              <w:widowControl/>
              <w:jc w:val="left"/>
              <w:rPr>
                <w:rFonts w:ascii="宋体" w:hAnsi="宋体" w:cs="宋体"/>
                <w:color w:val="000000"/>
                <w:kern w:val="0"/>
                <w:sz w:val="24"/>
              </w:rPr>
            </w:pPr>
            <w:r>
              <w:rPr>
                <w:rFonts w:hint="eastAsia" w:ascii="宋体" w:hAnsi="宋体" w:cs="宋体"/>
                <w:color w:val="000000"/>
                <w:kern w:val="0"/>
                <w:sz w:val="24"/>
              </w:rPr>
              <w:t>　</w:t>
            </w:r>
          </w:p>
        </w:tc>
      </w:tr>
      <w:tr w14:paraId="0E1139DA">
        <w:tblPrEx>
          <w:tblCellMar>
            <w:top w:w="0" w:type="dxa"/>
            <w:left w:w="108" w:type="dxa"/>
            <w:bottom w:w="0" w:type="dxa"/>
            <w:right w:w="108" w:type="dxa"/>
          </w:tblCellMar>
        </w:tblPrEx>
        <w:trPr>
          <w:trHeight w:val="583" w:hRule="atLeast"/>
        </w:trPr>
        <w:tc>
          <w:tcPr>
            <w:tcW w:w="1575" w:type="dxa"/>
            <w:tcBorders>
              <w:top w:val="nil"/>
              <w:left w:val="single" w:color="auto" w:sz="4" w:space="0"/>
              <w:bottom w:val="single" w:color="auto" w:sz="4" w:space="0"/>
              <w:right w:val="single" w:color="auto" w:sz="4" w:space="0"/>
            </w:tcBorders>
            <w:vAlign w:val="center"/>
          </w:tcPr>
          <w:p w14:paraId="24C7BB1F">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7" w:type="dxa"/>
            <w:tcBorders>
              <w:top w:val="nil"/>
              <w:left w:val="nil"/>
              <w:bottom w:val="single" w:color="auto" w:sz="4" w:space="0"/>
              <w:right w:val="single" w:color="auto" w:sz="4" w:space="0"/>
            </w:tcBorders>
            <w:vAlign w:val="center"/>
          </w:tcPr>
          <w:p w14:paraId="7D6D9A81">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0824637">
            <w:pPr>
              <w:widowControl/>
              <w:jc w:val="left"/>
              <w:rPr>
                <w:rFonts w:ascii="宋体" w:hAnsi="宋体" w:cs="宋体"/>
                <w:color w:val="000000"/>
                <w:kern w:val="0"/>
                <w:sz w:val="24"/>
              </w:rPr>
            </w:pPr>
            <w:r>
              <w:rPr>
                <w:rFonts w:hint="eastAsia" w:ascii="宋体" w:hAnsi="宋体" w:cs="宋体"/>
                <w:color w:val="000000"/>
                <w:kern w:val="0"/>
                <w:sz w:val="24"/>
              </w:rPr>
              <w:t>　</w:t>
            </w:r>
          </w:p>
        </w:tc>
        <w:tc>
          <w:tcPr>
            <w:tcW w:w="1418" w:type="dxa"/>
            <w:tcBorders>
              <w:top w:val="nil"/>
              <w:left w:val="nil"/>
              <w:bottom w:val="single" w:color="auto" w:sz="4" w:space="0"/>
              <w:right w:val="single" w:color="auto" w:sz="4" w:space="0"/>
            </w:tcBorders>
            <w:vAlign w:val="center"/>
          </w:tcPr>
          <w:p w14:paraId="13D7E064">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28443694">
            <w:pPr>
              <w:widowControl/>
              <w:jc w:val="left"/>
              <w:rPr>
                <w:rFonts w:ascii="宋体" w:hAnsi="宋体" w:cs="宋体"/>
                <w:color w:val="000000"/>
                <w:kern w:val="0"/>
                <w:sz w:val="24"/>
              </w:rPr>
            </w:pPr>
            <w:r>
              <w:rPr>
                <w:rFonts w:hint="eastAsia" w:ascii="宋体" w:hAnsi="宋体" w:cs="宋体"/>
                <w:color w:val="000000"/>
                <w:kern w:val="0"/>
                <w:sz w:val="24"/>
              </w:rPr>
              <w:t>　</w:t>
            </w:r>
          </w:p>
        </w:tc>
        <w:tc>
          <w:tcPr>
            <w:tcW w:w="1559" w:type="dxa"/>
            <w:tcBorders>
              <w:top w:val="nil"/>
              <w:left w:val="nil"/>
              <w:bottom w:val="single" w:color="auto" w:sz="4" w:space="0"/>
              <w:right w:val="single" w:color="auto" w:sz="4" w:space="0"/>
            </w:tcBorders>
            <w:vAlign w:val="center"/>
          </w:tcPr>
          <w:p w14:paraId="6ADA1412">
            <w:pPr>
              <w:widowControl/>
              <w:jc w:val="left"/>
              <w:rPr>
                <w:rFonts w:ascii="宋体" w:hAnsi="宋体" w:cs="宋体"/>
                <w:color w:val="000000"/>
                <w:kern w:val="0"/>
                <w:sz w:val="24"/>
              </w:rPr>
            </w:pPr>
            <w:r>
              <w:rPr>
                <w:rFonts w:hint="eastAsia" w:ascii="宋体" w:hAnsi="宋体" w:cs="宋体"/>
                <w:color w:val="000000"/>
                <w:kern w:val="0"/>
                <w:sz w:val="24"/>
              </w:rPr>
              <w:t>　</w:t>
            </w:r>
          </w:p>
        </w:tc>
      </w:tr>
    </w:tbl>
    <w:p w14:paraId="1909A8FF">
      <w:pPr>
        <w:widowControl/>
        <w:outlineLvl w:val="1"/>
        <w:rPr>
          <w:rFonts w:ascii="仿宋_GB2312" w:hAnsi="宋体" w:eastAsia="仿宋_GB2312"/>
          <w:kern w:val="0"/>
          <w:sz w:val="32"/>
          <w:szCs w:val="32"/>
        </w:rPr>
      </w:pPr>
    </w:p>
    <w:p w14:paraId="4C632061"/>
    <w:p w14:paraId="32D0E9DF"/>
    <w:p w14:paraId="6915FFC3">
      <w:pPr>
        <w:widowControl/>
        <w:outlineLvl w:val="1"/>
        <w:rPr>
          <w:rFonts w:ascii="仿宋_GB2312" w:hAnsi="宋体" w:eastAsia="仿宋_GB2312"/>
          <w:b/>
          <w:kern w:val="0"/>
          <w:sz w:val="32"/>
          <w:szCs w:val="32"/>
        </w:rPr>
      </w:pPr>
      <w:r>
        <w:rPr>
          <w:rFonts w:hint="eastAsia" w:ascii="仿宋_GB2312" w:hAnsi="宋体" w:eastAsia="仿宋_GB2312"/>
          <w:b/>
          <w:kern w:val="0"/>
          <w:sz w:val="32"/>
          <w:szCs w:val="32"/>
        </w:rPr>
        <w:t>表九：</w:t>
      </w:r>
    </w:p>
    <w:p w14:paraId="23C8AAAB">
      <w:pPr>
        <w:widowControl/>
        <w:jc w:val="center"/>
        <w:outlineLvl w:val="1"/>
        <w:rPr>
          <w:rFonts w:ascii="仿宋_GB2312" w:hAnsi="宋体" w:eastAsia="仿宋_GB2312"/>
          <w:b/>
          <w:kern w:val="0"/>
          <w:sz w:val="32"/>
          <w:szCs w:val="32"/>
        </w:rPr>
      </w:pPr>
      <w:r>
        <w:rPr>
          <w:rFonts w:hint="eastAsia" w:ascii="仿宋_GB2312" w:hAnsi="宋体" w:eastAsia="仿宋_GB2312"/>
          <w:b/>
          <w:kern w:val="0"/>
          <w:sz w:val="32"/>
          <w:szCs w:val="32"/>
        </w:rPr>
        <w:t>政府性基金预算支出情况表</w:t>
      </w:r>
    </w:p>
    <w:p w14:paraId="4FF278A4">
      <w:pPr>
        <w:widowControl/>
        <w:outlineLvl w:val="1"/>
        <w:rPr>
          <w:rFonts w:ascii="仿宋_GB2312" w:hAnsi="宋体" w:eastAsia="仿宋_GB2312"/>
          <w:kern w:val="0"/>
          <w:sz w:val="24"/>
        </w:rPr>
      </w:pPr>
      <w:r>
        <w:rPr>
          <w:rFonts w:hint="eastAsia" w:ascii="仿宋_GB2312" w:hAnsi="宋体" w:eastAsia="仿宋_GB2312"/>
          <w:kern w:val="0"/>
          <w:sz w:val="24"/>
        </w:rPr>
        <w:t>编制单位：</w:t>
      </w:r>
      <w:r>
        <w:rPr>
          <w:rFonts w:hint="eastAsia" w:ascii="仿宋_GB2312" w:hAnsi="宋体" w:eastAsia="仿宋_GB2312" w:cs="宋体"/>
          <w:color w:val="000000"/>
          <w:kern w:val="0"/>
          <w:sz w:val="24"/>
        </w:rPr>
        <w:t xml:space="preserve">庆阳湖乡人民政府            </w:t>
      </w:r>
      <w:r>
        <w:rPr>
          <w:rFonts w:hint="eastAsia" w:ascii="仿宋_GB2312" w:hAnsi="宋体" w:eastAsia="仿宋_GB2312"/>
          <w:kern w:val="0"/>
          <w:sz w:val="24"/>
        </w:rPr>
        <w:t xml:space="preserve">                      单位：万元</w:t>
      </w:r>
    </w:p>
    <w:tbl>
      <w:tblPr>
        <w:tblStyle w:val="4"/>
        <w:tblW w:w="9087" w:type="dxa"/>
        <w:tblInd w:w="93" w:type="dxa"/>
        <w:tblLayout w:type="fixed"/>
        <w:tblCellMar>
          <w:top w:w="0" w:type="dxa"/>
          <w:left w:w="108" w:type="dxa"/>
          <w:bottom w:w="0" w:type="dxa"/>
          <w:right w:w="108" w:type="dxa"/>
        </w:tblCellMar>
      </w:tblPr>
      <w:tblGrid>
        <w:gridCol w:w="458"/>
        <w:gridCol w:w="457"/>
        <w:gridCol w:w="457"/>
        <w:gridCol w:w="2896"/>
        <w:gridCol w:w="1559"/>
        <w:gridCol w:w="1701"/>
        <w:gridCol w:w="1559"/>
      </w:tblGrid>
      <w:tr w14:paraId="4802568E">
        <w:tblPrEx>
          <w:tblCellMar>
            <w:top w:w="0" w:type="dxa"/>
            <w:left w:w="108" w:type="dxa"/>
            <w:bottom w:w="0" w:type="dxa"/>
            <w:right w:w="108" w:type="dxa"/>
          </w:tblCellMar>
        </w:tblPrEx>
        <w:trPr>
          <w:trHeight w:val="465" w:hRule="atLeast"/>
        </w:trPr>
        <w:tc>
          <w:tcPr>
            <w:tcW w:w="4268" w:type="dxa"/>
            <w:gridSpan w:val="4"/>
            <w:tcBorders>
              <w:top w:val="single" w:color="auto" w:sz="4" w:space="0"/>
              <w:left w:val="single" w:color="auto" w:sz="4" w:space="0"/>
              <w:bottom w:val="single" w:color="auto" w:sz="4" w:space="0"/>
              <w:right w:val="single" w:color="auto" w:sz="4" w:space="0"/>
            </w:tcBorders>
            <w:vAlign w:val="center"/>
          </w:tcPr>
          <w:p w14:paraId="63E8EAB7">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  目</w:t>
            </w:r>
          </w:p>
        </w:tc>
        <w:tc>
          <w:tcPr>
            <w:tcW w:w="4819" w:type="dxa"/>
            <w:gridSpan w:val="3"/>
            <w:tcBorders>
              <w:top w:val="single" w:color="auto" w:sz="4" w:space="0"/>
              <w:left w:val="nil"/>
              <w:bottom w:val="single" w:color="auto" w:sz="4" w:space="0"/>
              <w:right w:val="single" w:color="auto" w:sz="4" w:space="0"/>
            </w:tcBorders>
            <w:vAlign w:val="center"/>
          </w:tcPr>
          <w:p w14:paraId="2FE3047D">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政府性基金预算支出</w:t>
            </w:r>
          </w:p>
        </w:tc>
      </w:tr>
      <w:tr w14:paraId="4C64EA74">
        <w:tblPrEx>
          <w:tblCellMar>
            <w:top w:w="0" w:type="dxa"/>
            <w:left w:w="108" w:type="dxa"/>
            <w:bottom w:w="0" w:type="dxa"/>
            <w:right w:w="108" w:type="dxa"/>
          </w:tblCellMar>
        </w:tblPrEx>
        <w:trPr>
          <w:trHeight w:val="360" w:hRule="atLeast"/>
        </w:trPr>
        <w:tc>
          <w:tcPr>
            <w:tcW w:w="1372" w:type="dxa"/>
            <w:gridSpan w:val="3"/>
            <w:tcBorders>
              <w:top w:val="single" w:color="auto" w:sz="4" w:space="0"/>
              <w:left w:val="single" w:color="auto" w:sz="4" w:space="0"/>
              <w:bottom w:val="single" w:color="auto" w:sz="4" w:space="0"/>
              <w:right w:val="single" w:color="auto" w:sz="4" w:space="0"/>
            </w:tcBorders>
            <w:vAlign w:val="center"/>
          </w:tcPr>
          <w:p w14:paraId="16320FE4">
            <w:pPr>
              <w:widowControl/>
              <w:jc w:val="center"/>
              <w:rPr>
                <w:rFonts w:ascii="仿宋_GB2312" w:hAnsi="宋体" w:eastAsia="仿宋_GB2312" w:cs="宋体"/>
                <w:b/>
                <w:bCs/>
                <w:color w:val="000000"/>
                <w:kern w:val="0"/>
                <w:sz w:val="18"/>
                <w:szCs w:val="18"/>
              </w:rPr>
            </w:pPr>
            <w:r>
              <w:rPr>
                <w:rFonts w:hint="eastAsia" w:ascii="仿宋_GB2312" w:hAnsi="宋体" w:eastAsia="仿宋_GB2312" w:cs="宋体"/>
                <w:b/>
                <w:bCs/>
                <w:color w:val="000000"/>
                <w:kern w:val="0"/>
                <w:sz w:val="18"/>
                <w:szCs w:val="18"/>
              </w:rPr>
              <w:t>功能分类科目编码</w:t>
            </w:r>
          </w:p>
        </w:tc>
        <w:tc>
          <w:tcPr>
            <w:tcW w:w="2896" w:type="dxa"/>
            <w:vMerge w:val="restart"/>
            <w:tcBorders>
              <w:top w:val="nil"/>
              <w:left w:val="single" w:color="auto" w:sz="4" w:space="0"/>
              <w:bottom w:val="single" w:color="000000" w:sz="4" w:space="0"/>
              <w:right w:val="single" w:color="auto" w:sz="4" w:space="0"/>
            </w:tcBorders>
            <w:vAlign w:val="center"/>
          </w:tcPr>
          <w:p w14:paraId="594E14B9">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功能分类科目名称</w:t>
            </w:r>
          </w:p>
        </w:tc>
        <w:tc>
          <w:tcPr>
            <w:tcW w:w="1559" w:type="dxa"/>
            <w:vMerge w:val="restart"/>
            <w:tcBorders>
              <w:top w:val="nil"/>
              <w:left w:val="single" w:color="auto" w:sz="4" w:space="0"/>
              <w:bottom w:val="single" w:color="000000" w:sz="4" w:space="0"/>
              <w:right w:val="single" w:color="auto" w:sz="4" w:space="0"/>
            </w:tcBorders>
            <w:vAlign w:val="center"/>
          </w:tcPr>
          <w:p w14:paraId="7808FFF1">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小计</w:t>
            </w:r>
          </w:p>
        </w:tc>
        <w:tc>
          <w:tcPr>
            <w:tcW w:w="1701" w:type="dxa"/>
            <w:vMerge w:val="restart"/>
            <w:tcBorders>
              <w:top w:val="nil"/>
              <w:left w:val="single" w:color="auto" w:sz="4" w:space="0"/>
              <w:bottom w:val="single" w:color="000000" w:sz="4" w:space="0"/>
              <w:right w:val="single" w:color="auto" w:sz="4" w:space="0"/>
            </w:tcBorders>
            <w:vAlign w:val="center"/>
          </w:tcPr>
          <w:p w14:paraId="04F3693F">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基本支出</w:t>
            </w:r>
          </w:p>
        </w:tc>
        <w:tc>
          <w:tcPr>
            <w:tcW w:w="1559" w:type="dxa"/>
            <w:vMerge w:val="restart"/>
            <w:tcBorders>
              <w:top w:val="nil"/>
              <w:left w:val="single" w:color="auto" w:sz="4" w:space="0"/>
              <w:bottom w:val="single" w:color="000000" w:sz="4" w:space="0"/>
              <w:right w:val="single" w:color="auto" w:sz="4" w:space="0"/>
            </w:tcBorders>
            <w:vAlign w:val="center"/>
          </w:tcPr>
          <w:p w14:paraId="70C18BB2">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项目支出</w:t>
            </w:r>
          </w:p>
        </w:tc>
      </w:tr>
      <w:tr w14:paraId="4550716C">
        <w:tblPrEx>
          <w:tblCellMar>
            <w:top w:w="0" w:type="dxa"/>
            <w:left w:w="108" w:type="dxa"/>
            <w:bottom w:w="0" w:type="dxa"/>
            <w:right w:w="108" w:type="dxa"/>
          </w:tblCellMar>
        </w:tblPrEx>
        <w:trPr>
          <w:trHeight w:val="315" w:hRule="atLeast"/>
        </w:trPr>
        <w:tc>
          <w:tcPr>
            <w:tcW w:w="458" w:type="dxa"/>
            <w:tcBorders>
              <w:top w:val="nil"/>
              <w:left w:val="single" w:color="auto" w:sz="4" w:space="0"/>
              <w:bottom w:val="single" w:color="auto" w:sz="4" w:space="0"/>
              <w:right w:val="single" w:color="auto" w:sz="4" w:space="0"/>
            </w:tcBorders>
            <w:vAlign w:val="center"/>
          </w:tcPr>
          <w:p w14:paraId="06B0704B">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类</w:t>
            </w:r>
          </w:p>
        </w:tc>
        <w:tc>
          <w:tcPr>
            <w:tcW w:w="457" w:type="dxa"/>
            <w:tcBorders>
              <w:top w:val="nil"/>
              <w:left w:val="nil"/>
              <w:bottom w:val="single" w:color="auto" w:sz="4" w:space="0"/>
              <w:right w:val="single" w:color="auto" w:sz="4" w:space="0"/>
            </w:tcBorders>
            <w:vAlign w:val="center"/>
          </w:tcPr>
          <w:p w14:paraId="776D90E3">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款</w:t>
            </w:r>
          </w:p>
        </w:tc>
        <w:tc>
          <w:tcPr>
            <w:tcW w:w="457" w:type="dxa"/>
            <w:tcBorders>
              <w:top w:val="nil"/>
              <w:left w:val="nil"/>
              <w:bottom w:val="single" w:color="auto" w:sz="4" w:space="0"/>
              <w:right w:val="single" w:color="auto" w:sz="4" w:space="0"/>
            </w:tcBorders>
            <w:vAlign w:val="center"/>
          </w:tcPr>
          <w:p w14:paraId="59AFFD13">
            <w:pPr>
              <w:widowControl/>
              <w:jc w:val="center"/>
              <w:rPr>
                <w:rFonts w:ascii="仿宋_GB2312" w:hAnsi="宋体" w:eastAsia="仿宋_GB2312" w:cs="宋体"/>
                <w:b/>
                <w:bCs/>
                <w:color w:val="000000"/>
                <w:kern w:val="0"/>
                <w:sz w:val="24"/>
              </w:rPr>
            </w:pPr>
            <w:r>
              <w:rPr>
                <w:rFonts w:hint="eastAsia" w:ascii="仿宋_GB2312" w:hAnsi="宋体" w:eastAsia="仿宋_GB2312" w:cs="宋体"/>
                <w:b/>
                <w:bCs/>
                <w:color w:val="000000"/>
                <w:kern w:val="0"/>
                <w:sz w:val="24"/>
              </w:rPr>
              <w:t>项</w:t>
            </w:r>
          </w:p>
        </w:tc>
        <w:tc>
          <w:tcPr>
            <w:tcW w:w="2896" w:type="dxa"/>
            <w:vMerge w:val="continue"/>
            <w:tcBorders>
              <w:top w:val="nil"/>
              <w:left w:val="single" w:color="auto" w:sz="4" w:space="0"/>
              <w:bottom w:val="single" w:color="000000" w:sz="4" w:space="0"/>
              <w:right w:val="single" w:color="auto" w:sz="4" w:space="0"/>
            </w:tcBorders>
            <w:vAlign w:val="center"/>
          </w:tcPr>
          <w:p w14:paraId="779B27B3">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35CD5347">
            <w:pPr>
              <w:widowControl/>
              <w:jc w:val="left"/>
              <w:rPr>
                <w:rFonts w:ascii="仿宋_GB2312" w:hAnsi="宋体" w:eastAsia="仿宋_GB2312" w:cs="宋体"/>
                <w:b/>
                <w:bCs/>
                <w:color w:val="000000"/>
                <w:kern w:val="0"/>
                <w:sz w:val="24"/>
              </w:rPr>
            </w:pPr>
          </w:p>
        </w:tc>
        <w:tc>
          <w:tcPr>
            <w:tcW w:w="1701" w:type="dxa"/>
            <w:vMerge w:val="continue"/>
            <w:tcBorders>
              <w:top w:val="nil"/>
              <w:left w:val="single" w:color="auto" w:sz="4" w:space="0"/>
              <w:bottom w:val="single" w:color="000000" w:sz="4" w:space="0"/>
              <w:right w:val="single" w:color="auto" w:sz="4" w:space="0"/>
            </w:tcBorders>
            <w:vAlign w:val="center"/>
          </w:tcPr>
          <w:p w14:paraId="11AA1C92">
            <w:pPr>
              <w:widowControl/>
              <w:jc w:val="left"/>
              <w:rPr>
                <w:rFonts w:ascii="仿宋_GB2312" w:hAnsi="宋体" w:eastAsia="仿宋_GB2312" w:cs="宋体"/>
                <w:b/>
                <w:bCs/>
                <w:color w:val="000000"/>
                <w:kern w:val="0"/>
                <w:sz w:val="24"/>
              </w:rPr>
            </w:pPr>
          </w:p>
        </w:tc>
        <w:tc>
          <w:tcPr>
            <w:tcW w:w="1559" w:type="dxa"/>
            <w:vMerge w:val="continue"/>
            <w:tcBorders>
              <w:top w:val="nil"/>
              <w:left w:val="single" w:color="auto" w:sz="4" w:space="0"/>
              <w:bottom w:val="single" w:color="000000" w:sz="4" w:space="0"/>
              <w:right w:val="single" w:color="auto" w:sz="4" w:space="0"/>
            </w:tcBorders>
            <w:vAlign w:val="center"/>
          </w:tcPr>
          <w:p w14:paraId="4F66A561">
            <w:pPr>
              <w:widowControl/>
              <w:jc w:val="left"/>
              <w:rPr>
                <w:rFonts w:ascii="仿宋_GB2312" w:hAnsi="宋体" w:eastAsia="仿宋_GB2312" w:cs="宋体"/>
                <w:b/>
                <w:bCs/>
                <w:color w:val="000000"/>
                <w:kern w:val="0"/>
                <w:sz w:val="24"/>
              </w:rPr>
            </w:pPr>
          </w:p>
        </w:tc>
      </w:tr>
      <w:tr w14:paraId="391C76C0">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416264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458DF6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D0103D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45D527A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97D75B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979785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A837AF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0AFA5E32">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932423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14A4A8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6F380DD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3E053B4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983B95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27BA973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9015F4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AA5C02B">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7303675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566B0C5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327672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1027885D">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F3F81C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B081D4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2CE225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21C79A02">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77DEC98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159D728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5E400E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4494BA43">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71BCEA44">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1BBC991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44385F2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5225A99B">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F467CE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7FBE3EE">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847596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568F65A1">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6F01CC1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1E9508B8">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211FC88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656079E1">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BC5844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2976131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4BBE1DC9">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36B91C30">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059797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675B7E6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3ADF609B">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3CE6DD01">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E7EA4AA">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02F66D47">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457" w:type="dxa"/>
            <w:tcBorders>
              <w:top w:val="nil"/>
              <w:left w:val="nil"/>
              <w:bottom w:val="single" w:color="auto" w:sz="4" w:space="0"/>
              <w:right w:val="single" w:color="auto" w:sz="4" w:space="0"/>
            </w:tcBorders>
            <w:vAlign w:val="center"/>
          </w:tcPr>
          <w:p w14:paraId="746B0B7C">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2896" w:type="dxa"/>
            <w:tcBorders>
              <w:top w:val="nil"/>
              <w:left w:val="nil"/>
              <w:bottom w:val="single" w:color="auto" w:sz="4" w:space="0"/>
              <w:right w:val="single" w:color="auto" w:sz="4" w:space="0"/>
            </w:tcBorders>
            <w:vAlign w:val="center"/>
          </w:tcPr>
          <w:p w14:paraId="30942292">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09BE0CC6">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701" w:type="dxa"/>
            <w:tcBorders>
              <w:top w:val="nil"/>
              <w:left w:val="nil"/>
              <w:bottom w:val="single" w:color="auto" w:sz="4" w:space="0"/>
              <w:right w:val="single" w:color="auto" w:sz="4" w:space="0"/>
            </w:tcBorders>
            <w:vAlign w:val="center"/>
          </w:tcPr>
          <w:p w14:paraId="39601D95">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c>
          <w:tcPr>
            <w:tcW w:w="1559" w:type="dxa"/>
            <w:tcBorders>
              <w:top w:val="nil"/>
              <w:left w:val="nil"/>
              <w:bottom w:val="single" w:color="auto" w:sz="4" w:space="0"/>
              <w:right w:val="single" w:color="auto" w:sz="4" w:space="0"/>
            </w:tcBorders>
            <w:vAlign w:val="center"/>
          </w:tcPr>
          <w:p w14:paraId="5840F70F">
            <w:pPr>
              <w:widowControl/>
              <w:jc w:val="center"/>
              <w:rPr>
                <w:rFonts w:ascii="仿宋_GB2312" w:hAnsi="宋体" w:eastAsia="仿宋_GB2312" w:cs="宋体"/>
                <w:b/>
                <w:bCs/>
                <w:color w:val="000000"/>
                <w:kern w:val="0"/>
                <w:sz w:val="32"/>
                <w:szCs w:val="32"/>
              </w:rPr>
            </w:pPr>
            <w:r>
              <w:rPr>
                <w:rFonts w:hint="eastAsia" w:ascii="仿宋_GB2312" w:hAnsi="宋体" w:eastAsia="仿宋_GB2312" w:cs="宋体"/>
                <w:b/>
                <w:bCs/>
                <w:color w:val="000000"/>
                <w:kern w:val="0"/>
                <w:sz w:val="32"/>
                <w:szCs w:val="32"/>
              </w:rPr>
              <w:t>　</w:t>
            </w:r>
          </w:p>
        </w:tc>
      </w:tr>
      <w:tr w14:paraId="4208AA72">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1BCC2EE4">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A7E6A07">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723ED0C">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71321436">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71CB00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02804FC">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7AA5419">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6092B75D">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4F38E09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988E1AA">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DD1C03E">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00EA007D">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0C770E9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A364713">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6509F18">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3A72FF46">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944F3A0">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5BFEC15B">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0E82A2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5EC01AB2">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34CCFD8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38F6706B">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5DCAEA6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50CC0F4D">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283D4F9">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51EF7E6">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BAD26FA">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41ACBD8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A431C90">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17583F4">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A90C8C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19A6AC45">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04B210CB">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2B8CA6E">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49339F08">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6F496807">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5ACFC0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9B2ECFC">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2E9C95C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41467E6B">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6A428CA1">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0EE20C8">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26DB0934">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6D775CF1">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1E3A1ABF">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65A8DFDA">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4374BB47">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r w14:paraId="7C8189B6">
        <w:tblPrEx>
          <w:tblCellMar>
            <w:top w:w="0" w:type="dxa"/>
            <w:left w:w="108" w:type="dxa"/>
            <w:bottom w:w="0" w:type="dxa"/>
            <w:right w:w="108" w:type="dxa"/>
          </w:tblCellMar>
        </w:tblPrEx>
        <w:trPr>
          <w:trHeight w:val="510" w:hRule="atLeast"/>
        </w:trPr>
        <w:tc>
          <w:tcPr>
            <w:tcW w:w="458" w:type="dxa"/>
            <w:tcBorders>
              <w:top w:val="nil"/>
              <w:left w:val="single" w:color="auto" w:sz="4" w:space="0"/>
              <w:bottom w:val="single" w:color="auto" w:sz="4" w:space="0"/>
              <w:right w:val="single" w:color="auto" w:sz="4" w:space="0"/>
            </w:tcBorders>
            <w:vAlign w:val="center"/>
          </w:tcPr>
          <w:p w14:paraId="340C09A4">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039B093C">
            <w:pPr>
              <w:widowControl/>
              <w:jc w:val="left"/>
              <w:rPr>
                <w:rFonts w:ascii="宋体" w:hAnsi="宋体" w:cs="宋体"/>
                <w:color w:val="000000"/>
                <w:kern w:val="0"/>
                <w:sz w:val="24"/>
              </w:rPr>
            </w:pPr>
            <w:r>
              <w:rPr>
                <w:rFonts w:hint="eastAsia" w:ascii="宋体" w:hAnsi="宋体" w:cs="宋体"/>
                <w:color w:val="000000"/>
                <w:kern w:val="0"/>
                <w:sz w:val="24"/>
              </w:rPr>
              <w:t>　</w:t>
            </w:r>
          </w:p>
        </w:tc>
        <w:tc>
          <w:tcPr>
            <w:tcW w:w="457" w:type="dxa"/>
            <w:tcBorders>
              <w:top w:val="nil"/>
              <w:left w:val="nil"/>
              <w:bottom w:val="single" w:color="auto" w:sz="4" w:space="0"/>
              <w:right w:val="single" w:color="auto" w:sz="4" w:space="0"/>
            </w:tcBorders>
            <w:vAlign w:val="center"/>
          </w:tcPr>
          <w:p w14:paraId="107B965F">
            <w:pPr>
              <w:widowControl/>
              <w:jc w:val="lef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2896" w:type="dxa"/>
            <w:tcBorders>
              <w:top w:val="nil"/>
              <w:left w:val="nil"/>
              <w:bottom w:val="single" w:color="auto" w:sz="4" w:space="0"/>
              <w:right w:val="single" w:color="auto" w:sz="4" w:space="0"/>
            </w:tcBorders>
            <w:vAlign w:val="center"/>
          </w:tcPr>
          <w:p w14:paraId="7BEEC569">
            <w:pPr>
              <w:widowControl/>
              <w:jc w:val="center"/>
              <w:rPr>
                <w:rFonts w:ascii="仿宋_GB2312" w:hAnsi="宋体" w:eastAsia="仿宋_GB2312" w:cs="宋体"/>
                <w:color w:val="000000"/>
                <w:kern w:val="0"/>
                <w:sz w:val="24"/>
              </w:rPr>
            </w:pPr>
            <w:r>
              <w:rPr>
                <w:rFonts w:hint="eastAsia" w:ascii="仿宋_GB2312" w:hAnsi="宋体" w:eastAsia="仿宋_GB2312" w:cs="宋体"/>
                <w:color w:val="000000"/>
                <w:kern w:val="0"/>
                <w:sz w:val="24"/>
              </w:rPr>
              <w:t>合计</w:t>
            </w:r>
          </w:p>
        </w:tc>
        <w:tc>
          <w:tcPr>
            <w:tcW w:w="1559" w:type="dxa"/>
            <w:tcBorders>
              <w:top w:val="nil"/>
              <w:left w:val="nil"/>
              <w:bottom w:val="single" w:color="auto" w:sz="4" w:space="0"/>
              <w:right w:val="single" w:color="auto" w:sz="4" w:space="0"/>
            </w:tcBorders>
            <w:vAlign w:val="center"/>
          </w:tcPr>
          <w:p w14:paraId="02F853C2">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701" w:type="dxa"/>
            <w:tcBorders>
              <w:top w:val="nil"/>
              <w:left w:val="nil"/>
              <w:bottom w:val="single" w:color="auto" w:sz="4" w:space="0"/>
              <w:right w:val="single" w:color="auto" w:sz="4" w:space="0"/>
            </w:tcBorders>
            <w:vAlign w:val="center"/>
          </w:tcPr>
          <w:p w14:paraId="1C368015">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c>
          <w:tcPr>
            <w:tcW w:w="1559" w:type="dxa"/>
            <w:tcBorders>
              <w:top w:val="nil"/>
              <w:left w:val="nil"/>
              <w:bottom w:val="single" w:color="auto" w:sz="4" w:space="0"/>
              <w:right w:val="single" w:color="auto" w:sz="4" w:space="0"/>
            </w:tcBorders>
            <w:vAlign w:val="center"/>
          </w:tcPr>
          <w:p w14:paraId="6B9F6F01">
            <w:pPr>
              <w:widowControl/>
              <w:jc w:val="right"/>
              <w:rPr>
                <w:rFonts w:ascii="仿宋_GB2312" w:hAnsi="宋体" w:eastAsia="仿宋_GB2312" w:cs="宋体"/>
                <w:color w:val="000000"/>
                <w:kern w:val="0"/>
                <w:sz w:val="24"/>
              </w:rPr>
            </w:pPr>
            <w:r>
              <w:rPr>
                <w:rFonts w:hint="eastAsia" w:ascii="仿宋_GB2312" w:hAnsi="宋体" w:eastAsia="仿宋_GB2312" w:cs="宋体"/>
                <w:color w:val="000000"/>
                <w:kern w:val="0"/>
                <w:sz w:val="24"/>
              </w:rPr>
              <w:t>　</w:t>
            </w:r>
          </w:p>
        </w:tc>
      </w:tr>
    </w:tbl>
    <w:p w14:paraId="63347DB7">
      <w:pPr>
        <w:rPr>
          <w:rFonts w:ascii="仿宋_GB2312" w:hAnsi="宋体" w:eastAsia="仿宋_GB2312"/>
          <w:kern w:val="0"/>
          <w:sz w:val="32"/>
          <w:szCs w:val="32"/>
        </w:rPr>
      </w:pPr>
      <w:r>
        <w:rPr>
          <w:rFonts w:hint="eastAsia" w:ascii="仿宋_GB2312" w:hAnsi="宋体" w:eastAsia="仿宋_GB2312"/>
          <w:kern w:val="0"/>
          <w:sz w:val="32"/>
          <w:szCs w:val="32"/>
        </w:rPr>
        <w:t>备注：无内容应公开空表并说明情况。</w:t>
      </w:r>
    </w:p>
    <w:p w14:paraId="20ABECDB">
      <w:pPr>
        <w:rPr>
          <w:rFonts w:ascii="仿宋_GB2312" w:hAnsi="宋体" w:eastAsia="仿宋_GB2312"/>
          <w:kern w:val="0"/>
          <w:sz w:val="32"/>
          <w:szCs w:val="32"/>
        </w:rPr>
      </w:pPr>
    </w:p>
    <w:p w14:paraId="47D50AE6">
      <w:pPr>
        <w:rPr>
          <w:rFonts w:ascii="仿宋_GB2312" w:hAnsi="宋体" w:eastAsia="仿宋_GB2312"/>
          <w:kern w:val="0"/>
          <w:sz w:val="32"/>
          <w:szCs w:val="32"/>
        </w:rPr>
      </w:pPr>
    </w:p>
    <w:p w14:paraId="24EC700B">
      <w:pPr>
        <w:rPr>
          <w:rFonts w:ascii="仿宋_GB2312" w:hAnsi="宋体" w:eastAsia="仿宋_GB2312"/>
          <w:kern w:val="0"/>
          <w:sz w:val="32"/>
          <w:szCs w:val="32"/>
        </w:rPr>
      </w:pPr>
    </w:p>
    <w:p w14:paraId="79FD24C3">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第三部分 庆阳湖乡人民政府2017年部门预算情况说明</w:t>
      </w:r>
    </w:p>
    <w:p w14:paraId="5DD499C2">
      <w:pPr>
        <w:widowControl/>
        <w:spacing w:line="600" w:lineRule="exact"/>
        <w:outlineLvl w:val="1"/>
        <w:rPr>
          <w:rFonts w:ascii="仿宋_GB2312" w:hAnsi="宋体" w:eastAsia="仿宋_GB2312"/>
          <w:b/>
          <w:kern w:val="0"/>
          <w:sz w:val="36"/>
          <w:szCs w:val="36"/>
        </w:rPr>
      </w:pPr>
      <w:r>
        <w:rPr>
          <w:rFonts w:hint="eastAsia" w:ascii="仿宋_GB2312" w:hAnsi="宋体" w:eastAsia="仿宋_GB2312"/>
          <w:b/>
          <w:kern w:val="0"/>
          <w:sz w:val="32"/>
          <w:szCs w:val="32"/>
        </w:rPr>
        <w:t xml:space="preserve"> </w:t>
      </w:r>
    </w:p>
    <w:p w14:paraId="61ECA460">
      <w:pPr>
        <w:widowControl/>
        <w:spacing w:line="600" w:lineRule="exact"/>
        <w:jc w:val="left"/>
        <w:outlineLvl w:val="1"/>
        <w:rPr>
          <w:rFonts w:ascii="仿宋_GB2312" w:hAnsi="宋体" w:eastAsia="仿宋_GB2312"/>
          <w:kern w:val="0"/>
          <w:sz w:val="36"/>
          <w:szCs w:val="36"/>
        </w:rPr>
      </w:pPr>
    </w:p>
    <w:p w14:paraId="313FB4D6">
      <w:pPr>
        <w:widowControl/>
        <w:spacing w:line="580" w:lineRule="exact"/>
        <w:ind w:firstLine="640"/>
        <w:jc w:val="left"/>
        <w:rPr>
          <w:rFonts w:ascii="黑体" w:hAnsi="宋体" w:eastAsia="黑体" w:cs="宋体"/>
          <w:b/>
          <w:kern w:val="0"/>
          <w:sz w:val="32"/>
          <w:szCs w:val="32"/>
        </w:rPr>
      </w:pPr>
      <w:r>
        <w:rPr>
          <w:rFonts w:hint="eastAsia" w:ascii="黑体" w:hAnsi="黑体" w:eastAsia="黑体" w:cs="宋体"/>
          <w:b/>
          <w:bCs/>
          <w:kern w:val="0"/>
          <w:sz w:val="32"/>
          <w:szCs w:val="32"/>
        </w:rPr>
        <w:t>一、</w:t>
      </w:r>
      <w:r>
        <w:rPr>
          <w:rFonts w:hint="eastAsia" w:ascii="黑体" w:hAnsi="宋体" w:eastAsia="黑体" w:cs="宋体"/>
          <w:b/>
          <w:kern w:val="0"/>
          <w:sz w:val="32"/>
          <w:szCs w:val="32"/>
        </w:rPr>
        <w:t>关于庆阳湖乡人民政府部门2017年收支预算情况的总体说明</w:t>
      </w:r>
    </w:p>
    <w:p w14:paraId="59845DB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按照全口径预算的原则，庆阳湖乡人民政府部门2017年所有收入和支出均纳入部门预算管理。收支总预算</w:t>
      </w:r>
      <w:r>
        <w:rPr>
          <w:rFonts w:ascii="仿宋_GB2312" w:hAnsi="宋体" w:eastAsia="仿宋_GB2312" w:cs="宋体"/>
          <w:kern w:val="0"/>
          <w:sz w:val="32"/>
          <w:szCs w:val="32"/>
        </w:rPr>
        <w:t>896.74</w:t>
      </w:r>
      <w:r>
        <w:rPr>
          <w:rFonts w:hint="eastAsia" w:ascii="仿宋_GB2312" w:hAnsi="宋体" w:eastAsia="仿宋_GB2312" w:cs="宋体"/>
          <w:kern w:val="0"/>
          <w:sz w:val="32"/>
          <w:szCs w:val="32"/>
        </w:rPr>
        <w:t xml:space="preserve"> 万元。</w:t>
      </w:r>
    </w:p>
    <w:p w14:paraId="1A2601A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收入预算包括：一般公共预算。</w:t>
      </w:r>
    </w:p>
    <w:p w14:paraId="51C684C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支出预算包括：一般公共服务支出、文化体育与传媒支出、社会保障和就业支出、社会保险基金支出、医疗卫生与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支出、农林水支出等。</w:t>
      </w:r>
    </w:p>
    <w:p w14:paraId="53EBA4C6">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二、关于庆阳湖乡人民政府部门2017年收入预算情况说明</w:t>
      </w:r>
    </w:p>
    <w:p w14:paraId="62DC290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庆阳湖乡人民政府部门收入预算</w:t>
      </w:r>
      <w:r>
        <w:rPr>
          <w:rFonts w:ascii="仿宋_GB2312" w:hAnsi="宋体" w:eastAsia="仿宋_GB2312" w:cs="宋体"/>
          <w:kern w:val="0"/>
          <w:sz w:val="32"/>
          <w:szCs w:val="32"/>
        </w:rPr>
        <w:t>896.74</w:t>
      </w:r>
      <w:r>
        <w:rPr>
          <w:rFonts w:hint="eastAsia" w:ascii="仿宋_GB2312" w:hAnsi="宋体" w:eastAsia="仿宋_GB2312" w:cs="宋体"/>
          <w:kern w:val="0"/>
          <w:sz w:val="32"/>
          <w:szCs w:val="32"/>
        </w:rPr>
        <w:t xml:space="preserve"> 万元，其中：</w:t>
      </w:r>
    </w:p>
    <w:p w14:paraId="6A326042">
      <w:pPr>
        <w:widowControl/>
        <w:spacing w:line="580" w:lineRule="exact"/>
        <w:ind w:firstLine="640"/>
        <w:jc w:val="left"/>
        <w:rPr>
          <w:rFonts w:hint="eastAsia" w:ascii="仿宋_GB2312" w:hAnsi="宋体" w:eastAsia="仿宋_GB2312" w:cs="宋体"/>
          <w:kern w:val="0"/>
          <w:sz w:val="32"/>
          <w:szCs w:val="32"/>
        </w:rPr>
      </w:pPr>
      <w:r>
        <w:rPr>
          <w:rFonts w:hint="eastAsia" w:ascii="仿宋_GB2312" w:hAnsi="宋体" w:eastAsia="仿宋_GB2312" w:cs="宋体"/>
          <w:kern w:val="0"/>
          <w:sz w:val="32"/>
          <w:szCs w:val="32"/>
        </w:rPr>
        <w:t>一般公共预算</w:t>
      </w:r>
      <w:r>
        <w:rPr>
          <w:rFonts w:ascii="仿宋_GB2312" w:hAnsi="宋体" w:eastAsia="仿宋_GB2312" w:cs="宋体"/>
          <w:kern w:val="0"/>
          <w:sz w:val="32"/>
          <w:szCs w:val="32"/>
        </w:rPr>
        <w:t>896.74</w:t>
      </w:r>
      <w:r>
        <w:rPr>
          <w:rFonts w:hint="eastAsia" w:ascii="仿宋_GB2312" w:hAnsi="宋体" w:eastAsia="仿宋_GB2312" w:cs="宋体"/>
          <w:kern w:val="0"/>
          <w:sz w:val="32"/>
          <w:szCs w:val="32"/>
        </w:rPr>
        <w:t xml:space="preserve"> 万元，占 100%，比上年预算数增加261.38 万元，主要原因是:站所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 xml:space="preserve">，人员工资增加。           </w:t>
      </w:r>
    </w:p>
    <w:p w14:paraId="44A8CDE2">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74235DB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政府性基金预算未安排。或0元， 占0 %，比上年增加（减少）0元，主要原因是预算未安排；</w:t>
      </w:r>
    </w:p>
    <w:p w14:paraId="2D3D553C">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财政专户管理资金0元， 占0 %，比上年增加（减少）0元，主要原因是预算未安排；</w:t>
      </w:r>
    </w:p>
    <w:p w14:paraId="2E4393C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事业收入0元， 占0 %，比上年增加（减少）0元，主要原因是预算未安排；</w:t>
      </w:r>
    </w:p>
    <w:p w14:paraId="3E4BD6EC">
      <w:pPr>
        <w:widowControl/>
        <w:spacing w:line="580" w:lineRule="exact"/>
        <w:ind w:left="160" w:leftChars="76" w:firstLine="480" w:firstLineChars="15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事业单位经营收入0元， 占0 %，比上年增加（减少）0元，主要原因是预算未安排；</w:t>
      </w:r>
    </w:p>
    <w:p w14:paraId="6A92C1E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其他收入0元， 占0 %，比上年增加（减少）0元，主要原因是预算未安排；</w:t>
      </w:r>
    </w:p>
    <w:p w14:paraId="7C36A60E">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用事业基金弥补收支差额0元， 占0 %，比上年增加（减少）0元，主要原因是预算未安排。        。</w:t>
      </w:r>
    </w:p>
    <w:p w14:paraId="25EAC91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单位上年结余（不包括国库集中支付额度结余）0元， 占0 %，比上年增加（减少）0元，主要原因是预算未安排。</w:t>
      </w:r>
    </w:p>
    <w:p w14:paraId="25461C4B">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三、关于庆阳湖乡人民政府单位部门2017年支出预算情况说明</w:t>
      </w:r>
    </w:p>
    <w:p w14:paraId="4756FD1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庆阳湖乡人民政府部门单位2017年支出预算896.74万    元，其中：</w:t>
      </w:r>
    </w:p>
    <w:p w14:paraId="72B66706">
      <w:pPr>
        <w:widowControl/>
        <w:spacing w:line="580" w:lineRule="exact"/>
        <w:ind w:firstLine="640"/>
        <w:jc w:val="left"/>
        <w:rPr>
          <w:rFonts w:ascii="仿宋_GB2312" w:hAnsi="宋体" w:eastAsia="仿宋_GB2312" w:cs="宋体"/>
          <w:b/>
          <w:kern w:val="0"/>
          <w:sz w:val="32"/>
          <w:szCs w:val="32"/>
        </w:rPr>
      </w:pPr>
      <w:r>
        <w:rPr>
          <w:rFonts w:hint="eastAsia" w:ascii="仿宋_GB2312" w:hAnsi="宋体" w:eastAsia="仿宋_GB2312" w:cs="宋体"/>
          <w:kern w:val="0"/>
          <w:sz w:val="32"/>
          <w:szCs w:val="32"/>
        </w:rPr>
        <w:t>基本支出 896.74万元，占100%，比上年预算数增加261.38万元，主要原因是站所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 xml:space="preserve">，人员工资增加。            </w:t>
      </w:r>
    </w:p>
    <w:p w14:paraId="1EE43CD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项目支出0元，与上年持平，主要原因是无项目支出预算。</w:t>
      </w:r>
    </w:p>
    <w:p w14:paraId="2131618C">
      <w:pPr>
        <w:widowControl/>
        <w:spacing w:line="580" w:lineRule="exact"/>
        <w:ind w:firstLine="640"/>
        <w:jc w:val="left"/>
        <w:rPr>
          <w:rFonts w:ascii="黑体" w:hAnsi="黑体" w:eastAsia="黑体" w:cs="宋体"/>
          <w:b/>
          <w:bCs/>
          <w:kern w:val="0"/>
          <w:sz w:val="32"/>
          <w:szCs w:val="32"/>
        </w:rPr>
      </w:pPr>
      <w:r>
        <w:rPr>
          <w:rFonts w:hint="eastAsia" w:ascii="黑体" w:hAnsi="黑体" w:eastAsia="黑体" w:cs="宋体"/>
          <w:b/>
          <w:bCs/>
          <w:kern w:val="0"/>
          <w:sz w:val="32"/>
          <w:szCs w:val="32"/>
        </w:rPr>
        <w:t>四、关于庆阳湖乡人民政府部门2017年财政拨款收支预算情况的总体说明</w:t>
      </w:r>
    </w:p>
    <w:p w14:paraId="288F876D">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2017年财政拨款收支总预算896.74万元。收入全部为一般公共预算拨款，无政府性基金预算拨款。</w:t>
      </w:r>
    </w:p>
    <w:p w14:paraId="4A1BD024">
      <w:pPr>
        <w:spacing w:line="580" w:lineRule="exact"/>
        <w:ind w:firstLine="640"/>
        <w:rPr>
          <w:rFonts w:ascii="仿宋_GB2312" w:hAnsi="宋体" w:eastAsia="仿宋_GB2312" w:cs="宋体"/>
          <w:color w:val="FF0000"/>
          <w:kern w:val="0"/>
          <w:sz w:val="32"/>
          <w:szCs w:val="32"/>
        </w:rPr>
      </w:pPr>
      <w:r>
        <w:rPr>
          <w:rFonts w:hint="eastAsia" w:ascii="仿宋_GB2312" w:hAnsi="宋体" w:eastAsia="仿宋_GB2312" w:cs="宋体"/>
          <w:kern w:val="0"/>
          <w:sz w:val="32"/>
          <w:szCs w:val="32"/>
        </w:rPr>
        <w:t>支出预算包括：一般公共服务支出201（类）01（款） 446.62万元，主要用于行政运行支出；210（类）07（款）文化体育与传媒支出20.45万元在，主要用于文化站运行支出；212（类）01（款）社会保障和就业支出102.51万元，主要用于行政事业单位离退休补助、养老保险及职业年金支出；210（类）07（款）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支出100.04万元，主要用于医疗卫生与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支出；213（类）01（款）农林水支出227.12万元，主要用于农林水人员工资及运行经费支出。</w:t>
      </w:r>
    </w:p>
    <w:p w14:paraId="05D0858A">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五、关于庆阳湖乡人民政府部门2017年一般公共预算当年拨款情况说明</w:t>
      </w:r>
    </w:p>
    <w:p w14:paraId="283736C9">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（一）一般公用预算当年拨款规模变化情况</w:t>
      </w:r>
    </w:p>
    <w:p w14:paraId="18F22AED">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庆阳湖乡人民政府部门2017年一般公共预算拨款基本支出 896.74万元，比上年执行数增加374.51万元，增长71.71%。主要原因是：站所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 xml:space="preserve">，人员增加，人员工资增加，工资普调。     </w:t>
      </w:r>
    </w:p>
    <w:p w14:paraId="7E87EB9C">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（二）一般公共预算当年拨款结构情况</w:t>
      </w:r>
    </w:p>
    <w:p w14:paraId="6D2B3ECE">
      <w:pPr>
        <w:spacing w:line="580" w:lineRule="exact"/>
        <w:ind w:firstLine="640"/>
        <w:rPr>
          <w:rFonts w:ascii="仿宋_GB2312" w:hAnsi="宋体" w:eastAsia="仿宋_GB2312" w:cs="宋体"/>
          <w:kern w:val="0"/>
          <w:sz w:val="32"/>
          <w:szCs w:val="32"/>
        </w:rPr>
      </w:pPr>
      <w:r>
        <w:rPr>
          <w:rFonts w:hint="eastAsia" w:ascii="仿宋_GB2312" w:eastAsia="仿宋_GB2312"/>
          <w:sz w:val="32"/>
          <w:szCs w:val="32"/>
        </w:rPr>
        <w:t>1.一般公共服务201（类）446.62万</w:t>
      </w:r>
      <w:r>
        <w:rPr>
          <w:rFonts w:hint="eastAsia" w:ascii="仿宋_GB2312" w:hAnsi="宋体" w:eastAsia="仿宋_GB2312" w:cs="宋体"/>
          <w:kern w:val="0"/>
          <w:sz w:val="32"/>
          <w:szCs w:val="32"/>
        </w:rPr>
        <w:t xml:space="preserve"> 元，占 49.8 %。</w:t>
      </w:r>
    </w:p>
    <w:p w14:paraId="1179746B">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2.文化体育与传媒支出207（类）20.45万元，占2.28%。</w:t>
      </w:r>
    </w:p>
    <w:p w14:paraId="39BF5BE1">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3.社会保障和就业支出208（类）102.51万元，占11.43%。</w:t>
      </w:r>
    </w:p>
    <w:p w14:paraId="3EADE827">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支出210（类）100.04万元，占11.16%。</w:t>
      </w:r>
    </w:p>
    <w:p w14:paraId="1F2C0ED6">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5.农林水支出213（类）227.12万元，占25.33%。</w:t>
      </w:r>
    </w:p>
    <w:p w14:paraId="4374B0CD">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（三）一般公共预算当年拨款具体使用情况</w:t>
      </w:r>
    </w:p>
    <w:p w14:paraId="1B79C8F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w:t>
      </w:r>
      <w:r>
        <w:rPr>
          <w:rFonts w:ascii="仿宋_GB2312" w:hAnsi="宋体" w:eastAsia="仿宋_GB2312" w:cs="宋体"/>
          <w:b/>
          <w:kern w:val="0"/>
          <w:sz w:val="32"/>
          <w:szCs w:val="32"/>
        </w:rPr>
        <w:t>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政府办公厅事务03</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年预算数为251.7</w:t>
      </w:r>
      <w:r>
        <w:rPr>
          <w:rFonts w:hint="eastAsia" w:ascii="仿宋_GB2312" w:hAnsi="宋体" w:eastAsia="仿宋_GB2312" w:cs="宋体"/>
          <w:kern w:val="0"/>
          <w:sz w:val="32"/>
          <w:szCs w:val="32"/>
        </w:rPr>
        <w:t>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 xml:space="preserve">比上年执行数增加53.77万元，增长27.17 %，主要原因是：人员调动工资变动。     </w:t>
      </w:r>
    </w:p>
    <w:p w14:paraId="103806F7">
      <w:pPr>
        <w:spacing w:line="580" w:lineRule="exact"/>
        <w:ind w:firstLine="640"/>
        <w:rPr>
          <w:rFonts w:ascii="仿宋_GB2312" w:hAnsi="宋体" w:eastAsia="仿宋_GB2312" w:cs="宋体"/>
          <w:kern w:val="0"/>
          <w:sz w:val="32"/>
          <w:szCs w:val="32"/>
        </w:rPr>
      </w:pPr>
      <w:r>
        <w:rPr>
          <w:rFonts w:hint="eastAsia" w:ascii="楷体_GB2312" w:hAnsi="宋体" w:eastAsia="楷体_GB2312" w:cs="宋体"/>
          <w:kern w:val="0"/>
          <w:sz w:val="32"/>
          <w:szCs w:val="32"/>
        </w:rPr>
        <w:t>2.</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人大事务01</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17.45万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比上年执行数增加1.18万元，增长7.25 %，主要原因是：工资普调。</w:t>
      </w:r>
    </w:p>
    <w:p w14:paraId="4323D101">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3.</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共产党事务31</w:t>
      </w:r>
      <w:r>
        <w:rPr>
          <w:rFonts w:ascii="仿宋_GB2312" w:hAnsi="宋体" w:eastAsia="仿宋_GB2312" w:cs="宋体"/>
          <w:b/>
          <w:kern w:val="0"/>
          <w:sz w:val="32"/>
          <w:szCs w:val="32"/>
        </w:rPr>
        <w:t>（款）行政运行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108.34万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 xml:space="preserve">比上年执行数增加1.56万元，增长1.46 %，主要原因是：工资调整。 </w:t>
      </w:r>
    </w:p>
    <w:p w14:paraId="0FCD132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4.</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财政事务06</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行政</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17.06万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比上年执行数增加17.06万元，增长100 %，主要原因是：2017年财政所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至乡镇。</w:t>
      </w:r>
    </w:p>
    <w:p w14:paraId="57272018">
      <w:pPr>
        <w:spacing w:line="580" w:lineRule="exact"/>
        <w:ind w:firstLine="640"/>
        <w:rPr>
          <w:rFonts w:hint="eastAsia" w:ascii="仿宋_GB2312" w:hAnsi="宋体" w:eastAsia="仿宋_GB2312" w:cs="宋体"/>
          <w:kern w:val="0"/>
          <w:sz w:val="32"/>
          <w:szCs w:val="32"/>
          <w:lang w:val="en-US" w:eastAsia="zh-CN"/>
        </w:rPr>
      </w:pPr>
      <w:r>
        <w:rPr>
          <w:rFonts w:hint="eastAsia" w:ascii="仿宋_GB2312" w:hAnsi="宋体" w:eastAsia="仿宋_GB2312" w:cs="宋体"/>
          <w:kern w:val="0"/>
          <w:sz w:val="32"/>
          <w:szCs w:val="32"/>
        </w:rPr>
        <w:t>5.</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201</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其他组织事务支出32</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99</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52.07万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比上年执行数增加52.07万元，增长100 %，主要原因是：</w:t>
      </w:r>
      <w:r>
        <w:rPr>
          <w:rFonts w:hint="eastAsia" w:ascii="仿宋_GB2312" w:hAnsi="宋体" w:eastAsia="仿宋_GB2312" w:cs="宋体"/>
          <w:kern w:val="0"/>
          <w:sz w:val="32"/>
          <w:szCs w:val="32"/>
          <w:lang w:val="en-US" w:eastAsia="zh-CN"/>
        </w:rPr>
        <w:t>款项调整</w:t>
      </w:r>
    </w:p>
    <w:p w14:paraId="7A8EEB1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6.</w:t>
      </w:r>
      <w:r>
        <w:rPr>
          <w:rFonts w:ascii="仿宋_GB2312" w:hAnsi="宋体" w:eastAsia="仿宋_GB2312" w:cs="宋体"/>
          <w:b/>
          <w:kern w:val="0"/>
          <w:sz w:val="32"/>
          <w:szCs w:val="32"/>
        </w:rPr>
        <w:t xml:space="preserve"> </w:t>
      </w:r>
      <w:r>
        <w:rPr>
          <w:rFonts w:hint="eastAsia" w:ascii="仿宋_GB2312" w:hAnsi="宋体" w:eastAsia="仿宋_GB2312" w:cs="宋体"/>
          <w:kern w:val="0"/>
          <w:sz w:val="32"/>
          <w:szCs w:val="32"/>
        </w:rPr>
        <w:t>文化体育与传媒支出207（类）</w:t>
      </w:r>
      <w:r>
        <w:rPr>
          <w:rFonts w:hint="eastAsia" w:ascii="仿宋_GB2312" w:hAnsi="宋体" w:eastAsia="仿宋_GB2312" w:cs="宋体"/>
          <w:b/>
          <w:kern w:val="0"/>
          <w:sz w:val="32"/>
          <w:szCs w:val="32"/>
        </w:rPr>
        <w:t>群众文化01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09</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20.45万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比上年执行数增加2.32万元，增长12.80%，主要原因是：工资普调。</w:t>
      </w:r>
    </w:p>
    <w:p w14:paraId="48D4F2C1">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7.</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208</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行政事业单位离退休05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归口管理的行政单位离退休01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比上年执行数减少29.46万元，下降96.72 %，主要原因是：2016年8月份之前退休人员工资由乡镇发放。</w:t>
      </w:r>
    </w:p>
    <w:p w14:paraId="05D4FF1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8. </w:t>
      </w:r>
      <w:r>
        <w:rPr>
          <w:rFonts w:ascii="仿宋_GB2312" w:hAnsi="宋体" w:eastAsia="仿宋_GB2312" w:cs="宋体"/>
          <w:b/>
          <w:kern w:val="0"/>
          <w:sz w:val="32"/>
          <w:szCs w:val="32"/>
        </w:rPr>
        <w:t>一般公共服务</w:t>
      </w:r>
      <w:r>
        <w:rPr>
          <w:rFonts w:hint="eastAsia" w:ascii="仿宋_GB2312" w:hAnsi="宋体" w:eastAsia="仿宋_GB2312" w:cs="宋体"/>
          <w:b/>
          <w:kern w:val="0"/>
          <w:sz w:val="32"/>
          <w:szCs w:val="32"/>
        </w:rPr>
        <w:t>208</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行政事业单位离退休05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02事业单位离退休</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0.49万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比上年执行数增加0.49万元，增加100%，主要原因是：2017年站所离退休人员</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至乡镇。</w:t>
      </w:r>
    </w:p>
    <w:p w14:paraId="16AD0BA2">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9.</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208</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机关事业单位基本养老保险缴费支出05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05</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72.17万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比上年执行数增加59.07万元，增加450.92 %，主要原因是：2017年财政拨付养老保险清算资金。</w:t>
      </w:r>
    </w:p>
    <w:p w14:paraId="3D996041">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10.</w:t>
      </w:r>
      <w:r>
        <w:rPr>
          <w:rFonts w:hint="eastAsia"/>
        </w:rPr>
        <w:t xml:space="preserve"> </w:t>
      </w:r>
      <w:r>
        <w:rPr>
          <w:rFonts w:ascii="仿宋_GB2312" w:hAnsi="宋体" w:eastAsia="仿宋_GB2312" w:cs="宋体"/>
          <w:b/>
          <w:kern w:val="0"/>
          <w:sz w:val="32"/>
          <w:szCs w:val="32"/>
        </w:rPr>
        <w:t>一般公共服务</w:t>
      </w:r>
      <w:r>
        <w:rPr>
          <w:rFonts w:hint="eastAsia" w:ascii="仿宋_GB2312" w:hAnsi="宋体" w:eastAsia="仿宋_GB2312" w:cs="宋体"/>
          <w:b/>
          <w:kern w:val="0"/>
          <w:sz w:val="32"/>
          <w:szCs w:val="32"/>
        </w:rPr>
        <w:t>208</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机关事业单位职业年金缴费支出05</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06</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28.85万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比上年执行数增加28.85万元，增加100 %，主要原因是：根据相关政策，财政未拨付单位部分职业年金。</w:t>
      </w:r>
    </w:p>
    <w:p w14:paraId="09998781">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11.</w:t>
      </w:r>
      <w:r>
        <w:rPr>
          <w:rFonts w:hint="eastAsia"/>
        </w:rPr>
        <w:t xml:space="preserve"> </w:t>
      </w:r>
      <w:r>
        <w:rPr>
          <w:rFonts w:hint="eastAsia" w:ascii="仿宋_GB2312" w:hAnsi="宋体" w:eastAsia="仿宋_GB2312" w:cs="宋体"/>
          <w:kern w:val="0"/>
          <w:sz w:val="32"/>
          <w:szCs w:val="32"/>
        </w:rPr>
        <w:t>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行政单位医疗11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01</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23.42万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比上年执行数增加4.11万元，增加21.28 %，主要原因是：</w:t>
      </w:r>
      <w:r>
        <w:rPr>
          <w:rFonts w:hint="eastAsia" w:ascii="仿宋_GB2312" w:hAnsi="宋体" w:eastAsia="仿宋_GB2312" w:cs="宋体"/>
          <w:kern w:val="0"/>
          <w:sz w:val="32"/>
          <w:szCs w:val="32"/>
          <w:lang w:val="en-US" w:eastAsia="zh-CN"/>
        </w:rPr>
        <w:t>工资普调</w:t>
      </w:r>
      <w:r>
        <w:rPr>
          <w:rFonts w:hint="eastAsia" w:ascii="仿宋_GB2312" w:hAnsi="宋体" w:eastAsia="仿宋_GB2312" w:cs="宋体"/>
          <w:kern w:val="0"/>
          <w:sz w:val="32"/>
          <w:szCs w:val="32"/>
        </w:rPr>
        <w:t>医保基数增加。</w:t>
      </w:r>
    </w:p>
    <w:p w14:paraId="4397570E">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12.</w:t>
      </w:r>
      <w:r>
        <w:rPr>
          <w:rFonts w:hint="eastAsia"/>
        </w:rPr>
        <w:t xml:space="preserve"> </w:t>
      </w:r>
      <w:r>
        <w:rPr>
          <w:rFonts w:hint="eastAsia" w:ascii="仿宋_GB2312" w:hAnsi="宋体" w:eastAsia="仿宋_GB2312" w:cs="宋体"/>
          <w:kern w:val="0"/>
          <w:sz w:val="32"/>
          <w:szCs w:val="32"/>
        </w:rPr>
        <w:t>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事业单位医疗11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02</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15.09万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比上年执行数增加7.82万元，增加107.57 %，主要原因是：农机、农科、兽医站所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，人员增加，医保基数增加。</w:t>
      </w:r>
    </w:p>
    <w:p w14:paraId="438ACA25">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13.医疗卫生与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公务员医疗补助11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03</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29.95万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比上年执行数增加14.93万元，增加99.4 %，主要原因是：农机、农科、兽医站所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，人员增加，医保基数增加，2017年开始缴纳事业单位人员公务员补助。</w:t>
      </w:r>
    </w:p>
    <w:p w14:paraId="23F2EE49">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14.</w:t>
      </w:r>
      <w:r>
        <w:rPr>
          <w:rFonts w:hint="eastAsia" w:ascii="仿宋_GB2312" w:hAnsi="宋体" w:eastAsia="仿宋_GB2312" w:cs="宋体"/>
          <w:b/>
          <w:kern w:val="0"/>
          <w:sz w:val="32"/>
          <w:szCs w:val="32"/>
        </w:rPr>
        <w:t xml:space="preserve"> </w:t>
      </w:r>
      <w:r>
        <w:rPr>
          <w:rFonts w:hint="eastAsia" w:ascii="仿宋_GB2312" w:hAnsi="宋体" w:eastAsia="仿宋_GB2312" w:cs="宋体"/>
          <w:kern w:val="0"/>
          <w:sz w:val="32"/>
          <w:szCs w:val="32"/>
        </w:rPr>
        <w:t>医疗卫生与</w:t>
      </w:r>
      <w:r>
        <w:rPr>
          <w:rFonts w:hint="eastAsia" w:ascii="仿宋_GB2312" w:hAnsi="宋体" w:eastAsia="仿宋_GB2312" w:cs="宋体"/>
          <w:kern w:val="0"/>
          <w:sz w:val="32"/>
          <w:szCs w:val="32"/>
          <w:lang w:eastAsia="zh-CN"/>
        </w:rPr>
        <w:t>JHSY</w:t>
      </w:r>
      <w:r>
        <w:rPr>
          <w:rFonts w:hint="eastAsia" w:ascii="仿宋_GB2312" w:hAnsi="宋体" w:eastAsia="仿宋_GB2312" w:cs="宋体"/>
          <w:kern w:val="0"/>
          <w:sz w:val="32"/>
          <w:szCs w:val="32"/>
        </w:rPr>
        <w:t>支出</w:t>
      </w:r>
      <w:r>
        <w:rPr>
          <w:rFonts w:hint="eastAsia" w:ascii="仿宋_GB2312" w:hAnsi="宋体" w:eastAsia="仿宋_GB2312" w:cs="宋体"/>
          <w:b/>
          <w:kern w:val="0"/>
          <w:sz w:val="32"/>
          <w:szCs w:val="32"/>
        </w:rPr>
        <w:t>210</w:t>
      </w:r>
      <w:r>
        <w:rPr>
          <w:rFonts w:ascii="仿宋_GB2312" w:hAnsi="宋体" w:eastAsia="仿宋_GB2312" w:cs="宋体"/>
          <w:b/>
          <w:kern w:val="0"/>
          <w:sz w:val="32"/>
          <w:szCs w:val="32"/>
        </w:rPr>
        <w:t>（类）</w:t>
      </w:r>
      <w:r>
        <w:rPr>
          <w:rFonts w:hint="eastAsia" w:ascii="仿宋_GB2312" w:hAnsi="宋体" w:eastAsia="仿宋_GB2312" w:cs="宋体"/>
          <w:b/>
          <w:kern w:val="0"/>
          <w:sz w:val="32"/>
          <w:szCs w:val="32"/>
          <w:lang w:eastAsia="zh-CN"/>
        </w:rPr>
        <w:t>JHSY</w:t>
      </w:r>
      <w:r>
        <w:rPr>
          <w:rFonts w:hint="eastAsia" w:ascii="仿宋_GB2312" w:hAnsi="宋体" w:eastAsia="仿宋_GB2312" w:cs="宋体"/>
          <w:b/>
          <w:kern w:val="0"/>
          <w:sz w:val="32"/>
          <w:szCs w:val="32"/>
        </w:rPr>
        <w:t>机构07</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16</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31.58万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比上年执行数增加3.94万元，增长14.25%，主要原因是：工资调整。</w:t>
      </w:r>
    </w:p>
    <w:p w14:paraId="242BEE97">
      <w:pPr>
        <w:spacing w:line="58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15.</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农林水支出213</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农业事业机构01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04</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180.83万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比上年执行数增加155.04万元，增长601.16 %，主要原因是：站所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至乡镇，人员增加</w:t>
      </w:r>
      <w:r>
        <w:rPr>
          <w:rFonts w:hint="eastAsia" w:ascii="仿宋_GB2312" w:hAnsi="宋体" w:eastAsia="仿宋_GB2312" w:cs="宋体"/>
          <w:kern w:val="0"/>
          <w:sz w:val="32"/>
          <w:szCs w:val="32"/>
          <w:lang w:eastAsia="zh-CN"/>
        </w:rPr>
        <w:t>，</w:t>
      </w:r>
      <w:r>
        <w:rPr>
          <w:rFonts w:hint="eastAsia" w:ascii="仿宋_GB2312" w:hAnsi="宋体" w:eastAsia="仿宋_GB2312" w:cs="宋体"/>
          <w:kern w:val="0"/>
          <w:sz w:val="32"/>
          <w:szCs w:val="32"/>
          <w:lang w:val="en-US" w:eastAsia="zh-CN"/>
        </w:rPr>
        <w:t>工资增加</w:t>
      </w:r>
      <w:r>
        <w:rPr>
          <w:rFonts w:hint="eastAsia" w:ascii="仿宋_GB2312" w:hAnsi="宋体" w:eastAsia="仿宋_GB2312" w:cs="宋体"/>
          <w:kern w:val="0"/>
          <w:sz w:val="32"/>
          <w:szCs w:val="32"/>
        </w:rPr>
        <w:t>。</w:t>
      </w:r>
    </w:p>
    <w:p w14:paraId="1725F150">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16.</w:t>
      </w:r>
      <w:r>
        <w:rPr>
          <w:rFonts w:ascii="仿宋_GB2312" w:hAnsi="宋体" w:eastAsia="仿宋_GB2312" w:cs="宋体"/>
          <w:b/>
          <w:kern w:val="0"/>
          <w:sz w:val="32"/>
          <w:szCs w:val="32"/>
        </w:rPr>
        <w:t xml:space="preserve"> </w:t>
      </w:r>
      <w:r>
        <w:rPr>
          <w:rFonts w:hint="eastAsia" w:ascii="仿宋_GB2312" w:hAnsi="宋体" w:eastAsia="仿宋_GB2312" w:cs="宋体"/>
          <w:b/>
          <w:kern w:val="0"/>
          <w:sz w:val="32"/>
          <w:szCs w:val="32"/>
        </w:rPr>
        <w:t>农林水支出213</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林业事业机构02</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04</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10.03万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比上年执行数增加10.03万元，增长100%，主要原因是：站所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至乡镇。</w:t>
      </w:r>
    </w:p>
    <w:p w14:paraId="11767798">
      <w:pPr>
        <w:spacing w:line="580" w:lineRule="exact"/>
        <w:ind w:firstLine="640"/>
        <w:rPr>
          <w:rFonts w:ascii="仿宋_GB2312" w:hAnsi="宋体" w:eastAsia="仿宋_GB2312" w:cs="宋体"/>
          <w:kern w:val="0"/>
          <w:sz w:val="32"/>
          <w:szCs w:val="32"/>
        </w:rPr>
      </w:pPr>
      <w:r>
        <w:rPr>
          <w:rFonts w:hint="eastAsia" w:ascii="仿宋_GB2312" w:hAnsi="宋体" w:eastAsia="仿宋_GB2312" w:cs="宋体"/>
          <w:kern w:val="0"/>
          <w:sz w:val="32"/>
          <w:szCs w:val="32"/>
        </w:rPr>
        <w:t>17.</w:t>
      </w:r>
      <w:r>
        <w:rPr>
          <w:rFonts w:ascii="仿宋_GB2312" w:hAnsi="宋体" w:eastAsia="仿宋_GB2312" w:cs="宋体"/>
          <w:b/>
          <w:kern w:val="0"/>
          <w:sz w:val="32"/>
          <w:szCs w:val="32"/>
        </w:rPr>
        <w:t xml:space="preserve"> 一般公共服务</w:t>
      </w:r>
      <w:r>
        <w:rPr>
          <w:rFonts w:hint="eastAsia" w:ascii="仿宋_GB2312" w:hAnsi="宋体" w:eastAsia="仿宋_GB2312" w:cs="宋体"/>
          <w:b/>
          <w:kern w:val="0"/>
          <w:sz w:val="32"/>
          <w:szCs w:val="32"/>
        </w:rPr>
        <w:t>213</w:t>
      </w:r>
      <w:r>
        <w:rPr>
          <w:rFonts w:ascii="仿宋_GB2312" w:hAnsi="宋体" w:eastAsia="仿宋_GB2312" w:cs="宋体"/>
          <w:b/>
          <w:kern w:val="0"/>
          <w:sz w:val="32"/>
          <w:szCs w:val="32"/>
        </w:rPr>
        <w:t>（类）</w:t>
      </w:r>
      <w:r>
        <w:rPr>
          <w:rFonts w:hint="eastAsia" w:ascii="仿宋_GB2312" w:hAnsi="宋体" w:eastAsia="仿宋_GB2312" w:cs="宋体"/>
          <w:b/>
          <w:kern w:val="0"/>
          <w:sz w:val="32"/>
          <w:szCs w:val="32"/>
        </w:rPr>
        <w:t>对高校毕业生到基层任职补助01</w:t>
      </w:r>
      <w:r>
        <w:rPr>
          <w:rFonts w:ascii="仿宋_GB2312" w:hAnsi="宋体" w:eastAsia="仿宋_GB2312" w:cs="宋体"/>
          <w:b/>
          <w:kern w:val="0"/>
          <w:sz w:val="32"/>
          <w:szCs w:val="32"/>
        </w:rPr>
        <w:t>（款）</w:t>
      </w:r>
      <w:r>
        <w:rPr>
          <w:rFonts w:hint="eastAsia" w:ascii="仿宋_GB2312" w:hAnsi="宋体" w:eastAsia="仿宋_GB2312" w:cs="宋体"/>
          <w:b/>
          <w:kern w:val="0"/>
          <w:sz w:val="32"/>
          <w:szCs w:val="32"/>
        </w:rPr>
        <w:t>事业</w:t>
      </w:r>
      <w:r>
        <w:rPr>
          <w:rFonts w:ascii="仿宋_GB2312" w:hAnsi="宋体" w:eastAsia="仿宋_GB2312" w:cs="宋体"/>
          <w:b/>
          <w:kern w:val="0"/>
          <w:sz w:val="32"/>
          <w:szCs w:val="32"/>
        </w:rPr>
        <w:t>运行</w:t>
      </w:r>
      <w:r>
        <w:rPr>
          <w:rFonts w:hint="eastAsia" w:ascii="仿宋_GB2312" w:hAnsi="宋体" w:eastAsia="仿宋_GB2312" w:cs="宋体"/>
          <w:b/>
          <w:kern w:val="0"/>
          <w:sz w:val="32"/>
          <w:szCs w:val="32"/>
        </w:rPr>
        <w:t>52</w:t>
      </w:r>
      <w:r>
        <w:rPr>
          <w:rFonts w:ascii="仿宋_GB2312" w:hAnsi="宋体" w:eastAsia="仿宋_GB2312" w:cs="宋体"/>
          <w:b/>
          <w:kern w:val="0"/>
          <w:sz w:val="32"/>
          <w:szCs w:val="32"/>
        </w:rPr>
        <w:t>（项）:</w:t>
      </w:r>
      <w:r>
        <w:rPr>
          <w:rFonts w:hint="eastAsia" w:ascii="仿宋_GB2312" w:hAnsi="宋体" w:eastAsia="仿宋_GB2312" w:cs="宋体"/>
          <w:kern w:val="0"/>
          <w:sz w:val="32"/>
          <w:szCs w:val="32"/>
        </w:rPr>
        <w:t>2017</w:t>
      </w:r>
      <w:r>
        <w:rPr>
          <w:rFonts w:ascii="仿宋_GB2312" w:hAnsi="宋体" w:eastAsia="仿宋_GB2312" w:cs="宋体"/>
          <w:kern w:val="0"/>
          <w:sz w:val="32"/>
          <w:szCs w:val="32"/>
        </w:rPr>
        <w:t>年预算数为</w:t>
      </w:r>
      <w:r>
        <w:rPr>
          <w:rFonts w:hint="eastAsia" w:ascii="仿宋_GB2312" w:hAnsi="宋体" w:eastAsia="仿宋_GB2312" w:cs="宋体"/>
          <w:kern w:val="0"/>
          <w:sz w:val="32"/>
          <w:szCs w:val="32"/>
        </w:rPr>
        <w:t>36.26万</w:t>
      </w:r>
      <w:r>
        <w:rPr>
          <w:rFonts w:ascii="仿宋_GB2312" w:hAnsi="宋体" w:eastAsia="仿宋_GB2312" w:cs="宋体"/>
          <w:kern w:val="0"/>
          <w:sz w:val="32"/>
          <w:szCs w:val="32"/>
        </w:rPr>
        <w:t>元，</w:t>
      </w:r>
      <w:r>
        <w:rPr>
          <w:rFonts w:hint="eastAsia" w:ascii="仿宋_GB2312" w:hAnsi="宋体" w:eastAsia="仿宋_GB2312" w:cs="宋体"/>
          <w:kern w:val="0"/>
          <w:sz w:val="32"/>
          <w:szCs w:val="32"/>
        </w:rPr>
        <w:t>比上年执行数减少8.29万元，下降18.62 %，主要原因是：</w:t>
      </w:r>
      <w:r>
        <w:rPr>
          <w:rFonts w:hint="eastAsia" w:ascii="仿宋_GB2312" w:hAnsi="宋体" w:eastAsia="仿宋_GB2312" w:cs="宋体"/>
          <w:kern w:val="0"/>
          <w:sz w:val="32"/>
          <w:szCs w:val="32"/>
          <w:lang w:val="en-US" w:eastAsia="zh-CN"/>
        </w:rPr>
        <w:t>大学生服务期到期</w:t>
      </w:r>
      <w:r>
        <w:rPr>
          <w:rFonts w:hint="eastAsia" w:ascii="仿宋_GB2312" w:hAnsi="宋体" w:eastAsia="仿宋_GB2312" w:cs="宋体"/>
          <w:kern w:val="0"/>
          <w:sz w:val="32"/>
          <w:szCs w:val="32"/>
        </w:rPr>
        <w:t>人员减少。</w:t>
      </w:r>
    </w:p>
    <w:p w14:paraId="21D3F245">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六、关于庆阳湖乡人民政府部门2017年一般公共预算基本支出情况说明</w:t>
      </w:r>
    </w:p>
    <w:p w14:paraId="7CFBEAA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庆阳湖乡人民政府部门2017年一般公共预算基本支出896.74万元， 其中：</w:t>
      </w:r>
    </w:p>
    <w:p w14:paraId="71460F26">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人员经费 783.16万元，主要包括：基本工资、津贴补贴、奖金、绩效工资、机关事业单位基本养老保险缴费、职业年金缴费、职工基本医疗保险缴费、公务员医疗补助缴费、其他社会保障缴费、住房公积金、医疗费、其他工资福利支出、退休费、生活补助、其他对个人和家庭的补助等。</w:t>
      </w:r>
    </w:p>
    <w:p w14:paraId="6D6CE559">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公用经费   113.58万元，主要包括：办公费、取暖费、会议费、培训费、劳务费、工会经费、福利费、公务用车运行维护费、其他商品和服务支出等。</w:t>
      </w:r>
    </w:p>
    <w:p w14:paraId="4FEB1A81">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七、关于庆阳湖乡人民政府部门2017年项目支出情况说明</w:t>
      </w:r>
    </w:p>
    <w:p w14:paraId="1D1C73E4">
      <w:pPr>
        <w:widowControl/>
        <w:spacing w:line="580" w:lineRule="exact"/>
        <w:ind w:firstLine="640"/>
        <w:jc w:val="left"/>
        <w:rPr>
          <w:rFonts w:ascii="仿宋_GB2312" w:hAnsi="黑体" w:eastAsia="仿宋_GB2312"/>
          <w:sz w:val="32"/>
          <w:szCs w:val="32"/>
        </w:rPr>
      </w:pPr>
      <w:r>
        <w:rPr>
          <w:rFonts w:hint="eastAsia" w:ascii="仿宋_GB2312" w:hAnsi="黑体" w:eastAsia="仿宋_GB2312"/>
          <w:sz w:val="32"/>
          <w:szCs w:val="32"/>
        </w:rPr>
        <w:t>本单位2017年无项目支出预算，项目支出情况表为空表。</w:t>
      </w:r>
    </w:p>
    <w:p w14:paraId="1197816C">
      <w:pPr>
        <w:widowControl/>
        <w:spacing w:line="580" w:lineRule="exact"/>
        <w:ind w:firstLine="642"/>
        <w:jc w:val="left"/>
        <w:rPr>
          <w:rFonts w:ascii="黑体" w:hAnsi="宋体" w:eastAsia="黑体" w:cs="宋体"/>
          <w:b/>
          <w:kern w:val="0"/>
          <w:sz w:val="32"/>
          <w:szCs w:val="32"/>
        </w:rPr>
      </w:pPr>
      <w:r>
        <w:rPr>
          <w:rFonts w:hint="eastAsia" w:ascii="黑体" w:hAnsi="宋体" w:eastAsia="黑体" w:cs="宋体"/>
          <w:b/>
          <w:kern w:val="0"/>
          <w:sz w:val="32"/>
          <w:szCs w:val="32"/>
        </w:rPr>
        <w:t>八、关于庆阳湖乡人民政府部门2017年一般公共预算“三公”经费预算情况说明</w:t>
      </w:r>
    </w:p>
    <w:p w14:paraId="64D4E32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庆阳湖乡人民政府部门2017年“三公”经费财政拨款预算数为11 万元，其中：因公出国（境）费   0元，公务用车购置 0 元，公务用车运行费 11万元，公务接待费0元。</w:t>
      </w:r>
    </w:p>
    <w:p w14:paraId="069AB56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2017年“三公”经费财政拨款预算比上年增加1万元，其中：因公出国（境）费增加（减少） 0 元，主要原因是无因公出国（境）费产生；公务用车购置费为0，未安排预算。公务用车购置费增加（减少）0  元，主要原因是未安排预算；公务用车运行费增加1万 元，主要原因是兽医站</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 xml:space="preserve">至乡镇 ；公务接待费增加（减少） 0 元，主要原因是无公务接待费。    </w:t>
      </w:r>
    </w:p>
    <w:p w14:paraId="42BB29E1">
      <w:pPr>
        <w:widowControl/>
        <w:spacing w:line="580" w:lineRule="exact"/>
        <w:ind w:firstLine="643" w:firstLineChars="200"/>
        <w:jc w:val="left"/>
        <w:rPr>
          <w:rFonts w:ascii="黑体" w:hAnsi="宋体" w:eastAsia="黑体" w:cs="宋体"/>
          <w:b/>
          <w:kern w:val="0"/>
          <w:sz w:val="32"/>
          <w:szCs w:val="32"/>
        </w:rPr>
      </w:pPr>
      <w:r>
        <w:rPr>
          <w:rFonts w:hint="eastAsia" w:ascii="黑体" w:hAnsi="宋体" w:eastAsia="黑体" w:cs="宋体"/>
          <w:b/>
          <w:kern w:val="0"/>
          <w:sz w:val="32"/>
          <w:szCs w:val="32"/>
        </w:rPr>
        <w:t>九、关于庆阳湖乡人民政府部门2017年政府性基金预算拨款情况说明</w:t>
      </w:r>
    </w:p>
    <w:p w14:paraId="17CD396B">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庆阳湖乡人民政府部门2017年没有使用政府性基金预算拨款安排的支出，政府性基金预算支出情况表为空表。</w:t>
      </w:r>
    </w:p>
    <w:p w14:paraId="04D85C5A">
      <w:pPr>
        <w:widowControl/>
        <w:spacing w:line="580" w:lineRule="exact"/>
        <w:ind w:firstLine="640"/>
        <w:jc w:val="left"/>
        <w:rPr>
          <w:rFonts w:ascii="黑体" w:hAnsi="宋体" w:eastAsia="黑体" w:cs="宋体"/>
          <w:b/>
          <w:kern w:val="0"/>
          <w:sz w:val="32"/>
          <w:szCs w:val="32"/>
        </w:rPr>
      </w:pPr>
      <w:r>
        <w:rPr>
          <w:rFonts w:hint="eastAsia" w:ascii="黑体" w:hAnsi="宋体" w:eastAsia="黑体" w:cs="宋体"/>
          <w:b/>
          <w:kern w:val="0"/>
          <w:sz w:val="32"/>
          <w:szCs w:val="32"/>
        </w:rPr>
        <w:t>十、其他重要事项的情况说明</w:t>
      </w:r>
    </w:p>
    <w:p w14:paraId="42515DF6">
      <w:pPr>
        <w:widowControl/>
        <w:spacing w:line="580" w:lineRule="exact"/>
        <w:ind w:firstLine="642"/>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（一）机关运行经费情况</w:t>
      </w:r>
    </w:p>
    <w:p w14:paraId="57E274C8">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2017年，庆阳湖乡人民政府本级及下属 3家行政单位、  1家参公管理事业单位和 9家事业单位的机关运行经费财政拨款预算 113.58万元，比上年预算数增加35.7万元，增长31.43 %。主要原因是:站所</w:t>
      </w:r>
      <w:r>
        <w:rPr>
          <w:rFonts w:hint="eastAsia" w:ascii="仿宋_GB2312" w:hAnsi="宋体" w:eastAsia="仿宋_GB2312" w:cs="宋体"/>
          <w:kern w:val="0"/>
          <w:sz w:val="32"/>
          <w:szCs w:val="32"/>
          <w:lang w:eastAsia="zh-CN"/>
        </w:rPr>
        <w:t>XC</w:t>
      </w:r>
      <w:r>
        <w:rPr>
          <w:rFonts w:hint="eastAsia" w:ascii="仿宋_GB2312" w:hAnsi="宋体" w:eastAsia="仿宋_GB2312" w:cs="宋体"/>
          <w:kern w:val="0"/>
          <w:sz w:val="32"/>
          <w:szCs w:val="32"/>
        </w:rPr>
        <w:t>至乡镇，人员增加，人头经费增加，办公经费增加。</w:t>
      </w:r>
    </w:p>
    <w:p w14:paraId="47723D27">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（二）政府采购情况</w:t>
      </w:r>
    </w:p>
    <w:p w14:paraId="3EA7CA6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2017年，庆阳湖乡人民政府部门及下属单位政府采购预算0 元，其中：政府采购货物预算0 元，政府采购工程预算0 元，政府采购服务预算0 元。</w:t>
      </w:r>
    </w:p>
    <w:p w14:paraId="190EC65F">
      <w:pPr>
        <w:widowControl/>
        <w:spacing w:line="580" w:lineRule="exact"/>
        <w:ind w:firstLine="640"/>
        <w:jc w:val="left"/>
        <w:rPr>
          <w:rFonts w:ascii="仿宋_GB2312" w:hAnsi="仿宋_GB2312" w:eastAsia="仿宋_GB2312"/>
          <w:sz w:val="32"/>
        </w:rPr>
      </w:pPr>
      <w:r>
        <w:rPr>
          <w:rFonts w:hint="eastAsia" w:ascii="仿宋_GB2312" w:hAnsi="仿宋_GB2312" w:eastAsia="仿宋_GB2312"/>
          <w:sz w:val="32"/>
        </w:rPr>
        <w:t>2017年度本部门面向中小企业预留政府采购项目预算金额0 元。</w:t>
      </w:r>
    </w:p>
    <w:p w14:paraId="3492390A">
      <w:pPr>
        <w:widowControl/>
        <w:spacing w:line="580" w:lineRule="exact"/>
        <w:ind w:firstLine="321" w:firstLineChars="100"/>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（三）国有资产占用使用情况</w:t>
      </w:r>
    </w:p>
    <w:p w14:paraId="32C160A9">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截至2016年底，庆阳湖乡人民政府部门及下属各预算单位占用使用国有资产总体情况为：</w:t>
      </w:r>
    </w:p>
    <w:p w14:paraId="4E597A57">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1.房屋   6847.12 平方米，价值  631.54万元。</w:t>
      </w:r>
    </w:p>
    <w:p w14:paraId="08FA31C5">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2.车辆  3  辆，价值 33.62 万元；其中：一般公务用车3  辆，价值33.62万元；执法执勤用车0辆，价值  0 万元；其他车辆 0 辆，价值 0  万元。</w:t>
      </w:r>
    </w:p>
    <w:p w14:paraId="48A93F5C">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3.办公家具价值0万元。</w:t>
      </w:r>
    </w:p>
    <w:p w14:paraId="0A7DFF31">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4.其他资产价值 264.65 万元。</w:t>
      </w:r>
    </w:p>
    <w:p w14:paraId="15088B44">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单位价值50万元以上大型设备  0台（套），单位价值100万元以上大型设备 0 台（套）。</w:t>
      </w:r>
    </w:p>
    <w:p w14:paraId="3DEB42A0">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2017年部门预算未安排购置车辆经费（或安排购置车辆经费 0 万元），安排购置50万元以上大型设备 0 台（套），单位价值100万元以上大型设备  0台（套）。</w:t>
      </w:r>
    </w:p>
    <w:p w14:paraId="20F53BFD">
      <w:pPr>
        <w:widowControl/>
        <w:spacing w:line="580" w:lineRule="exact"/>
        <w:jc w:val="left"/>
        <w:rPr>
          <w:rFonts w:ascii="仿宋_GB2312" w:hAnsi="宋体" w:eastAsia="仿宋_GB2312" w:cs="宋体"/>
          <w:kern w:val="0"/>
          <w:sz w:val="32"/>
          <w:szCs w:val="32"/>
        </w:rPr>
      </w:pPr>
    </w:p>
    <w:p w14:paraId="7D6BFA89">
      <w:pPr>
        <w:widowControl/>
        <w:spacing w:line="580" w:lineRule="exact"/>
        <w:ind w:firstLine="640"/>
        <w:jc w:val="left"/>
        <w:rPr>
          <w:rFonts w:ascii="仿宋_GB2312" w:hAnsi="宋体" w:eastAsia="仿宋_GB2312" w:cs="宋体"/>
          <w:kern w:val="0"/>
          <w:sz w:val="32"/>
          <w:szCs w:val="32"/>
        </w:rPr>
      </w:pPr>
    </w:p>
    <w:p w14:paraId="6D4A3748">
      <w:pPr>
        <w:widowControl/>
        <w:spacing w:line="580" w:lineRule="exact"/>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（四）预算绩效情况</w:t>
      </w:r>
    </w:p>
    <w:p w14:paraId="0BBAC56F">
      <w:pPr>
        <w:widowControl/>
        <w:spacing w:line="580" w:lineRule="exact"/>
        <w:ind w:firstLine="640"/>
        <w:jc w:val="left"/>
        <w:rPr>
          <w:rFonts w:ascii="仿宋_GB2312" w:hAnsi="宋体" w:eastAsia="仿宋_GB2312" w:cs="宋体"/>
          <w:kern w:val="0"/>
          <w:sz w:val="32"/>
          <w:szCs w:val="32"/>
        </w:rPr>
      </w:pPr>
      <w:r>
        <w:rPr>
          <w:rFonts w:hint="eastAsia" w:ascii="仿宋_GB2312" w:hAnsi="宋体" w:eastAsia="仿宋_GB2312" w:cs="宋体"/>
          <w:kern w:val="0"/>
          <w:sz w:val="32"/>
          <w:szCs w:val="32"/>
        </w:rPr>
        <w:t>2017年度，本年度实行绩效管理的项目0个，涉及预算金额0 元。具体情况见下表（按项目分别填报）：</w:t>
      </w:r>
    </w:p>
    <w:p w14:paraId="0A3EE40B">
      <w:pPr>
        <w:widowControl/>
        <w:spacing w:line="580" w:lineRule="exact"/>
        <w:ind w:firstLine="640"/>
        <w:jc w:val="left"/>
        <w:rPr>
          <w:rFonts w:ascii="仿宋_GB2312" w:hAnsi="宋体" w:eastAsia="仿宋_GB2312" w:cs="宋体"/>
          <w:kern w:val="0"/>
          <w:sz w:val="32"/>
          <w:szCs w:val="32"/>
        </w:rPr>
      </w:pPr>
    </w:p>
    <w:p w14:paraId="31EADF2C">
      <w:pPr>
        <w:widowControl/>
        <w:spacing w:line="580" w:lineRule="exact"/>
        <w:ind w:firstLine="640"/>
        <w:jc w:val="left"/>
        <w:rPr>
          <w:rFonts w:ascii="仿宋_GB2312" w:hAnsi="宋体" w:eastAsia="仿宋_GB2312" w:cs="宋体"/>
          <w:kern w:val="0"/>
          <w:sz w:val="32"/>
          <w:szCs w:val="32"/>
        </w:rPr>
      </w:pPr>
    </w:p>
    <w:p w14:paraId="1D38FF14">
      <w:pPr>
        <w:spacing w:line="500" w:lineRule="exact"/>
        <w:jc w:val="center"/>
        <w:rPr>
          <w:rFonts w:ascii="宋体" w:hAnsi="宋体" w:cs="宋体"/>
          <w:b/>
          <w:kern w:val="0"/>
          <w:sz w:val="36"/>
          <w:szCs w:val="36"/>
        </w:rPr>
      </w:pPr>
      <w:r>
        <w:rPr>
          <w:rFonts w:hint="eastAsia" w:ascii="宋体" w:hAnsi="宋体" w:cs="宋体"/>
          <w:b/>
          <w:kern w:val="0"/>
          <w:sz w:val="36"/>
          <w:szCs w:val="36"/>
        </w:rPr>
        <w:t>财政支出绩效目标申报表</w:t>
      </w:r>
    </w:p>
    <w:p w14:paraId="3FF7B34E">
      <w:pPr>
        <w:spacing w:line="500" w:lineRule="exact"/>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（2017年度）</w:t>
      </w:r>
    </w:p>
    <w:p w14:paraId="53CF9F33">
      <w:pPr>
        <w:rPr>
          <w:rFonts w:ascii="仿宋_GB2312" w:hAnsi="宋体" w:eastAsia="仿宋_GB2312" w:cs="宋体"/>
          <w:kern w:val="0"/>
          <w:sz w:val="32"/>
          <w:szCs w:val="32"/>
        </w:rPr>
      </w:pPr>
      <w:r>
        <w:rPr>
          <w:rFonts w:hint="eastAsia" w:ascii="仿宋_GB2312" w:hAnsi="宋体" w:eastAsia="仿宋_GB2312" w:cs="宋体"/>
          <w:kern w:val="0"/>
          <w:sz w:val="32"/>
          <w:szCs w:val="32"/>
        </w:rPr>
        <w:t>填报单位：庆阳湖乡人民政府</w:t>
      </w:r>
    </w:p>
    <w:tbl>
      <w:tblPr>
        <w:tblStyle w:val="4"/>
        <w:tblW w:w="9229" w:type="dxa"/>
        <w:tblInd w:w="93" w:type="dxa"/>
        <w:tblLayout w:type="fixed"/>
        <w:tblCellMar>
          <w:top w:w="0" w:type="dxa"/>
          <w:left w:w="108" w:type="dxa"/>
          <w:bottom w:w="0" w:type="dxa"/>
          <w:right w:w="108" w:type="dxa"/>
        </w:tblCellMar>
      </w:tblPr>
      <w:tblGrid>
        <w:gridCol w:w="1960"/>
        <w:gridCol w:w="2166"/>
        <w:gridCol w:w="74"/>
        <w:gridCol w:w="1780"/>
        <w:gridCol w:w="222"/>
        <w:gridCol w:w="476"/>
        <w:gridCol w:w="1559"/>
        <w:gridCol w:w="992"/>
      </w:tblGrid>
      <w:tr w14:paraId="203C5E27">
        <w:tblPrEx>
          <w:tblCellMar>
            <w:top w:w="0" w:type="dxa"/>
            <w:left w:w="108" w:type="dxa"/>
            <w:bottom w:w="0" w:type="dxa"/>
            <w:right w:w="108" w:type="dxa"/>
          </w:tblCellMar>
        </w:tblPrEx>
        <w:trPr>
          <w:trHeight w:val="556" w:hRule="atLeast"/>
        </w:trPr>
        <w:tc>
          <w:tcPr>
            <w:tcW w:w="1960" w:type="dxa"/>
            <w:tcBorders>
              <w:top w:val="single" w:color="auto" w:sz="4" w:space="0"/>
              <w:left w:val="single" w:color="auto" w:sz="4" w:space="0"/>
              <w:bottom w:val="single" w:color="auto" w:sz="4" w:space="0"/>
              <w:right w:val="single" w:color="auto" w:sz="4" w:space="0"/>
            </w:tcBorders>
            <w:vAlign w:val="center"/>
          </w:tcPr>
          <w:p w14:paraId="0BC9C936">
            <w:pPr>
              <w:widowControl/>
              <w:jc w:val="left"/>
              <w:rPr>
                <w:rFonts w:ascii="仿宋_GB2312" w:hAnsi="宋体" w:eastAsia="仿宋_GB2312" w:cs="宋体"/>
                <w:kern w:val="0"/>
                <w:sz w:val="24"/>
              </w:rPr>
            </w:pPr>
            <w:r>
              <w:rPr>
                <w:rFonts w:hint="eastAsia" w:ascii="仿宋_GB2312" w:hAnsi="宋体" w:eastAsia="仿宋_GB2312" w:cs="宋体"/>
                <w:kern w:val="0"/>
                <w:sz w:val="24"/>
              </w:rPr>
              <w:t>项目名称</w:t>
            </w:r>
          </w:p>
        </w:tc>
        <w:tc>
          <w:tcPr>
            <w:tcW w:w="2166" w:type="dxa"/>
            <w:tcBorders>
              <w:top w:val="single" w:color="auto" w:sz="4" w:space="0"/>
              <w:left w:val="nil"/>
              <w:bottom w:val="single" w:color="auto" w:sz="4" w:space="0"/>
              <w:right w:val="single" w:color="auto" w:sz="4" w:space="0"/>
            </w:tcBorders>
            <w:vAlign w:val="center"/>
          </w:tcPr>
          <w:p w14:paraId="0536E8B0">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single" w:color="auto" w:sz="4" w:space="0"/>
              <w:left w:val="nil"/>
              <w:bottom w:val="single" w:color="auto" w:sz="4" w:space="0"/>
              <w:right w:val="single" w:color="auto" w:sz="4" w:space="0"/>
            </w:tcBorders>
            <w:vAlign w:val="center"/>
          </w:tcPr>
          <w:p w14:paraId="25BBB805">
            <w:pPr>
              <w:widowControl/>
              <w:jc w:val="left"/>
              <w:rPr>
                <w:rFonts w:ascii="仿宋_GB2312" w:hAnsi="宋体" w:eastAsia="仿宋_GB2312" w:cs="宋体"/>
                <w:kern w:val="0"/>
                <w:sz w:val="24"/>
              </w:rPr>
            </w:pPr>
            <w:r>
              <w:rPr>
                <w:rFonts w:hint="eastAsia" w:ascii="仿宋_GB2312" w:hAnsi="宋体" w:eastAsia="仿宋_GB2312" w:cs="宋体"/>
                <w:kern w:val="0"/>
                <w:sz w:val="24"/>
              </w:rPr>
              <w:t>项目属性</w:t>
            </w:r>
          </w:p>
        </w:tc>
        <w:tc>
          <w:tcPr>
            <w:tcW w:w="3249" w:type="dxa"/>
            <w:gridSpan w:val="4"/>
            <w:tcBorders>
              <w:top w:val="single" w:color="auto" w:sz="4" w:space="0"/>
              <w:left w:val="nil"/>
              <w:bottom w:val="single" w:color="auto" w:sz="4" w:space="0"/>
              <w:right w:val="single" w:color="000000" w:sz="4" w:space="0"/>
            </w:tcBorders>
            <w:vAlign w:val="center"/>
          </w:tcPr>
          <w:p w14:paraId="5EA9861C">
            <w:pPr>
              <w:widowControl/>
              <w:jc w:val="center"/>
              <w:rPr>
                <w:rFonts w:ascii="仿宋_GB2312" w:hAnsi="宋体" w:eastAsia="仿宋_GB2312" w:cs="宋体"/>
                <w:kern w:val="0"/>
                <w:sz w:val="24"/>
              </w:rPr>
            </w:pPr>
            <w:r>
              <w:rPr>
                <w:rFonts w:hint="eastAsia" w:ascii="仿宋_GB2312" w:hAnsi="宋体" w:eastAsia="仿宋_GB2312" w:cs="宋体"/>
                <w:kern w:val="0"/>
                <w:sz w:val="24"/>
              </w:rPr>
              <w:t>新增项目□    延续项目□</w:t>
            </w:r>
          </w:p>
        </w:tc>
      </w:tr>
      <w:tr w14:paraId="0EADB537">
        <w:tblPrEx>
          <w:tblCellMar>
            <w:top w:w="0" w:type="dxa"/>
            <w:left w:w="108" w:type="dxa"/>
            <w:bottom w:w="0" w:type="dxa"/>
            <w:right w:w="108" w:type="dxa"/>
          </w:tblCellMar>
        </w:tblPrEx>
        <w:trPr>
          <w:trHeight w:val="564" w:hRule="atLeast"/>
        </w:trPr>
        <w:tc>
          <w:tcPr>
            <w:tcW w:w="1960" w:type="dxa"/>
            <w:tcBorders>
              <w:top w:val="nil"/>
              <w:left w:val="single" w:color="auto" w:sz="4" w:space="0"/>
              <w:bottom w:val="single" w:color="auto" w:sz="4" w:space="0"/>
              <w:right w:val="single" w:color="auto" w:sz="4" w:space="0"/>
            </w:tcBorders>
            <w:vAlign w:val="center"/>
          </w:tcPr>
          <w:p w14:paraId="56C1E570">
            <w:pPr>
              <w:widowControl/>
              <w:jc w:val="left"/>
              <w:rPr>
                <w:rFonts w:ascii="仿宋_GB2312" w:hAnsi="宋体" w:eastAsia="仿宋_GB2312" w:cs="宋体"/>
                <w:kern w:val="0"/>
                <w:sz w:val="24"/>
              </w:rPr>
            </w:pPr>
            <w:r>
              <w:rPr>
                <w:rFonts w:hint="eastAsia" w:ascii="仿宋_GB2312" w:hAnsi="宋体" w:eastAsia="仿宋_GB2312" w:cs="宋体"/>
                <w:kern w:val="0"/>
                <w:sz w:val="24"/>
              </w:rPr>
              <w:t>主管部门</w:t>
            </w:r>
          </w:p>
        </w:tc>
        <w:tc>
          <w:tcPr>
            <w:tcW w:w="2166" w:type="dxa"/>
            <w:tcBorders>
              <w:top w:val="nil"/>
              <w:left w:val="nil"/>
              <w:bottom w:val="single" w:color="auto" w:sz="4" w:space="0"/>
              <w:right w:val="single" w:color="auto" w:sz="4" w:space="0"/>
            </w:tcBorders>
            <w:vAlign w:val="center"/>
          </w:tcPr>
          <w:p w14:paraId="2894058B">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14:paraId="1C9BCA65">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项目实施单位</w:t>
            </w:r>
          </w:p>
        </w:tc>
        <w:tc>
          <w:tcPr>
            <w:tcW w:w="3249" w:type="dxa"/>
            <w:gridSpan w:val="4"/>
            <w:tcBorders>
              <w:top w:val="single" w:color="auto" w:sz="4" w:space="0"/>
              <w:left w:val="nil"/>
              <w:bottom w:val="single" w:color="auto" w:sz="4" w:space="0"/>
              <w:right w:val="single" w:color="000000" w:sz="4" w:space="0"/>
            </w:tcBorders>
            <w:vAlign w:val="center"/>
          </w:tcPr>
          <w:p w14:paraId="1B6E0ADE">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067A38FB">
        <w:tblPrEx>
          <w:tblCellMar>
            <w:top w:w="0" w:type="dxa"/>
            <w:left w:w="108" w:type="dxa"/>
            <w:bottom w:w="0" w:type="dxa"/>
            <w:right w:w="108" w:type="dxa"/>
          </w:tblCellMar>
        </w:tblPrEx>
        <w:trPr>
          <w:trHeight w:val="420" w:hRule="atLeast"/>
        </w:trPr>
        <w:tc>
          <w:tcPr>
            <w:tcW w:w="1960" w:type="dxa"/>
            <w:tcBorders>
              <w:top w:val="nil"/>
              <w:left w:val="single" w:color="auto" w:sz="4" w:space="0"/>
              <w:bottom w:val="single" w:color="auto" w:sz="4" w:space="0"/>
              <w:right w:val="single" w:color="auto" w:sz="4" w:space="0"/>
            </w:tcBorders>
            <w:vAlign w:val="center"/>
          </w:tcPr>
          <w:p w14:paraId="7710CD96">
            <w:pPr>
              <w:widowControl/>
              <w:jc w:val="left"/>
              <w:rPr>
                <w:rFonts w:ascii="仿宋_GB2312" w:hAnsi="宋体" w:eastAsia="仿宋_GB2312" w:cs="宋体"/>
                <w:kern w:val="0"/>
                <w:sz w:val="24"/>
              </w:rPr>
            </w:pPr>
            <w:r>
              <w:rPr>
                <w:rFonts w:hint="eastAsia" w:ascii="仿宋_GB2312" w:hAnsi="宋体" w:eastAsia="仿宋_GB2312" w:cs="宋体"/>
                <w:kern w:val="0"/>
                <w:sz w:val="24"/>
              </w:rPr>
              <w:t>项目起止时间</w:t>
            </w:r>
          </w:p>
        </w:tc>
        <w:tc>
          <w:tcPr>
            <w:tcW w:w="2166" w:type="dxa"/>
            <w:tcBorders>
              <w:top w:val="nil"/>
              <w:left w:val="nil"/>
              <w:bottom w:val="single" w:color="auto" w:sz="4" w:space="0"/>
              <w:right w:val="single" w:color="auto" w:sz="4" w:space="0"/>
            </w:tcBorders>
            <w:vAlign w:val="center"/>
          </w:tcPr>
          <w:p w14:paraId="1EC2CE25">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854" w:type="dxa"/>
            <w:gridSpan w:val="2"/>
            <w:tcBorders>
              <w:top w:val="nil"/>
              <w:left w:val="nil"/>
              <w:bottom w:val="single" w:color="auto" w:sz="4" w:space="0"/>
              <w:right w:val="single" w:color="auto" w:sz="4" w:space="0"/>
            </w:tcBorders>
            <w:vAlign w:val="center"/>
          </w:tcPr>
          <w:p w14:paraId="1508D2D7">
            <w:pPr>
              <w:widowControl/>
              <w:jc w:val="left"/>
              <w:rPr>
                <w:rFonts w:ascii="仿宋_GB2312" w:hAnsi="宋体" w:eastAsia="仿宋_GB2312" w:cs="宋体"/>
                <w:kern w:val="0"/>
                <w:sz w:val="24"/>
              </w:rPr>
            </w:pPr>
            <w:r>
              <w:rPr>
                <w:rFonts w:hint="eastAsia" w:ascii="仿宋_GB2312" w:hAnsi="宋体" w:eastAsia="仿宋_GB2312" w:cs="宋体"/>
                <w:kern w:val="0"/>
                <w:sz w:val="24"/>
              </w:rPr>
              <w:t>项目负责人</w:t>
            </w:r>
          </w:p>
        </w:tc>
        <w:tc>
          <w:tcPr>
            <w:tcW w:w="698" w:type="dxa"/>
            <w:gridSpan w:val="2"/>
            <w:tcBorders>
              <w:top w:val="nil"/>
              <w:left w:val="nil"/>
              <w:bottom w:val="single" w:color="auto" w:sz="4" w:space="0"/>
              <w:right w:val="single" w:color="auto" w:sz="4" w:space="0"/>
            </w:tcBorders>
            <w:vAlign w:val="center"/>
          </w:tcPr>
          <w:p w14:paraId="696B3F87">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c>
          <w:tcPr>
            <w:tcW w:w="1559" w:type="dxa"/>
            <w:tcBorders>
              <w:top w:val="nil"/>
              <w:left w:val="nil"/>
              <w:bottom w:val="single" w:color="auto" w:sz="4" w:space="0"/>
              <w:right w:val="single" w:color="auto" w:sz="4" w:space="0"/>
            </w:tcBorders>
            <w:vAlign w:val="center"/>
          </w:tcPr>
          <w:p w14:paraId="77D8EA8D">
            <w:pPr>
              <w:widowControl/>
              <w:jc w:val="left"/>
              <w:rPr>
                <w:rFonts w:ascii="仿宋_GB2312" w:hAnsi="宋体" w:eastAsia="仿宋_GB2312" w:cs="宋体"/>
                <w:kern w:val="0"/>
                <w:sz w:val="24"/>
              </w:rPr>
            </w:pPr>
            <w:r>
              <w:rPr>
                <w:rFonts w:hint="eastAsia" w:ascii="仿宋_GB2312" w:hAnsi="宋体" w:eastAsia="仿宋_GB2312" w:cs="宋体"/>
                <w:kern w:val="0"/>
                <w:sz w:val="24"/>
              </w:rPr>
              <w:t>联系电话</w:t>
            </w:r>
          </w:p>
        </w:tc>
        <w:tc>
          <w:tcPr>
            <w:tcW w:w="992" w:type="dxa"/>
            <w:tcBorders>
              <w:top w:val="nil"/>
              <w:left w:val="nil"/>
              <w:bottom w:val="single" w:color="auto" w:sz="4" w:space="0"/>
              <w:right w:val="single" w:color="auto" w:sz="4" w:space="0"/>
            </w:tcBorders>
            <w:vAlign w:val="center"/>
          </w:tcPr>
          <w:p w14:paraId="46BC6EEC">
            <w:pPr>
              <w:widowControl/>
              <w:jc w:val="left"/>
              <w:rPr>
                <w:rFonts w:ascii="仿宋_GB2312" w:hAnsi="宋体" w:eastAsia="仿宋_GB2312" w:cs="宋体"/>
                <w:kern w:val="0"/>
                <w:sz w:val="24"/>
              </w:rPr>
            </w:pPr>
            <w:r>
              <w:rPr>
                <w:rFonts w:hint="eastAsia" w:ascii="仿宋_GB2312" w:hAnsi="宋体" w:eastAsia="仿宋_GB2312" w:cs="宋体"/>
                <w:kern w:val="0"/>
                <w:sz w:val="24"/>
              </w:rPr>
              <w:t>　</w:t>
            </w:r>
          </w:p>
        </w:tc>
      </w:tr>
      <w:tr w14:paraId="591EE083">
        <w:tblPrEx>
          <w:tblCellMar>
            <w:top w:w="0" w:type="dxa"/>
            <w:left w:w="108" w:type="dxa"/>
            <w:bottom w:w="0" w:type="dxa"/>
            <w:right w:w="108" w:type="dxa"/>
          </w:tblCellMar>
        </w:tblPrEx>
        <w:trPr>
          <w:trHeight w:val="420" w:hRule="atLeast"/>
        </w:trPr>
        <w:tc>
          <w:tcPr>
            <w:tcW w:w="1960" w:type="dxa"/>
            <w:vMerge w:val="restart"/>
            <w:tcBorders>
              <w:top w:val="nil"/>
              <w:left w:val="single" w:color="auto" w:sz="4" w:space="0"/>
              <w:bottom w:val="nil"/>
              <w:right w:val="single" w:color="auto" w:sz="4" w:space="0"/>
            </w:tcBorders>
            <w:vAlign w:val="center"/>
          </w:tcPr>
          <w:p w14:paraId="42C81BCF">
            <w:pPr>
              <w:widowControl/>
              <w:jc w:val="center"/>
              <w:rPr>
                <w:rFonts w:ascii="仿宋_GB2312" w:hAnsi="宋体" w:eastAsia="仿宋_GB2312" w:cs="宋体"/>
                <w:kern w:val="0"/>
                <w:sz w:val="24"/>
              </w:rPr>
            </w:pPr>
            <w:r>
              <w:rPr>
                <w:rFonts w:hint="eastAsia" w:ascii="仿宋_GB2312" w:hAnsi="宋体" w:eastAsia="仿宋_GB2312" w:cs="宋体"/>
                <w:kern w:val="0"/>
                <w:sz w:val="24"/>
              </w:rPr>
              <w:t>项目资金（万元）</w:t>
            </w:r>
          </w:p>
        </w:tc>
        <w:tc>
          <w:tcPr>
            <w:tcW w:w="7269" w:type="dxa"/>
            <w:gridSpan w:val="7"/>
            <w:tcBorders>
              <w:top w:val="single" w:color="auto" w:sz="4" w:space="0"/>
              <w:left w:val="nil"/>
              <w:bottom w:val="single" w:color="auto" w:sz="4" w:space="0"/>
              <w:right w:val="single" w:color="000000" w:sz="4" w:space="0"/>
            </w:tcBorders>
            <w:vAlign w:val="center"/>
          </w:tcPr>
          <w:p w14:paraId="4DEF15A8">
            <w:pPr>
              <w:widowControl/>
              <w:jc w:val="left"/>
              <w:rPr>
                <w:rFonts w:ascii="仿宋_GB2312" w:hAnsi="宋体" w:eastAsia="仿宋_GB2312" w:cs="宋体"/>
                <w:kern w:val="0"/>
                <w:sz w:val="24"/>
              </w:rPr>
            </w:pPr>
            <w:r>
              <w:rPr>
                <w:rFonts w:hint="eastAsia" w:ascii="仿宋_GB2312" w:hAnsi="宋体" w:eastAsia="仿宋_GB2312" w:cs="宋体"/>
                <w:kern w:val="0"/>
                <w:sz w:val="24"/>
              </w:rPr>
              <w:t>资金总额</w:t>
            </w:r>
          </w:p>
        </w:tc>
      </w:tr>
      <w:tr w14:paraId="7C85EB90">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5C887365">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571CC839">
            <w:pPr>
              <w:widowControl/>
              <w:jc w:val="left"/>
              <w:rPr>
                <w:rFonts w:ascii="仿宋_GB2312" w:hAnsi="宋体" w:eastAsia="仿宋_GB2312" w:cs="宋体"/>
                <w:kern w:val="0"/>
                <w:sz w:val="24"/>
              </w:rPr>
            </w:pPr>
            <w:r>
              <w:rPr>
                <w:rFonts w:hint="eastAsia" w:ascii="仿宋_GB2312" w:hAnsi="宋体" w:eastAsia="仿宋_GB2312" w:cs="宋体"/>
                <w:kern w:val="0"/>
                <w:sz w:val="24"/>
              </w:rPr>
              <w:t>财政拨款</w:t>
            </w:r>
          </w:p>
        </w:tc>
      </w:tr>
      <w:tr w14:paraId="46283035">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32666CCA">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373125A2">
            <w:pPr>
              <w:widowControl/>
              <w:jc w:val="left"/>
              <w:rPr>
                <w:rFonts w:ascii="仿宋_GB2312" w:hAnsi="宋体" w:eastAsia="仿宋_GB2312" w:cs="宋体"/>
                <w:kern w:val="0"/>
                <w:sz w:val="24"/>
              </w:rPr>
            </w:pPr>
            <w:r>
              <w:rPr>
                <w:rFonts w:hint="eastAsia" w:ascii="仿宋_GB2312" w:hAnsi="宋体" w:eastAsia="仿宋_GB2312" w:cs="宋体"/>
                <w:kern w:val="0"/>
                <w:sz w:val="24"/>
              </w:rPr>
              <w:t>自有资金</w:t>
            </w:r>
          </w:p>
        </w:tc>
      </w:tr>
      <w:tr w14:paraId="53E3C36E">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4F82C87C">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33BA4819">
            <w:pPr>
              <w:widowControl/>
              <w:jc w:val="left"/>
              <w:rPr>
                <w:rFonts w:ascii="仿宋_GB2312" w:hAnsi="宋体" w:eastAsia="仿宋_GB2312" w:cs="宋体"/>
                <w:kern w:val="0"/>
                <w:sz w:val="24"/>
              </w:rPr>
            </w:pPr>
            <w:r>
              <w:rPr>
                <w:rFonts w:hint="eastAsia" w:ascii="仿宋_GB2312" w:hAnsi="宋体" w:eastAsia="仿宋_GB2312" w:cs="宋体"/>
                <w:kern w:val="0"/>
                <w:sz w:val="24"/>
              </w:rPr>
              <w:t>经营性收入</w:t>
            </w:r>
          </w:p>
        </w:tc>
      </w:tr>
      <w:tr w14:paraId="3FF954D1">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7FD310AE">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7CFE4B37">
            <w:pPr>
              <w:widowControl/>
              <w:jc w:val="left"/>
              <w:rPr>
                <w:rFonts w:ascii="仿宋_GB2312" w:hAnsi="宋体" w:eastAsia="仿宋_GB2312" w:cs="宋体"/>
                <w:kern w:val="0"/>
                <w:sz w:val="24"/>
              </w:rPr>
            </w:pPr>
            <w:r>
              <w:rPr>
                <w:rFonts w:hint="eastAsia" w:ascii="仿宋_GB2312" w:hAnsi="宋体" w:eastAsia="仿宋_GB2312" w:cs="宋体"/>
                <w:kern w:val="0"/>
                <w:sz w:val="24"/>
              </w:rPr>
              <w:t>其他收入</w:t>
            </w:r>
          </w:p>
        </w:tc>
      </w:tr>
      <w:tr w14:paraId="2D7AB49E">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nil"/>
              <w:right w:val="single" w:color="auto" w:sz="4" w:space="0"/>
            </w:tcBorders>
            <w:vAlign w:val="center"/>
          </w:tcPr>
          <w:p w14:paraId="59D168CB">
            <w:pPr>
              <w:widowControl/>
              <w:jc w:val="left"/>
              <w:rPr>
                <w:rFonts w:ascii="仿宋_GB2312" w:hAnsi="宋体" w:eastAsia="仿宋_GB2312" w:cs="宋体"/>
                <w:kern w:val="0"/>
                <w:sz w:val="24"/>
              </w:rPr>
            </w:pPr>
          </w:p>
        </w:tc>
        <w:tc>
          <w:tcPr>
            <w:tcW w:w="7269" w:type="dxa"/>
            <w:gridSpan w:val="7"/>
            <w:tcBorders>
              <w:top w:val="single" w:color="auto" w:sz="4" w:space="0"/>
              <w:left w:val="nil"/>
              <w:bottom w:val="single" w:color="auto" w:sz="4" w:space="0"/>
              <w:right w:val="single" w:color="000000" w:sz="4" w:space="0"/>
            </w:tcBorders>
            <w:vAlign w:val="center"/>
          </w:tcPr>
          <w:p w14:paraId="6766CDD1">
            <w:pPr>
              <w:widowControl/>
              <w:jc w:val="left"/>
              <w:rPr>
                <w:rFonts w:ascii="仿宋_GB2312" w:hAnsi="宋体" w:eastAsia="仿宋_GB2312" w:cs="宋体"/>
                <w:kern w:val="0"/>
                <w:sz w:val="24"/>
              </w:rPr>
            </w:pPr>
            <w:r>
              <w:rPr>
                <w:rFonts w:hint="eastAsia" w:ascii="仿宋_GB2312" w:hAnsi="宋体" w:eastAsia="仿宋_GB2312" w:cs="宋体"/>
                <w:kern w:val="0"/>
                <w:sz w:val="24"/>
              </w:rPr>
              <w:t>其他</w:t>
            </w:r>
          </w:p>
        </w:tc>
      </w:tr>
      <w:tr w14:paraId="0E273249">
        <w:tblPrEx>
          <w:tblCellMar>
            <w:top w:w="0" w:type="dxa"/>
            <w:left w:w="108" w:type="dxa"/>
            <w:bottom w:w="0" w:type="dxa"/>
            <w:right w:w="108" w:type="dxa"/>
          </w:tblCellMar>
        </w:tblPrEx>
        <w:trPr>
          <w:trHeight w:val="1488" w:hRule="atLeast"/>
        </w:trPr>
        <w:tc>
          <w:tcPr>
            <w:tcW w:w="1960" w:type="dxa"/>
            <w:tcBorders>
              <w:top w:val="single" w:color="auto" w:sz="4" w:space="0"/>
              <w:left w:val="single" w:color="auto" w:sz="4" w:space="0"/>
              <w:bottom w:val="single" w:color="auto" w:sz="4" w:space="0"/>
              <w:right w:val="single" w:color="auto" w:sz="4" w:space="0"/>
            </w:tcBorders>
            <w:vAlign w:val="center"/>
          </w:tcPr>
          <w:p w14:paraId="2F00CBA7">
            <w:pPr>
              <w:widowControl/>
              <w:jc w:val="center"/>
              <w:rPr>
                <w:rFonts w:ascii="仿宋_GB2312" w:hAnsi="宋体" w:eastAsia="仿宋_GB2312" w:cs="宋体"/>
                <w:kern w:val="0"/>
                <w:sz w:val="24"/>
              </w:rPr>
            </w:pPr>
            <w:r>
              <w:rPr>
                <w:rFonts w:hint="eastAsia" w:ascii="仿宋_GB2312" w:hAnsi="宋体" w:eastAsia="仿宋_GB2312" w:cs="宋体"/>
                <w:kern w:val="0"/>
                <w:sz w:val="24"/>
              </w:rPr>
              <w:t>单位职能阐述</w:t>
            </w:r>
          </w:p>
        </w:tc>
        <w:tc>
          <w:tcPr>
            <w:tcW w:w="7269" w:type="dxa"/>
            <w:gridSpan w:val="7"/>
            <w:tcBorders>
              <w:top w:val="single" w:color="auto" w:sz="4" w:space="0"/>
              <w:left w:val="nil"/>
              <w:bottom w:val="single" w:color="auto" w:sz="4" w:space="0"/>
              <w:right w:val="single" w:color="000000" w:sz="4" w:space="0"/>
            </w:tcBorders>
            <w:vAlign w:val="center"/>
          </w:tcPr>
          <w:p w14:paraId="5A987D3E">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p w14:paraId="2A825DAC">
            <w:pPr>
              <w:rPr>
                <w:rFonts w:ascii="仿宋_GB2312" w:hAnsi="宋体" w:eastAsia="仿宋_GB2312" w:cs="宋体"/>
                <w:sz w:val="24"/>
              </w:rPr>
            </w:pPr>
          </w:p>
          <w:p w14:paraId="1B16085D">
            <w:pPr>
              <w:rPr>
                <w:rFonts w:ascii="仿宋_GB2312" w:hAnsi="宋体" w:eastAsia="仿宋_GB2312" w:cs="宋体"/>
                <w:sz w:val="24"/>
              </w:rPr>
            </w:pPr>
          </w:p>
        </w:tc>
      </w:tr>
      <w:tr w14:paraId="23794DE7">
        <w:tblPrEx>
          <w:tblCellMar>
            <w:top w:w="0" w:type="dxa"/>
            <w:left w:w="108" w:type="dxa"/>
            <w:bottom w:w="0" w:type="dxa"/>
            <w:right w:w="108" w:type="dxa"/>
          </w:tblCellMar>
        </w:tblPrEx>
        <w:trPr>
          <w:trHeight w:val="1385" w:hRule="atLeast"/>
        </w:trPr>
        <w:tc>
          <w:tcPr>
            <w:tcW w:w="1960" w:type="dxa"/>
            <w:tcBorders>
              <w:top w:val="nil"/>
              <w:left w:val="single" w:color="auto" w:sz="4" w:space="0"/>
              <w:bottom w:val="single" w:color="auto" w:sz="4" w:space="0"/>
              <w:right w:val="single" w:color="auto" w:sz="4" w:space="0"/>
            </w:tcBorders>
            <w:vAlign w:val="center"/>
          </w:tcPr>
          <w:p w14:paraId="30EB705F">
            <w:pPr>
              <w:widowControl/>
              <w:jc w:val="center"/>
              <w:rPr>
                <w:rFonts w:ascii="仿宋_GB2312" w:hAnsi="宋体" w:eastAsia="仿宋_GB2312" w:cs="宋体"/>
                <w:kern w:val="0"/>
                <w:sz w:val="24"/>
              </w:rPr>
            </w:pPr>
            <w:r>
              <w:rPr>
                <w:rFonts w:hint="eastAsia" w:ascii="仿宋_GB2312" w:hAnsi="宋体" w:eastAsia="仿宋_GB2312" w:cs="宋体"/>
                <w:kern w:val="0"/>
                <w:sz w:val="24"/>
              </w:rPr>
              <w:t>项目概况</w:t>
            </w:r>
          </w:p>
        </w:tc>
        <w:tc>
          <w:tcPr>
            <w:tcW w:w="7269" w:type="dxa"/>
            <w:gridSpan w:val="7"/>
            <w:tcBorders>
              <w:top w:val="single" w:color="auto" w:sz="4" w:space="0"/>
              <w:left w:val="nil"/>
              <w:bottom w:val="single" w:color="auto" w:sz="4" w:space="0"/>
              <w:right w:val="single" w:color="000000" w:sz="4" w:space="0"/>
            </w:tcBorders>
            <w:vAlign w:val="center"/>
          </w:tcPr>
          <w:p w14:paraId="7340CC55">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567426C1">
        <w:tblPrEx>
          <w:tblCellMar>
            <w:top w:w="0" w:type="dxa"/>
            <w:left w:w="108" w:type="dxa"/>
            <w:bottom w:w="0" w:type="dxa"/>
            <w:right w:w="108" w:type="dxa"/>
          </w:tblCellMar>
        </w:tblPrEx>
        <w:trPr>
          <w:trHeight w:val="420" w:hRule="atLeast"/>
        </w:trPr>
        <w:tc>
          <w:tcPr>
            <w:tcW w:w="1960" w:type="dxa"/>
            <w:vMerge w:val="restart"/>
            <w:tcBorders>
              <w:top w:val="nil"/>
              <w:left w:val="single" w:color="auto" w:sz="4" w:space="0"/>
              <w:bottom w:val="single" w:color="000000" w:sz="4" w:space="0"/>
              <w:right w:val="single" w:color="auto" w:sz="4" w:space="0"/>
            </w:tcBorders>
            <w:vAlign w:val="center"/>
          </w:tcPr>
          <w:p w14:paraId="66764E1A">
            <w:pPr>
              <w:widowControl/>
              <w:jc w:val="center"/>
              <w:rPr>
                <w:rFonts w:ascii="仿宋_GB2312" w:hAnsi="宋体" w:eastAsia="仿宋_GB2312" w:cs="宋体"/>
                <w:kern w:val="0"/>
                <w:sz w:val="24"/>
              </w:rPr>
            </w:pPr>
            <w:r>
              <w:rPr>
                <w:rFonts w:hint="eastAsia" w:ascii="仿宋_GB2312" w:hAnsi="宋体" w:eastAsia="仿宋_GB2312" w:cs="宋体"/>
                <w:kern w:val="0"/>
                <w:sz w:val="24"/>
              </w:rPr>
              <w:t>项目立项情况</w:t>
            </w:r>
          </w:p>
        </w:tc>
        <w:tc>
          <w:tcPr>
            <w:tcW w:w="2240" w:type="dxa"/>
            <w:gridSpan w:val="2"/>
            <w:tcBorders>
              <w:top w:val="nil"/>
              <w:left w:val="nil"/>
              <w:bottom w:val="single" w:color="auto" w:sz="4" w:space="0"/>
              <w:right w:val="single" w:color="auto" w:sz="4" w:space="0"/>
            </w:tcBorders>
            <w:vAlign w:val="center"/>
          </w:tcPr>
          <w:p w14:paraId="139005DB">
            <w:pPr>
              <w:widowControl/>
              <w:jc w:val="left"/>
              <w:rPr>
                <w:rFonts w:ascii="仿宋_GB2312" w:hAnsi="宋体" w:eastAsia="仿宋_GB2312" w:cs="宋体"/>
                <w:kern w:val="0"/>
                <w:sz w:val="24"/>
              </w:rPr>
            </w:pPr>
            <w:r>
              <w:rPr>
                <w:rFonts w:hint="eastAsia" w:ascii="仿宋_GB2312" w:hAnsi="宋体" w:eastAsia="仿宋_GB2312" w:cs="宋体"/>
                <w:kern w:val="0"/>
                <w:sz w:val="24"/>
              </w:rPr>
              <w:t>项目立项的依据</w:t>
            </w:r>
          </w:p>
        </w:tc>
        <w:tc>
          <w:tcPr>
            <w:tcW w:w="5029" w:type="dxa"/>
            <w:gridSpan w:val="5"/>
            <w:tcBorders>
              <w:top w:val="single" w:color="auto" w:sz="4" w:space="0"/>
              <w:left w:val="nil"/>
              <w:bottom w:val="single" w:color="auto" w:sz="4" w:space="0"/>
              <w:right w:val="single" w:color="000000" w:sz="4" w:space="0"/>
            </w:tcBorders>
            <w:vAlign w:val="center"/>
          </w:tcPr>
          <w:p w14:paraId="26341CA7">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218C1A6B">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64446867">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6E6E83BD">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项目申报的可行性</w:t>
            </w:r>
          </w:p>
        </w:tc>
        <w:tc>
          <w:tcPr>
            <w:tcW w:w="5029" w:type="dxa"/>
            <w:gridSpan w:val="5"/>
            <w:tcBorders>
              <w:top w:val="single" w:color="auto" w:sz="4" w:space="0"/>
              <w:left w:val="nil"/>
              <w:bottom w:val="single" w:color="auto" w:sz="4" w:space="0"/>
              <w:right w:val="single" w:color="000000" w:sz="4" w:space="0"/>
            </w:tcBorders>
            <w:vAlign w:val="center"/>
          </w:tcPr>
          <w:p w14:paraId="71A4624B">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6693978A">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181C5AEB">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10EB74C9">
            <w:pPr>
              <w:widowControl/>
              <w:jc w:val="left"/>
              <w:rPr>
                <w:rFonts w:ascii="仿宋_GB2312" w:hAnsi="宋体" w:eastAsia="仿宋_GB2312" w:cs="宋体"/>
                <w:kern w:val="0"/>
                <w:sz w:val="24"/>
              </w:rPr>
            </w:pPr>
            <w:r>
              <w:rPr>
                <w:rFonts w:hint="eastAsia" w:ascii="仿宋_GB2312" w:hAnsi="宋体" w:eastAsia="仿宋_GB2312" w:cs="宋体"/>
                <w:kern w:val="0"/>
                <w:sz w:val="24"/>
              </w:rPr>
              <w:t>项目申报的必要性</w:t>
            </w:r>
          </w:p>
        </w:tc>
        <w:tc>
          <w:tcPr>
            <w:tcW w:w="5029" w:type="dxa"/>
            <w:gridSpan w:val="5"/>
            <w:tcBorders>
              <w:top w:val="single" w:color="auto" w:sz="4" w:space="0"/>
              <w:left w:val="nil"/>
              <w:bottom w:val="single" w:color="auto" w:sz="4" w:space="0"/>
              <w:right w:val="single" w:color="000000" w:sz="4" w:space="0"/>
            </w:tcBorders>
            <w:vAlign w:val="center"/>
          </w:tcPr>
          <w:p w14:paraId="2481A791">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6F8505EB">
        <w:tblPrEx>
          <w:tblCellMar>
            <w:top w:w="0" w:type="dxa"/>
            <w:left w:w="108" w:type="dxa"/>
            <w:bottom w:w="0" w:type="dxa"/>
            <w:right w:w="108" w:type="dxa"/>
          </w:tblCellMar>
        </w:tblPrEx>
        <w:trPr>
          <w:trHeight w:val="490" w:hRule="atLeast"/>
        </w:trPr>
        <w:tc>
          <w:tcPr>
            <w:tcW w:w="1960" w:type="dxa"/>
            <w:vMerge w:val="restart"/>
            <w:tcBorders>
              <w:top w:val="nil"/>
              <w:left w:val="single" w:color="auto" w:sz="4" w:space="0"/>
              <w:bottom w:val="single" w:color="000000" w:sz="4" w:space="0"/>
              <w:right w:val="single" w:color="auto" w:sz="4" w:space="0"/>
            </w:tcBorders>
            <w:vAlign w:val="center"/>
          </w:tcPr>
          <w:p w14:paraId="7B61D8BE">
            <w:pPr>
              <w:widowControl/>
              <w:jc w:val="center"/>
              <w:rPr>
                <w:rFonts w:hint="eastAsia" w:ascii="仿宋_GB2312" w:hAnsi="宋体" w:eastAsia="仿宋_GB2312" w:cs="宋体"/>
                <w:kern w:val="0"/>
                <w:sz w:val="24"/>
                <w:lang w:eastAsia="zh-CN"/>
              </w:rPr>
            </w:pPr>
            <w:r>
              <w:rPr>
                <w:rFonts w:hint="eastAsia" w:ascii="仿宋_GB2312" w:hAnsi="宋体" w:eastAsia="仿宋_GB2312" w:cs="宋体"/>
                <w:kern w:val="0"/>
                <w:sz w:val="24"/>
              </w:rPr>
              <w:t>项目实施进度</w:t>
            </w:r>
            <w:r>
              <w:rPr>
                <w:rFonts w:hint="eastAsia" w:ascii="仿宋_GB2312" w:hAnsi="宋体" w:eastAsia="仿宋_GB2312" w:cs="宋体"/>
                <w:kern w:val="0"/>
                <w:sz w:val="24"/>
                <w:lang w:eastAsia="zh-CN"/>
              </w:rPr>
              <w:t>JH</w:t>
            </w:r>
          </w:p>
        </w:tc>
        <w:tc>
          <w:tcPr>
            <w:tcW w:w="2240" w:type="dxa"/>
            <w:gridSpan w:val="2"/>
            <w:tcBorders>
              <w:top w:val="nil"/>
              <w:left w:val="nil"/>
              <w:bottom w:val="single" w:color="auto" w:sz="4" w:space="0"/>
              <w:right w:val="single" w:color="auto" w:sz="4" w:space="0"/>
            </w:tcBorders>
            <w:vAlign w:val="center"/>
          </w:tcPr>
          <w:p w14:paraId="00C4F17D">
            <w:pPr>
              <w:widowControl/>
              <w:jc w:val="left"/>
              <w:rPr>
                <w:rFonts w:ascii="仿宋_GB2312" w:hAnsi="宋体" w:eastAsia="仿宋_GB2312" w:cs="宋体"/>
                <w:kern w:val="0"/>
                <w:sz w:val="24"/>
              </w:rPr>
            </w:pPr>
            <w:r>
              <w:rPr>
                <w:rFonts w:hint="eastAsia" w:ascii="仿宋_GB2312" w:hAnsi="宋体" w:eastAsia="仿宋_GB2312" w:cs="宋体"/>
                <w:kern w:val="0"/>
                <w:sz w:val="24"/>
              </w:rPr>
              <w:t>项目实施内容</w:t>
            </w:r>
          </w:p>
        </w:tc>
        <w:tc>
          <w:tcPr>
            <w:tcW w:w="2002" w:type="dxa"/>
            <w:gridSpan w:val="2"/>
            <w:tcBorders>
              <w:top w:val="single" w:color="auto" w:sz="4" w:space="0"/>
              <w:left w:val="nil"/>
              <w:bottom w:val="single" w:color="auto" w:sz="4" w:space="0"/>
              <w:right w:val="single" w:color="000000" w:sz="4" w:space="0"/>
            </w:tcBorders>
            <w:vAlign w:val="center"/>
          </w:tcPr>
          <w:p w14:paraId="5C0217A1">
            <w:pPr>
              <w:widowControl/>
              <w:jc w:val="center"/>
              <w:rPr>
                <w:rFonts w:ascii="仿宋_GB2312" w:hAnsi="宋体" w:eastAsia="仿宋_GB2312" w:cs="宋体"/>
                <w:kern w:val="0"/>
                <w:sz w:val="24"/>
              </w:rPr>
            </w:pPr>
            <w:r>
              <w:rPr>
                <w:rFonts w:hint="eastAsia" w:ascii="仿宋_GB2312" w:hAnsi="宋体" w:eastAsia="仿宋_GB2312" w:cs="宋体"/>
                <w:kern w:val="0"/>
                <w:sz w:val="24"/>
              </w:rPr>
              <w:t>开始时间</w:t>
            </w:r>
          </w:p>
        </w:tc>
        <w:tc>
          <w:tcPr>
            <w:tcW w:w="3027" w:type="dxa"/>
            <w:gridSpan w:val="3"/>
            <w:tcBorders>
              <w:top w:val="single" w:color="auto" w:sz="4" w:space="0"/>
              <w:left w:val="nil"/>
              <w:bottom w:val="single" w:color="auto" w:sz="4" w:space="0"/>
              <w:right w:val="single" w:color="000000" w:sz="4" w:space="0"/>
            </w:tcBorders>
            <w:vAlign w:val="center"/>
          </w:tcPr>
          <w:p w14:paraId="0217928B">
            <w:pPr>
              <w:widowControl/>
              <w:jc w:val="center"/>
              <w:rPr>
                <w:rFonts w:ascii="仿宋_GB2312" w:hAnsi="宋体" w:eastAsia="仿宋_GB2312" w:cs="宋体"/>
                <w:kern w:val="0"/>
                <w:sz w:val="24"/>
              </w:rPr>
            </w:pPr>
            <w:r>
              <w:rPr>
                <w:rFonts w:hint="eastAsia" w:ascii="仿宋_GB2312" w:hAnsi="宋体" w:eastAsia="仿宋_GB2312" w:cs="宋体"/>
                <w:kern w:val="0"/>
                <w:sz w:val="24"/>
              </w:rPr>
              <w:t>完成时间</w:t>
            </w:r>
          </w:p>
        </w:tc>
      </w:tr>
      <w:tr w14:paraId="342746C6">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19BF9465">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18F6C9C0">
            <w:pPr>
              <w:widowControl/>
              <w:jc w:val="left"/>
              <w:rPr>
                <w:rFonts w:ascii="仿宋_GB2312" w:hAnsi="宋体" w:eastAsia="仿宋_GB2312" w:cs="宋体"/>
                <w:kern w:val="0"/>
                <w:sz w:val="24"/>
              </w:rPr>
            </w:pPr>
            <w:r>
              <w:rPr>
                <w:rFonts w:hint="eastAsia" w:ascii="仿宋_GB2312" w:hAnsi="宋体" w:eastAsia="仿宋_GB2312" w:cs="宋体"/>
                <w:kern w:val="0"/>
                <w:sz w:val="24"/>
              </w:rPr>
              <w:t>1、</w:t>
            </w:r>
          </w:p>
        </w:tc>
        <w:tc>
          <w:tcPr>
            <w:tcW w:w="2002" w:type="dxa"/>
            <w:gridSpan w:val="2"/>
            <w:tcBorders>
              <w:top w:val="single" w:color="auto" w:sz="4" w:space="0"/>
              <w:left w:val="nil"/>
              <w:bottom w:val="single" w:color="auto" w:sz="4" w:space="0"/>
              <w:right w:val="single" w:color="000000" w:sz="4" w:space="0"/>
            </w:tcBorders>
            <w:vAlign w:val="center"/>
          </w:tcPr>
          <w:p w14:paraId="54985C07">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7D1B475E">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5B6EDEAE">
        <w:tblPrEx>
          <w:tblCellMar>
            <w:top w:w="0" w:type="dxa"/>
            <w:left w:w="108" w:type="dxa"/>
            <w:bottom w:w="0" w:type="dxa"/>
            <w:right w:w="108" w:type="dxa"/>
          </w:tblCellMar>
        </w:tblPrEx>
        <w:trPr>
          <w:trHeight w:val="420" w:hRule="atLeast"/>
        </w:trPr>
        <w:tc>
          <w:tcPr>
            <w:tcW w:w="1960" w:type="dxa"/>
            <w:vMerge w:val="continue"/>
            <w:tcBorders>
              <w:top w:val="nil"/>
              <w:left w:val="single" w:color="auto" w:sz="4" w:space="0"/>
              <w:bottom w:val="single" w:color="000000" w:sz="4" w:space="0"/>
              <w:right w:val="single" w:color="auto" w:sz="4" w:space="0"/>
            </w:tcBorders>
            <w:vAlign w:val="center"/>
          </w:tcPr>
          <w:p w14:paraId="66D2EF57">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6F322921">
            <w:pPr>
              <w:widowControl/>
              <w:jc w:val="left"/>
              <w:rPr>
                <w:rFonts w:ascii="仿宋_GB2312" w:hAnsi="宋体" w:eastAsia="仿宋_GB2312" w:cs="宋体"/>
                <w:kern w:val="0"/>
                <w:sz w:val="24"/>
              </w:rPr>
            </w:pPr>
            <w:r>
              <w:rPr>
                <w:rFonts w:hint="eastAsia" w:ascii="仿宋_GB2312" w:hAnsi="宋体" w:eastAsia="仿宋_GB2312" w:cs="宋体"/>
                <w:kern w:val="0"/>
                <w:sz w:val="24"/>
              </w:rPr>
              <w:t>2、</w:t>
            </w:r>
          </w:p>
        </w:tc>
        <w:tc>
          <w:tcPr>
            <w:tcW w:w="2002" w:type="dxa"/>
            <w:gridSpan w:val="2"/>
            <w:tcBorders>
              <w:top w:val="single" w:color="auto" w:sz="4" w:space="0"/>
              <w:left w:val="nil"/>
              <w:bottom w:val="single" w:color="auto" w:sz="4" w:space="0"/>
              <w:right w:val="single" w:color="000000" w:sz="4" w:space="0"/>
            </w:tcBorders>
            <w:vAlign w:val="center"/>
          </w:tcPr>
          <w:p w14:paraId="47FE8D34">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4841CD44">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r w14:paraId="098BC1F3">
        <w:tblPrEx>
          <w:tblCellMar>
            <w:top w:w="0" w:type="dxa"/>
            <w:left w:w="108" w:type="dxa"/>
            <w:bottom w:w="0" w:type="dxa"/>
            <w:right w:w="108" w:type="dxa"/>
          </w:tblCellMar>
        </w:tblPrEx>
        <w:trPr>
          <w:trHeight w:val="457" w:hRule="atLeast"/>
        </w:trPr>
        <w:tc>
          <w:tcPr>
            <w:tcW w:w="1960" w:type="dxa"/>
            <w:vMerge w:val="continue"/>
            <w:tcBorders>
              <w:top w:val="nil"/>
              <w:left w:val="single" w:color="auto" w:sz="4" w:space="0"/>
              <w:bottom w:val="single" w:color="000000" w:sz="4" w:space="0"/>
              <w:right w:val="single" w:color="auto" w:sz="4" w:space="0"/>
            </w:tcBorders>
            <w:vAlign w:val="center"/>
          </w:tcPr>
          <w:p w14:paraId="430B7CC0">
            <w:pPr>
              <w:widowControl/>
              <w:jc w:val="left"/>
              <w:rPr>
                <w:rFonts w:ascii="仿宋_GB2312" w:hAnsi="宋体" w:eastAsia="仿宋_GB2312" w:cs="宋体"/>
                <w:kern w:val="0"/>
                <w:sz w:val="24"/>
              </w:rPr>
            </w:pPr>
          </w:p>
        </w:tc>
        <w:tc>
          <w:tcPr>
            <w:tcW w:w="2240" w:type="dxa"/>
            <w:gridSpan w:val="2"/>
            <w:tcBorders>
              <w:top w:val="nil"/>
              <w:left w:val="nil"/>
              <w:bottom w:val="single" w:color="auto" w:sz="4" w:space="0"/>
              <w:right w:val="single" w:color="auto" w:sz="4" w:space="0"/>
            </w:tcBorders>
            <w:vAlign w:val="center"/>
          </w:tcPr>
          <w:p w14:paraId="39CBA9AA">
            <w:pPr>
              <w:widowControl/>
              <w:jc w:val="left"/>
              <w:rPr>
                <w:rFonts w:ascii="仿宋_GB2312" w:hAnsi="宋体" w:eastAsia="仿宋_GB2312" w:cs="宋体"/>
                <w:kern w:val="0"/>
                <w:sz w:val="24"/>
              </w:rPr>
            </w:pPr>
            <w:r>
              <w:rPr>
                <w:rFonts w:hint="eastAsia" w:ascii="仿宋_GB2312" w:hAnsi="宋体" w:eastAsia="仿宋_GB2312" w:cs="宋体"/>
                <w:kern w:val="0"/>
                <w:sz w:val="24"/>
              </w:rPr>
              <w:t>……</w:t>
            </w:r>
          </w:p>
        </w:tc>
        <w:tc>
          <w:tcPr>
            <w:tcW w:w="2002" w:type="dxa"/>
            <w:gridSpan w:val="2"/>
            <w:tcBorders>
              <w:top w:val="single" w:color="auto" w:sz="4" w:space="0"/>
              <w:left w:val="nil"/>
              <w:bottom w:val="single" w:color="auto" w:sz="4" w:space="0"/>
              <w:right w:val="single" w:color="000000" w:sz="4" w:space="0"/>
            </w:tcBorders>
            <w:vAlign w:val="center"/>
          </w:tcPr>
          <w:p w14:paraId="0AE8285C">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3027" w:type="dxa"/>
            <w:gridSpan w:val="3"/>
            <w:tcBorders>
              <w:top w:val="single" w:color="auto" w:sz="4" w:space="0"/>
              <w:left w:val="nil"/>
              <w:bottom w:val="single" w:color="auto" w:sz="4" w:space="0"/>
              <w:right w:val="single" w:color="000000" w:sz="4" w:space="0"/>
            </w:tcBorders>
            <w:vAlign w:val="center"/>
          </w:tcPr>
          <w:p w14:paraId="3DF03166">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r>
    </w:tbl>
    <w:p w14:paraId="102B65C5">
      <w:pPr>
        <w:widowControl/>
        <w:spacing w:line="560" w:lineRule="exact"/>
        <w:ind w:firstLine="630" w:firstLineChars="196"/>
        <w:jc w:val="left"/>
        <w:rPr>
          <w:rFonts w:ascii="楷体_GB2312" w:hAnsi="宋体" w:eastAsia="楷体_GB2312" w:cs="宋体"/>
          <w:b/>
          <w:kern w:val="0"/>
          <w:sz w:val="32"/>
          <w:szCs w:val="32"/>
        </w:rPr>
      </w:pPr>
      <w:r>
        <w:rPr>
          <w:rFonts w:hint="eastAsia" w:ascii="楷体_GB2312" w:hAnsi="宋体" w:eastAsia="楷体_GB2312" w:cs="宋体"/>
          <w:b/>
          <w:kern w:val="0"/>
          <w:sz w:val="32"/>
          <w:szCs w:val="32"/>
        </w:rPr>
        <w:t>（五）其他需说明的事项</w:t>
      </w:r>
    </w:p>
    <w:p w14:paraId="0A14E159">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0E1C8FCE">
      <w:pPr>
        <w:widowControl/>
        <w:spacing w:line="560" w:lineRule="exact"/>
        <w:jc w:val="left"/>
        <w:rPr>
          <w:rFonts w:ascii="仿宋_GB2312" w:hAnsi="宋体" w:eastAsia="仿宋_GB2312" w:cs="宋体"/>
          <w:kern w:val="0"/>
          <w:sz w:val="32"/>
          <w:szCs w:val="32"/>
        </w:rPr>
      </w:pPr>
    </w:p>
    <w:p w14:paraId="2B213B43">
      <w:pPr>
        <w:widowControl/>
        <w:spacing w:beforeLines="50"/>
        <w:jc w:val="center"/>
        <w:outlineLvl w:val="1"/>
        <w:rPr>
          <w:rFonts w:ascii="黑体" w:hAnsi="黑体" w:eastAsia="黑体"/>
          <w:b/>
          <w:kern w:val="0"/>
          <w:sz w:val="32"/>
          <w:szCs w:val="32"/>
        </w:rPr>
      </w:pPr>
      <w:r>
        <w:rPr>
          <w:rFonts w:hint="eastAsia" w:ascii="黑体" w:hAnsi="黑体" w:eastAsia="黑体"/>
          <w:b/>
          <w:kern w:val="0"/>
          <w:sz w:val="32"/>
          <w:szCs w:val="32"/>
        </w:rPr>
        <w:t>第四部分  名词解释</w:t>
      </w:r>
    </w:p>
    <w:p w14:paraId="1759EB00">
      <w:pPr>
        <w:widowControl/>
        <w:spacing w:line="560" w:lineRule="exact"/>
        <w:ind w:firstLine="640"/>
        <w:jc w:val="left"/>
        <w:rPr>
          <w:rFonts w:ascii="黑体" w:hAnsi="宋体" w:eastAsia="黑体" w:cs="宋体"/>
          <w:kern w:val="0"/>
          <w:sz w:val="32"/>
          <w:szCs w:val="32"/>
        </w:rPr>
      </w:pPr>
      <w:r>
        <w:rPr>
          <w:rFonts w:hint="eastAsia" w:ascii="黑体" w:hAnsi="宋体" w:eastAsia="黑体" w:cs="宋体"/>
          <w:kern w:val="0"/>
          <w:sz w:val="32"/>
          <w:szCs w:val="32"/>
        </w:rPr>
        <w:t>名词解释：</w:t>
      </w:r>
    </w:p>
    <w:p w14:paraId="149C5309">
      <w:pPr>
        <w:spacing w:line="550" w:lineRule="exact"/>
        <w:ind w:firstLine="642"/>
        <w:rPr>
          <w:rFonts w:ascii="仿宋_GB2312" w:eastAsia="仿宋_GB2312"/>
          <w:sz w:val="32"/>
          <w:szCs w:val="32"/>
        </w:rPr>
      </w:pPr>
      <w:r>
        <w:rPr>
          <w:rFonts w:hint="eastAsia" w:ascii="黑体" w:hAnsi="黑体" w:eastAsia="黑体"/>
          <w:sz w:val="32"/>
          <w:szCs w:val="32"/>
        </w:rPr>
        <w:t>一、财政拨款：</w:t>
      </w:r>
      <w:r>
        <w:rPr>
          <w:rFonts w:hint="eastAsia" w:ascii="仿宋_GB2312" w:eastAsia="仿宋_GB2312"/>
          <w:sz w:val="32"/>
          <w:szCs w:val="32"/>
        </w:rPr>
        <w:t>指由一般公共预算、政府性基金预算安排的财政拨款数。</w:t>
      </w:r>
    </w:p>
    <w:p w14:paraId="6DDE5399">
      <w:pPr>
        <w:spacing w:line="550" w:lineRule="exact"/>
        <w:ind w:firstLine="642"/>
        <w:rPr>
          <w:rFonts w:ascii="仿宋_GB2312" w:eastAsia="仿宋_GB2312"/>
          <w:sz w:val="32"/>
          <w:szCs w:val="32"/>
        </w:rPr>
      </w:pPr>
      <w:r>
        <w:rPr>
          <w:rFonts w:hint="eastAsia" w:ascii="黑体" w:hAnsi="黑体" w:eastAsia="黑体"/>
          <w:sz w:val="32"/>
          <w:szCs w:val="32"/>
        </w:rPr>
        <w:t>二、一般公共预算：</w:t>
      </w:r>
      <w:r>
        <w:rPr>
          <w:rFonts w:hint="eastAsia" w:ascii="仿宋_GB2312" w:eastAsia="仿宋_GB2312"/>
          <w:sz w:val="32"/>
          <w:szCs w:val="32"/>
        </w:rPr>
        <w:t>包括公共财政拨款（补助）资金、专项收入。</w:t>
      </w:r>
    </w:p>
    <w:p w14:paraId="24A3E6C1">
      <w:pPr>
        <w:spacing w:line="550" w:lineRule="exact"/>
        <w:ind w:firstLine="642"/>
        <w:rPr>
          <w:rFonts w:ascii="仿宋_GB2312" w:eastAsia="仿宋_GB2312"/>
          <w:sz w:val="32"/>
          <w:szCs w:val="32"/>
        </w:rPr>
      </w:pPr>
      <w:r>
        <w:rPr>
          <w:rFonts w:hint="eastAsia" w:ascii="黑体" w:hAnsi="黑体" w:eastAsia="黑体"/>
          <w:sz w:val="32"/>
          <w:szCs w:val="32"/>
        </w:rPr>
        <w:t>三、财政专户管理资金：</w:t>
      </w:r>
      <w:r>
        <w:rPr>
          <w:rFonts w:hint="eastAsia" w:ascii="仿宋_GB2312" w:eastAsia="仿宋_GB2312"/>
          <w:sz w:val="32"/>
          <w:szCs w:val="32"/>
        </w:rPr>
        <w:t>包括专户管理行政事业性收费（主要是教育收费）、其他非税收入。</w:t>
      </w:r>
    </w:p>
    <w:p w14:paraId="2EA48049">
      <w:pPr>
        <w:spacing w:line="550" w:lineRule="exact"/>
        <w:ind w:firstLine="642"/>
        <w:rPr>
          <w:rFonts w:ascii="仿宋_GB2312" w:eastAsia="仿宋_GB2312"/>
          <w:sz w:val="32"/>
          <w:szCs w:val="32"/>
        </w:rPr>
      </w:pPr>
      <w:r>
        <w:rPr>
          <w:rFonts w:hint="eastAsia" w:ascii="黑体" w:hAnsi="黑体" w:eastAsia="黑体"/>
          <w:sz w:val="32"/>
          <w:szCs w:val="32"/>
        </w:rPr>
        <w:t>四、其他资金：</w:t>
      </w:r>
      <w:r>
        <w:rPr>
          <w:rFonts w:hint="eastAsia" w:ascii="仿宋_GB2312" w:eastAsia="仿宋_GB2312"/>
          <w:sz w:val="32"/>
          <w:szCs w:val="32"/>
        </w:rPr>
        <w:t>包括事业收入、经营收入、其他收入等。</w:t>
      </w:r>
    </w:p>
    <w:p w14:paraId="677F5CFF">
      <w:pPr>
        <w:spacing w:line="550" w:lineRule="exact"/>
        <w:ind w:firstLine="642"/>
        <w:rPr>
          <w:rFonts w:ascii="仿宋_GB2312" w:eastAsia="仿宋_GB2312"/>
          <w:sz w:val="32"/>
          <w:szCs w:val="32"/>
        </w:rPr>
      </w:pPr>
      <w:r>
        <w:rPr>
          <w:rFonts w:hint="eastAsia" w:ascii="黑体" w:hAnsi="黑体" w:eastAsia="黑体"/>
          <w:sz w:val="32"/>
          <w:szCs w:val="32"/>
        </w:rPr>
        <w:t>五、基本支出：</w:t>
      </w:r>
      <w:r>
        <w:rPr>
          <w:rFonts w:hint="eastAsia" w:ascii="仿宋_GB2312" w:eastAsia="仿宋_GB2312"/>
          <w:sz w:val="32"/>
          <w:szCs w:val="32"/>
        </w:rPr>
        <w:t>包括人员经费、商品和服务支出（定额）。其中，人员经费包括工资福利支出、对个人和家庭的补助。</w:t>
      </w:r>
    </w:p>
    <w:p w14:paraId="0C3DCCF3">
      <w:pPr>
        <w:spacing w:line="550" w:lineRule="exact"/>
        <w:ind w:firstLine="642"/>
        <w:rPr>
          <w:rFonts w:ascii="仿宋_GB2312" w:eastAsia="仿宋_GB2312"/>
          <w:sz w:val="32"/>
          <w:szCs w:val="32"/>
        </w:rPr>
      </w:pPr>
      <w:r>
        <w:rPr>
          <w:rFonts w:hint="eastAsia" w:ascii="黑体" w:hAnsi="黑体" w:eastAsia="黑体"/>
          <w:sz w:val="32"/>
          <w:szCs w:val="32"/>
        </w:rPr>
        <w:t>六、项目支出：</w:t>
      </w:r>
      <w:r>
        <w:rPr>
          <w:rFonts w:hint="eastAsia" w:ascii="仿宋_GB2312" w:eastAsia="仿宋_GB2312"/>
          <w:sz w:val="32"/>
          <w:szCs w:val="32"/>
        </w:rPr>
        <w:t>部门支出预算的组成部分，是自治区本级部门为完成其特定的行政任务或事业发展目标，在基本支出预算之外编制的年度项目支出</w:t>
      </w:r>
      <w:r>
        <w:rPr>
          <w:rFonts w:hint="eastAsia" w:ascii="仿宋_GB2312" w:eastAsia="仿宋_GB2312"/>
          <w:sz w:val="32"/>
          <w:szCs w:val="32"/>
          <w:lang w:eastAsia="zh-CN"/>
        </w:rPr>
        <w:t>JH</w:t>
      </w:r>
      <w:r>
        <w:rPr>
          <w:rFonts w:hint="eastAsia" w:ascii="仿宋_GB2312" w:eastAsia="仿宋_GB2312"/>
          <w:sz w:val="32"/>
          <w:szCs w:val="32"/>
        </w:rPr>
        <w:t>。</w:t>
      </w:r>
    </w:p>
    <w:p w14:paraId="4B0BC122">
      <w:pPr>
        <w:spacing w:line="550" w:lineRule="exact"/>
        <w:ind w:firstLine="642"/>
        <w:rPr>
          <w:rFonts w:ascii="仿宋_GB2312" w:eastAsia="仿宋_GB2312"/>
          <w:sz w:val="32"/>
          <w:szCs w:val="32"/>
        </w:rPr>
      </w:pPr>
      <w:r>
        <w:rPr>
          <w:rFonts w:hint="eastAsia" w:ascii="黑体" w:hAnsi="黑体" w:eastAsia="黑体"/>
          <w:sz w:val="32"/>
          <w:szCs w:val="32"/>
        </w:rPr>
        <w:t>七、“三公”经费：</w:t>
      </w:r>
      <w:r>
        <w:rPr>
          <w:rFonts w:hint="eastAsia" w:ascii="仿宋_GB2312" w:eastAsia="仿宋_GB2312"/>
          <w:sz w:val="32"/>
          <w:szCs w:val="32"/>
        </w:rPr>
        <w:t>指自治区本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w:t>
      </w:r>
    </w:p>
    <w:p w14:paraId="71EE5C05">
      <w:pPr>
        <w:spacing w:line="550" w:lineRule="exact"/>
        <w:ind w:firstLine="642"/>
        <w:rPr>
          <w:rFonts w:ascii="仿宋_GB2312" w:eastAsia="仿宋_GB2312"/>
          <w:sz w:val="32"/>
          <w:szCs w:val="32"/>
        </w:rPr>
      </w:pPr>
      <w:r>
        <w:rPr>
          <w:rFonts w:hint="eastAsia" w:ascii="黑体" w:hAnsi="黑体" w:eastAsia="黑体"/>
          <w:sz w:val="32"/>
          <w:szCs w:val="32"/>
        </w:rPr>
        <w:t>八、机关运行经费：</w:t>
      </w:r>
      <w:r>
        <w:rPr>
          <w:rFonts w:hint="eastAsia" w:ascii="仿宋_GB2312" w:eastAsia="仿宋_GB2312"/>
          <w:sz w:val="32"/>
          <w:szCs w:val="32"/>
        </w:rPr>
        <w:t>指各部门的公用经费，包括办公及印刷费、邮电费、差旅费、会议费、福利费、日常维修费、专用材料及一般设备购置费、办公用房水电费、办公用房取暖费、办公用房物业管理费、公务用车运行维护费及其他费用。</w:t>
      </w:r>
    </w:p>
    <w:p w14:paraId="4DD2087E">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w:t>
      </w:r>
    </w:p>
    <w:p w14:paraId="0C26F4DF">
      <w:pPr>
        <w:widowControl/>
        <w:spacing w:line="560" w:lineRule="exact"/>
        <w:jc w:val="left"/>
        <w:rPr>
          <w:rFonts w:ascii="仿宋_GB2312" w:hAnsi="宋体" w:eastAsia="仿宋_GB2312" w:cs="宋体"/>
          <w:kern w:val="0"/>
          <w:sz w:val="32"/>
          <w:szCs w:val="32"/>
        </w:rPr>
      </w:pPr>
    </w:p>
    <w:p w14:paraId="1A796F86">
      <w:pPr>
        <w:widowControl/>
        <w:spacing w:line="560" w:lineRule="exact"/>
        <w:jc w:val="left"/>
        <w:rPr>
          <w:rFonts w:ascii="仿宋_GB2312" w:hAnsi="宋体" w:eastAsia="仿宋_GB2312" w:cs="宋体"/>
          <w:kern w:val="0"/>
          <w:sz w:val="32"/>
          <w:szCs w:val="32"/>
        </w:rPr>
      </w:pPr>
    </w:p>
    <w:p w14:paraId="1D40FECF">
      <w:pPr>
        <w:widowControl/>
        <w:spacing w:line="560" w:lineRule="exact"/>
        <w:jc w:val="left"/>
        <w:rPr>
          <w:rFonts w:ascii="仿宋_GB2312" w:hAnsi="宋体" w:eastAsia="仿宋_GB2312" w:cs="宋体"/>
          <w:kern w:val="0"/>
          <w:sz w:val="32"/>
          <w:szCs w:val="32"/>
        </w:rPr>
      </w:pPr>
    </w:p>
    <w:p w14:paraId="18F27B46">
      <w:pPr>
        <w:widowControl/>
        <w:spacing w:line="560" w:lineRule="exact"/>
        <w:jc w:val="left"/>
        <w:rPr>
          <w:rFonts w:ascii="仿宋_GB2312" w:hAnsi="宋体" w:eastAsia="仿宋_GB2312" w:cs="宋体"/>
          <w:kern w:val="0"/>
          <w:sz w:val="32"/>
          <w:szCs w:val="32"/>
        </w:rPr>
      </w:pPr>
    </w:p>
    <w:p w14:paraId="0FC06A89">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庆阳湖乡人民政府部门</w:t>
      </w:r>
    </w:p>
    <w:p w14:paraId="01B4656B">
      <w:pPr>
        <w:widowControl/>
        <w:spacing w:line="560" w:lineRule="exact"/>
        <w:jc w:val="left"/>
        <w:rPr>
          <w:rFonts w:ascii="仿宋_GB2312" w:hAnsi="宋体" w:eastAsia="仿宋_GB2312" w:cs="宋体"/>
          <w:kern w:val="0"/>
          <w:sz w:val="32"/>
          <w:szCs w:val="32"/>
        </w:rPr>
      </w:pPr>
      <w:r>
        <w:rPr>
          <w:rFonts w:hint="eastAsia" w:ascii="仿宋_GB2312" w:hAnsi="宋体" w:eastAsia="仿宋_GB2312" w:cs="宋体"/>
          <w:kern w:val="0"/>
          <w:sz w:val="32"/>
          <w:szCs w:val="32"/>
        </w:rPr>
        <w:t xml:space="preserve">                                2017</w:t>
      </w:r>
      <w:r>
        <w:rPr>
          <w:rFonts w:ascii="仿宋_GB2312" w:hAnsi="宋体" w:eastAsia="仿宋_GB2312" w:cs="宋体"/>
          <w:kern w:val="0"/>
          <w:sz w:val="32"/>
          <w:szCs w:val="32"/>
        </w:rPr>
        <w:t>年</w:t>
      </w:r>
      <w:r>
        <w:rPr>
          <w:rFonts w:hint="eastAsia" w:ascii="仿宋_GB2312" w:hAnsi="宋体" w:eastAsia="仿宋_GB2312" w:cs="宋体"/>
          <w:kern w:val="0"/>
          <w:sz w:val="32"/>
          <w:szCs w:val="32"/>
        </w:rPr>
        <w:t>5</w:t>
      </w:r>
      <w:r>
        <w:rPr>
          <w:rFonts w:ascii="仿宋_GB2312" w:hAnsi="宋体" w:eastAsia="仿宋_GB2312" w:cs="宋体"/>
          <w:kern w:val="0"/>
          <w:sz w:val="32"/>
          <w:szCs w:val="32"/>
        </w:rPr>
        <w:t>月</w:t>
      </w:r>
      <w:r>
        <w:rPr>
          <w:rFonts w:hint="eastAsia" w:ascii="仿宋_GB2312" w:hAnsi="宋体" w:eastAsia="仿宋_GB2312" w:cs="宋体"/>
          <w:kern w:val="0"/>
          <w:sz w:val="32"/>
          <w:szCs w:val="32"/>
        </w:rPr>
        <w:t>20</w:t>
      </w:r>
      <w:r>
        <w:rPr>
          <w:rFonts w:ascii="仿宋_GB2312" w:hAnsi="宋体" w:eastAsia="仿宋_GB2312" w:cs="宋体"/>
          <w:kern w:val="0"/>
          <w:sz w:val="32"/>
          <w:szCs w:val="32"/>
        </w:rPr>
        <w:t>日</w:t>
      </w:r>
    </w:p>
    <w:p w14:paraId="00708B3E">
      <w:pPr>
        <w:rPr>
          <w:rFonts w:ascii="仿宋_GB2312" w:hAnsi="宋体" w:eastAsia="仿宋_GB2312"/>
          <w:kern w:val="0"/>
          <w:sz w:val="32"/>
          <w:szCs w:val="32"/>
        </w:rPr>
      </w:pPr>
    </w:p>
    <w:p w14:paraId="6EF00DD8"/>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efault">
    <w:altName w:val="仿宋_GB2312"/>
    <w:panose1 w:val="00000000000000000000"/>
    <w:charset w:val="00"/>
    <w:family w:val="auto"/>
    <w:pitch w:val="default"/>
    <w:sig w:usb0="00000000" w:usb1="00000000" w:usb2="00000000"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D4B03"/>
    <w:rsid w:val="00011F17"/>
    <w:rsid w:val="00022F00"/>
    <w:rsid w:val="00023569"/>
    <w:rsid w:val="000238BF"/>
    <w:rsid w:val="0003235D"/>
    <w:rsid w:val="000338CF"/>
    <w:rsid w:val="0009042E"/>
    <w:rsid w:val="000A3A21"/>
    <w:rsid w:val="000B4B48"/>
    <w:rsid w:val="000E1705"/>
    <w:rsid w:val="00105E5B"/>
    <w:rsid w:val="001177CC"/>
    <w:rsid w:val="00124E63"/>
    <w:rsid w:val="00146B5C"/>
    <w:rsid w:val="00150272"/>
    <w:rsid w:val="001873D3"/>
    <w:rsid w:val="001B7F13"/>
    <w:rsid w:val="00203C91"/>
    <w:rsid w:val="00204569"/>
    <w:rsid w:val="00207678"/>
    <w:rsid w:val="002328D4"/>
    <w:rsid w:val="002348B4"/>
    <w:rsid w:val="00246C78"/>
    <w:rsid w:val="00257C40"/>
    <w:rsid w:val="002B3252"/>
    <w:rsid w:val="002D1AEA"/>
    <w:rsid w:val="00320863"/>
    <w:rsid w:val="0032567E"/>
    <w:rsid w:val="00360E66"/>
    <w:rsid w:val="00366153"/>
    <w:rsid w:val="00394FBF"/>
    <w:rsid w:val="003A396C"/>
    <w:rsid w:val="003B4A2D"/>
    <w:rsid w:val="003C086D"/>
    <w:rsid w:val="003E392A"/>
    <w:rsid w:val="00451D45"/>
    <w:rsid w:val="0046479B"/>
    <w:rsid w:val="004A5242"/>
    <w:rsid w:val="004D4B03"/>
    <w:rsid w:val="00521E38"/>
    <w:rsid w:val="005258B1"/>
    <w:rsid w:val="00536788"/>
    <w:rsid w:val="00553A1C"/>
    <w:rsid w:val="005757D4"/>
    <w:rsid w:val="00596009"/>
    <w:rsid w:val="005C3AC1"/>
    <w:rsid w:val="005E0223"/>
    <w:rsid w:val="00600CD0"/>
    <w:rsid w:val="006138B0"/>
    <w:rsid w:val="006457BE"/>
    <w:rsid w:val="00692013"/>
    <w:rsid w:val="006A38C8"/>
    <w:rsid w:val="006B2C18"/>
    <w:rsid w:val="006B5516"/>
    <w:rsid w:val="006C5B82"/>
    <w:rsid w:val="006E4403"/>
    <w:rsid w:val="007025C9"/>
    <w:rsid w:val="00710B38"/>
    <w:rsid w:val="00753DDB"/>
    <w:rsid w:val="00803507"/>
    <w:rsid w:val="008205FA"/>
    <w:rsid w:val="008438DB"/>
    <w:rsid w:val="0085378F"/>
    <w:rsid w:val="00863A52"/>
    <w:rsid w:val="008805FD"/>
    <w:rsid w:val="008A1682"/>
    <w:rsid w:val="008A1E4E"/>
    <w:rsid w:val="008A3B51"/>
    <w:rsid w:val="008C1371"/>
    <w:rsid w:val="00943100"/>
    <w:rsid w:val="009752E5"/>
    <w:rsid w:val="00987368"/>
    <w:rsid w:val="00987A91"/>
    <w:rsid w:val="00997692"/>
    <w:rsid w:val="009A142A"/>
    <w:rsid w:val="009B63A2"/>
    <w:rsid w:val="009B6751"/>
    <w:rsid w:val="009D33B3"/>
    <w:rsid w:val="009E6391"/>
    <w:rsid w:val="00A048D1"/>
    <w:rsid w:val="00A11307"/>
    <w:rsid w:val="00A25A7C"/>
    <w:rsid w:val="00A44BEE"/>
    <w:rsid w:val="00A57B80"/>
    <w:rsid w:val="00A65D0D"/>
    <w:rsid w:val="00AA4A9B"/>
    <w:rsid w:val="00AB69D7"/>
    <w:rsid w:val="00AC3D6E"/>
    <w:rsid w:val="00AD4030"/>
    <w:rsid w:val="00B07E81"/>
    <w:rsid w:val="00B11A09"/>
    <w:rsid w:val="00B12494"/>
    <w:rsid w:val="00B86AEE"/>
    <w:rsid w:val="00B96AF3"/>
    <w:rsid w:val="00BA6E3E"/>
    <w:rsid w:val="00BB10F3"/>
    <w:rsid w:val="00BB5DEC"/>
    <w:rsid w:val="00BE5DE9"/>
    <w:rsid w:val="00C11211"/>
    <w:rsid w:val="00C14913"/>
    <w:rsid w:val="00C2606A"/>
    <w:rsid w:val="00C324F4"/>
    <w:rsid w:val="00C5305B"/>
    <w:rsid w:val="00C65B20"/>
    <w:rsid w:val="00C76F65"/>
    <w:rsid w:val="00C81677"/>
    <w:rsid w:val="00C86722"/>
    <w:rsid w:val="00CA3EB8"/>
    <w:rsid w:val="00D01EA5"/>
    <w:rsid w:val="00D2117D"/>
    <w:rsid w:val="00D440D9"/>
    <w:rsid w:val="00D44C43"/>
    <w:rsid w:val="00D63231"/>
    <w:rsid w:val="00DA677E"/>
    <w:rsid w:val="00DC739D"/>
    <w:rsid w:val="00E25705"/>
    <w:rsid w:val="00E523B8"/>
    <w:rsid w:val="00E528A5"/>
    <w:rsid w:val="00E70F0E"/>
    <w:rsid w:val="00E8652E"/>
    <w:rsid w:val="00E91186"/>
    <w:rsid w:val="00EB3F60"/>
    <w:rsid w:val="00EC69FA"/>
    <w:rsid w:val="00EF5B06"/>
    <w:rsid w:val="00F55D27"/>
    <w:rsid w:val="00F72E34"/>
    <w:rsid w:val="00F817C5"/>
    <w:rsid w:val="00FA3812"/>
    <w:rsid w:val="00FA75E1"/>
    <w:rsid w:val="00FB482A"/>
    <w:rsid w:val="00FB56CA"/>
    <w:rsid w:val="00FC3BF3"/>
    <w:rsid w:val="00FE705E"/>
    <w:rsid w:val="00FF3411"/>
    <w:rsid w:val="01C25CBE"/>
    <w:rsid w:val="02726AE4"/>
    <w:rsid w:val="034E4F55"/>
    <w:rsid w:val="03C67A97"/>
    <w:rsid w:val="04BE78CC"/>
    <w:rsid w:val="07457633"/>
    <w:rsid w:val="08D57668"/>
    <w:rsid w:val="0AB34B7A"/>
    <w:rsid w:val="0ACA5D28"/>
    <w:rsid w:val="0AF17B8C"/>
    <w:rsid w:val="0C46110C"/>
    <w:rsid w:val="0C6F7F72"/>
    <w:rsid w:val="0E8C1619"/>
    <w:rsid w:val="123224C5"/>
    <w:rsid w:val="12521099"/>
    <w:rsid w:val="1285392B"/>
    <w:rsid w:val="12A907E8"/>
    <w:rsid w:val="14057109"/>
    <w:rsid w:val="158F2DBC"/>
    <w:rsid w:val="17382967"/>
    <w:rsid w:val="18E53C3A"/>
    <w:rsid w:val="19FB1A24"/>
    <w:rsid w:val="1A4441FE"/>
    <w:rsid w:val="1B363FCC"/>
    <w:rsid w:val="1E354054"/>
    <w:rsid w:val="1E462964"/>
    <w:rsid w:val="1EEB275E"/>
    <w:rsid w:val="1F720CC1"/>
    <w:rsid w:val="209519C2"/>
    <w:rsid w:val="212B1209"/>
    <w:rsid w:val="21D65C31"/>
    <w:rsid w:val="22FE75D1"/>
    <w:rsid w:val="238D5189"/>
    <w:rsid w:val="23B61554"/>
    <w:rsid w:val="26CC2C71"/>
    <w:rsid w:val="27DB63C2"/>
    <w:rsid w:val="29EA3FA3"/>
    <w:rsid w:val="2B143970"/>
    <w:rsid w:val="2C0B24D4"/>
    <w:rsid w:val="2C7612C9"/>
    <w:rsid w:val="2E1E1FCA"/>
    <w:rsid w:val="2FC3127A"/>
    <w:rsid w:val="307971D4"/>
    <w:rsid w:val="31624ABC"/>
    <w:rsid w:val="32642659"/>
    <w:rsid w:val="328C772B"/>
    <w:rsid w:val="347412AA"/>
    <w:rsid w:val="34F10E41"/>
    <w:rsid w:val="35AB5A81"/>
    <w:rsid w:val="36D079C4"/>
    <w:rsid w:val="38214D01"/>
    <w:rsid w:val="38651D83"/>
    <w:rsid w:val="3AED30B6"/>
    <w:rsid w:val="3B5A4261"/>
    <w:rsid w:val="3CC209A5"/>
    <w:rsid w:val="40F11BEE"/>
    <w:rsid w:val="41853EC9"/>
    <w:rsid w:val="423D3F87"/>
    <w:rsid w:val="432D15C5"/>
    <w:rsid w:val="45162623"/>
    <w:rsid w:val="46185B44"/>
    <w:rsid w:val="46FA332C"/>
    <w:rsid w:val="4A195017"/>
    <w:rsid w:val="4AD76C84"/>
    <w:rsid w:val="4B49438B"/>
    <w:rsid w:val="4BB25B03"/>
    <w:rsid w:val="51334AEE"/>
    <w:rsid w:val="513B0059"/>
    <w:rsid w:val="51F82292"/>
    <w:rsid w:val="53F84FB9"/>
    <w:rsid w:val="5531612A"/>
    <w:rsid w:val="553656FC"/>
    <w:rsid w:val="56E2610F"/>
    <w:rsid w:val="56E279BD"/>
    <w:rsid w:val="572942D1"/>
    <w:rsid w:val="57894A9A"/>
    <w:rsid w:val="5CBC2A5A"/>
    <w:rsid w:val="5CE07CD3"/>
    <w:rsid w:val="5D9A1EEE"/>
    <w:rsid w:val="5F0F760A"/>
    <w:rsid w:val="5F595263"/>
    <w:rsid w:val="6069441A"/>
    <w:rsid w:val="60831D72"/>
    <w:rsid w:val="61C505B2"/>
    <w:rsid w:val="634D27B5"/>
    <w:rsid w:val="63B6248E"/>
    <w:rsid w:val="65E8137F"/>
    <w:rsid w:val="65F9775D"/>
    <w:rsid w:val="66A7346E"/>
    <w:rsid w:val="676B5053"/>
    <w:rsid w:val="687215E7"/>
    <w:rsid w:val="694F1BE8"/>
    <w:rsid w:val="6A084066"/>
    <w:rsid w:val="6D045110"/>
    <w:rsid w:val="6EF47F6E"/>
    <w:rsid w:val="72A2538E"/>
    <w:rsid w:val="73B629EA"/>
    <w:rsid w:val="73D354E5"/>
    <w:rsid w:val="747A143D"/>
    <w:rsid w:val="757932F8"/>
    <w:rsid w:val="759D6219"/>
    <w:rsid w:val="77530BD1"/>
    <w:rsid w:val="77CC7188"/>
    <w:rsid w:val="78EF5F1B"/>
    <w:rsid w:val="797855D1"/>
    <w:rsid w:val="798E70E3"/>
    <w:rsid w:val="79DB48A6"/>
    <w:rsid w:val="7A810FCB"/>
    <w:rsid w:val="7B1F2922"/>
    <w:rsid w:val="7F9668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kern w:val="2"/>
      <w:sz w:val="18"/>
      <w:szCs w:val="18"/>
    </w:rPr>
  </w:style>
  <w:style w:type="character" w:customStyle="1" w:styleId="7">
    <w:name w:val="页脚 Char"/>
    <w:basedOn w:val="5"/>
    <w:link w:val="2"/>
    <w:semiHidden/>
    <w:uiPriority w:val="99"/>
    <w:rPr>
      <w:rFonts w:ascii="Times New Roman" w:hAnsi="Times New Roman"/>
      <w:kern w:val="2"/>
      <w:sz w:val="18"/>
      <w:szCs w:val="18"/>
    </w:rPr>
  </w:style>
  <w:style w:type="character" w:customStyle="1" w:styleId="8">
    <w:name w:val="font21"/>
    <w:basedOn w:val="5"/>
    <w:qFormat/>
    <w:uiPriority w:val="0"/>
    <w:rPr>
      <w:rFonts w:ascii="Default" w:hAnsi="Default" w:eastAsia="Default" w:cs="Default"/>
      <w:color w:val="000000"/>
      <w:sz w:val="20"/>
      <w:szCs w:val="20"/>
      <w:u w:val="none"/>
    </w:rPr>
  </w:style>
  <w:style w:type="character" w:customStyle="1" w:styleId="9">
    <w:name w:val="font11"/>
    <w:basedOn w:val="5"/>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31</Pages>
  <Words>3351</Words>
  <Characters>5102</Characters>
  <Lines>147</Lines>
  <Paragraphs>41</Paragraphs>
  <TotalTime>13</TotalTime>
  <ScaleCrop>false</ScaleCrop>
  <LinksUpToDate>false</LinksUpToDate>
  <CharactersWithSpaces>5698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2018-12-21T14:11:00Z</dcterms:created>
  <dc:creator>Administrator</dc:creator>
  <cp:lastModifiedBy>13's</cp:lastModifiedBy>
  <dcterms:modified xsi:type="dcterms:W3CDTF">2025-02-05T12:40:00Z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eyJoZGlkIjoiMzgyMzRkNzgwMDNjNjBkYjk0NzFkYjk0NjkxZjY2ZmIiLCJ1c2VySWQiOiI3MzY0NzkyNzAifQ==</vt:lpwstr>
  </property>
  <property fmtid="{D5CDD505-2E9C-101B-9397-08002B2CF9AE}" pid="4" name="ICV">
    <vt:lpwstr>81909803A2C043AA94D5177E92183191_12</vt:lpwstr>
  </property>
</Properties>
</file>