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20B31E">
      <w:pPr>
        <w:widowControl/>
        <w:spacing w:line="500" w:lineRule="exact"/>
        <w:jc w:val="center"/>
        <w:outlineLvl w:val="1"/>
        <w:rPr>
          <w:rFonts w:ascii="黑体" w:hAnsi="黑体" w:eastAsia="黑体"/>
          <w:kern w:val="0"/>
          <w:sz w:val="44"/>
          <w:szCs w:val="44"/>
        </w:rPr>
      </w:pPr>
      <w:r>
        <w:rPr>
          <w:rFonts w:hint="eastAsia" w:ascii="方正小标宋_GBK" w:hAnsi="宋体" w:eastAsia="方正小标宋_GBK"/>
          <w:kern w:val="0"/>
          <w:sz w:val="44"/>
          <w:szCs w:val="44"/>
        </w:rPr>
        <w:t>吉木萨尔县庆阳湖乡人民政府单位2016年部门预算公开报告</w:t>
      </w:r>
    </w:p>
    <w:p w14:paraId="745F56DC">
      <w:pPr>
        <w:widowControl/>
        <w:spacing w:line="500" w:lineRule="exact"/>
        <w:jc w:val="center"/>
        <w:outlineLvl w:val="1"/>
        <w:rPr>
          <w:rFonts w:ascii="黑体" w:hAnsi="黑体" w:eastAsia="黑体"/>
          <w:kern w:val="0"/>
          <w:sz w:val="44"/>
          <w:szCs w:val="44"/>
        </w:rPr>
      </w:pPr>
    </w:p>
    <w:p w14:paraId="41D633E5">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14:paraId="5A44EEA0">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庆阳湖乡人民政府部门单位概况</w:t>
      </w:r>
    </w:p>
    <w:p w14:paraId="70C189F3">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14:paraId="7A66D967">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14:paraId="2D68D364">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rPr>
        <w:t>庆阳湖乡人民政府</w:t>
      </w:r>
      <w:r>
        <w:rPr>
          <w:rFonts w:hint="eastAsia" w:ascii="仿宋_GB2312" w:hAnsi="宋体" w:eastAsia="仿宋_GB2312"/>
          <w:b/>
          <w:kern w:val="0"/>
          <w:sz w:val="32"/>
          <w:szCs w:val="32"/>
        </w:rPr>
        <w:t>年部门预算公开表</w:t>
      </w:r>
    </w:p>
    <w:p w14:paraId="20FA392F">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14:paraId="0E91AA05">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14:paraId="3B89028E">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14:paraId="096896C6">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14:paraId="7FE8BDF9">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14:paraId="5043AE72">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14:paraId="3F0C7E4B">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14:paraId="64AE7F00">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14:paraId="444189E7">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14:paraId="3526EC7C">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w:t>
      </w:r>
      <w:r>
        <w:rPr>
          <w:rFonts w:hint="eastAsia" w:ascii="宋体" w:hAnsi="宋体" w:eastAsia="仿宋_GB2312"/>
          <w:b/>
          <w:kern w:val="0"/>
          <w:sz w:val="32"/>
          <w:szCs w:val="32"/>
        </w:rPr>
        <w:t>庆阳湖乡人民政府</w:t>
      </w:r>
      <w:r>
        <w:rPr>
          <w:rFonts w:hint="eastAsia" w:ascii="宋体" w:hAnsi="宋体" w:eastAsia="仿宋_GB2312"/>
          <w:b/>
          <w:kern w:val="0"/>
          <w:sz w:val="32"/>
          <w:szCs w:val="32"/>
          <w:lang w:val="en-US" w:eastAsia="zh-CN"/>
        </w:rPr>
        <w:t>2016</w:t>
      </w:r>
      <w:r>
        <w:rPr>
          <w:rFonts w:hint="eastAsia" w:ascii="仿宋_GB2312" w:hAnsi="宋体" w:eastAsia="仿宋_GB2312"/>
          <w:b/>
          <w:kern w:val="0"/>
          <w:sz w:val="32"/>
          <w:szCs w:val="32"/>
        </w:rPr>
        <w:t>年部门预算情况说明</w:t>
      </w:r>
    </w:p>
    <w:p w14:paraId="732E323B">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一、关于庆阳湖乡人民政府部门庆阳湖乡人民政府</w:t>
      </w:r>
      <w:r>
        <w:rPr>
          <w:rFonts w:hint="eastAsia" w:ascii="仿宋_GB2312" w:hAnsi="宋体" w:eastAsia="仿宋_GB2312"/>
          <w:kern w:val="0"/>
          <w:sz w:val="32"/>
          <w:szCs w:val="32"/>
          <w:lang w:val="en-US" w:eastAsia="zh-CN"/>
        </w:rPr>
        <w:t>2016</w:t>
      </w:r>
      <w:r>
        <w:rPr>
          <w:rFonts w:hint="eastAsia" w:ascii="仿宋_GB2312" w:hAnsi="宋体" w:eastAsia="仿宋_GB2312"/>
          <w:kern w:val="0"/>
          <w:sz w:val="32"/>
          <w:szCs w:val="32"/>
        </w:rPr>
        <w:t>年收支预算情况的总体说明</w:t>
      </w:r>
    </w:p>
    <w:p w14:paraId="60829427">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二、关于庆阳湖乡人民政府部门庆阳湖乡人民政府</w:t>
      </w:r>
      <w:r>
        <w:rPr>
          <w:rFonts w:hint="eastAsia" w:ascii="仿宋_GB2312" w:hAnsi="宋体" w:eastAsia="仿宋_GB2312"/>
          <w:kern w:val="0"/>
          <w:sz w:val="32"/>
          <w:szCs w:val="32"/>
          <w:lang w:val="en-US" w:eastAsia="zh-CN"/>
        </w:rPr>
        <w:t>2016</w:t>
      </w:r>
      <w:r>
        <w:rPr>
          <w:rFonts w:hint="eastAsia" w:ascii="仿宋_GB2312" w:hAnsi="宋体" w:eastAsia="仿宋_GB2312"/>
          <w:kern w:val="0"/>
          <w:sz w:val="32"/>
          <w:szCs w:val="32"/>
        </w:rPr>
        <w:t>年收入预算情况说明</w:t>
      </w:r>
    </w:p>
    <w:p w14:paraId="4C59239D">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三、关于庆阳湖乡人民政府部门庆阳湖乡人民政府</w:t>
      </w:r>
      <w:r>
        <w:rPr>
          <w:rFonts w:hint="eastAsia" w:ascii="仿宋_GB2312" w:hAnsi="宋体" w:eastAsia="仿宋_GB2312"/>
          <w:kern w:val="0"/>
          <w:sz w:val="32"/>
          <w:szCs w:val="32"/>
          <w:lang w:val="en-US" w:eastAsia="zh-CN"/>
        </w:rPr>
        <w:t>2016</w:t>
      </w:r>
      <w:r>
        <w:rPr>
          <w:rFonts w:hint="eastAsia" w:ascii="仿宋_GB2312" w:hAnsi="宋体" w:eastAsia="仿宋_GB2312"/>
          <w:kern w:val="0"/>
          <w:sz w:val="32"/>
          <w:szCs w:val="32"/>
        </w:rPr>
        <w:t>年支出预算情况说明</w:t>
      </w:r>
    </w:p>
    <w:p w14:paraId="5EE8DD02">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四、关于庆阳湖乡人民政府部门庆阳湖乡人民政府</w:t>
      </w:r>
      <w:r>
        <w:rPr>
          <w:rFonts w:hint="eastAsia" w:ascii="仿宋_GB2312" w:hAnsi="宋体" w:eastAsia="仿宋_GB2312"/>
          <w:bCs/>
          <w:kern w:val="0"/>
          <w:sz w:val="32"/>
          <w:szCs w:val="32"/>
          <w:lang w:val="en-US" w:eastAsia="zh-CN"/>
        </w:rPr>
        <w:t>2016</w:t>
      </w:r>
      <w:r>
        <w:rPr>
          <w:rFonts w:hint="eastAsia" w:ascii="仿宋_GB2312" w:hAnsi="宋体" w:eastAsia="仿宋_GB2312"/>
          <w:bCs/>
          <w:kern w:val="0"/>
          <w:sz w:val="32"/>
          <w:szCs w:val="32"/>
        </w:rPr>
        <w:t>年财政拨款收支预算情况的总体说明</w:t>
      </w:r>
    </w:p>
    <w:p w14:paraId="308A186D">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五、关于庆阳湖乡人民政府部门庆阳湖乡人民政府</w:t>
      </w:r>
      <w:r>
        <w:rPr>
          <w:rFonts w:hint="eastAsia" w:ascii="仿宋_GB2312" w:hAnsi="宋体" w:eastAsia="仿宋_GB2312"/>
          <w:kern w:val="0"/>
          <w:sz w:val="32"/>
          <w:szCs w:val="32"/>
          <w:lang w:val="en-US" w:eastAsia="zh-CN"/>
        </w:rPr>
        <w:t>2016</w:t>
      </w:r>
      <w:r>
        <w:rPr>
          <w:rFonts w:hint="eastAsia" w:ascii="仿宋_GB2312" w:hAnsi="宋体" w:eastAsia="仿宋_GB2312"/>
          <w:kern w:val="0"/>
          <w:sz w:val="32"/>
          <w:szCs w:val="32"/>
        </w:rPr>
        <w:t>年一般公共预算当年拨款情况说明</w:t>
      </w:r>
    </w:p>
    <w:p w14:paraId="680FA967">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六、关于庆阳湖乡人民政府部门庆阳湖乡人民政府</w:t>
      </w:r>
      <w:r>
        <w:rPr>
          <w:rFonts w:hint="eastAsia" w:ascii="仿宋_GB2312" w:hAnsi="宋体" w:eastAsia="仿宋_GB2312"/>
          <w:kern w:val="0"/>
          <w:sz w:val="32"/>
          <w:szCs w:val="32"/>
          <w:lang w:val="en-US" w:eastAsia="zh-CN"/>
        </w:rPr>
        <w:t>2016</w:t>
      </w:r>
      <w:r>
        <w:rPr>
          <w:rFonts w:hint="eastAsia" w:ascii="仿宋_GB2312" w:hAnsi="宋体" w:eastAsia="仿宋_GB2312"/>
          <w:kern w:val="0"/>
          <w:sz w:val="32"/>
          <w:szCs w:val="32"/>
        </w:rPr>
        <w:t>年一般公共预算基本支出情况说明</w:t>
      </w:r>
    </w:p>
    <w:p w14:paraId="26FFE66C">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七、关于庆阳湖乡人民政府部门庆阳湖乡人民政府</w:t>
      </w:r>
      <w:r>
        <w:rPr>
          <w:rFonts w:hint="eastAsia" w:ascii="仿宋_GB2312" w:hAnsi="宋体" w:eastAsia="仿宋_GB2312"/>
          <w:kern w:val="0"/>
          <w:sz w:val="32"/>
          <w:szCs w:val="32"/>
          <w:lang w:val="en-US" w:eastAsia="zh-CN"/>
        </w:rPr>
        <w:t>2016</w:t>
      </w:r>
      <w:r>
        <w:rPr>
          <w:rFonts w:hint="eastAsia" w:ascii="仿宋_GB2312" w:hAnsi="宋体" w:eastAsia="仿宋_GB2312"/>
          <w:kern w:val="0"/>
          <w:sz w:val="32"/>
          <w:szCs w:val="32"/>
        </w:rPr>
        <w:t>年项目支出情况说明</w:t>
      </w:r>
    </w:p>
    <w:p w14:paraId="19011F45">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八、关于庆阳湖乡人民政府部门庆阳湖乡人民政府</w:t>
      </w:r>
      <w:r>
        <w:rPr>
          <w:rFonts w:hint="eastAsia" w:ascii="仿宋_GB2312" w:hAnsi="宋体" w:eastAsia="仿宋_GB2312"/>
          <w:kern w:val="0"/>
          <w:sz w:val="32"/>
          <w:szCs w:val="32"/>
          <w:lang w:val="en-US" w:eastAsia="zh-CN"/>
        </w:rPr>
        <w:t>2016</w:t>
      </w:r>
      <w:r>
        <w:rPr>
          <w:rFonts w:hint="eastAsia" w:ascii="仿宋_GB2312" w:hAnsi="宋体" w:eastAsia="仿宋_GB2312"/>
          <w:kern w:val="0"/>
          <w:sz w:val="32"/>
          <w:szCs w:val="32"/>
        </w:rPr>
        <w:t>年一般公共预算“三公”经费预算情况说明</w:t>
      </w:r>
    </w:p>
    <w:p w14:paraId="20DB55C9">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九、关于庆阳湖乡人民政府部门庆阳湖乡人民政府</w:t>
      </w:r>
      <w:r>
        <w:rPr>
          <w:rFonts w:hint="eastAsia" w:ascii="仿宋_GB2312" w:hAnsi="宋体" w:eastAsia="仿宋_GB2312"/>
          <w:kern w:val="0"/>
          <w:sz w:val="32"/>
          <w:szCs w:val="32"/>
          <w:lang w:val="en-US" w:eastAsia="zh-CN"/>
        </w:rPr>
        <w:t>2016</w:t>
      </w:r>
      <w:r>
        <w:rPr>
          <w:rFonts w:hint="eastAsia" w:ascii="仿宋_GB2312" w:hAnsi="宋体" w:eastAsia="仿宋_GB2312"/>
          <w:kern w:val="0"/>
          <w:sz w:val="32"/>
          <w:szCs w:val="32"/>
        </w:rPr>
        <w:t>年政府性基金预算拨款情况说明</w:t>
      </w:r>
    </w:p>
    <w:p w14:paraId="5BEB19B8">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14:paraId="2CB8AE64">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14:paraId="798ADD1B">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庆阳湖乡人民政府部门单位概况</w:t>
      </w:r>
    </w:p>
    <w:p w14:paraId="40F03FE9">
      <w:pPr>
        <w:widowControl/>
        <w:spacing w:line="560" w:lineRule="exact"/>
        <w:jc w:val="left"/>
        <w:rPr>
          <w:rFonts w:ascii="黑体" w:hAnsi="黑体" w:eastAsia="黑体" w:cs="宋体"/>
          <w:bCs/>
          <w:kern w:val="0"/>
          <w:sz w:val="32"/>
          <w:szCs w:val="32"/>
        </w:rPr>
      </w:pPr>
    </w:p>
    <w:p w14:paraId="7C294714">
      <w:pPr>
        <w:widowControl/>
        <w:spacing w:line="560" w:lineRule="exact"/>
        <w:jc w:val="left"/>
        <w:rPr>
          <w:rFonts w:ascii="黑体" w:hAnsi="黑体" w:eastAsia="黑体" w:cs="宋体"/>
          <w:bCs/>
          <w:kern w:val="0"/>
          <w:sz w:val="32"/>
          <w:szCs w:val="32"/>
        </w:rPr>
      </w:pPr>
      <w:r>
        <w:rPr>
          <w:rFonts w:hint="eastAsia" w:ascii="黑体" w:hAnsi="黑体" w:eastAsia="黑体" w:cs="宋体"/>
          <w:bCs/>
          <w:kern w:val="0"/>
          <w:sz w:val="32"/>
          <w:szCs w:val="32"/>
        </w:rPr>
        <w:t xml:space="preserve">   </w:t>
      </w:r>
      <w:r>
        <w:rPr>
          <w:rFonts w:hint="eastAsia" w:ascii="仿宋_GB2312" w:hAnsi="黑体" w:eastAsia="仿宋_GB2312" w:cs="宋体"/>
          <w:bCs/>
          <w:kern w:val="0"/>
          <w:sz w:val="32"/>
          <w:szCs w:val="32"/>
        </w:rPr>
        <w:t xml:space="preserve"> </w:t>
      </w:r>
      <w:r>
        <w:rPr>
          <w:rFonts w:hint="eastAsia" w:ascii="黑体" w:hAnsi="黑体" w:eastAsia="黑体" w:cs="宋体"/>
          <w:bCs/>
          <w:kern w:val="0"/>
          <w:sz w:val="32"/>
          <w:szCs w:val="32"/>
        </w:rPr>
        <w:t>一、主要职能</w:t>
      </w:r>
    </w:p>
    <w:p w14:paraId="3D2A9503">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1、执行本级人民代表大会的决议和上级国家行政机关的决定和命令，发布决定和命令；</w:t>
      </w:r>
    </w:p>
    <w:p w14:paraId="25ABDD48">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2、执行本行政区域内的经济和社会发展计划、预算，管理本行政区域内的经济、教育、科学、文化、卫生、体育事业和财政、民政、公安、司法行政等行政工作；</w:t>
      </w:r>
    </w:p>
    <w:p w14:paraId="2772F4DC">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3、护社会主义的全民所有的财产和劳动群众集体所有财产，保护公民私有的合法财产，维护社会秩序，保障公民的人身权利、民主权利和其他权利；</w:t>
      </w:r>
    </w:p>
    <w:p w14:paraId="6E87D9D0">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4、障农村集体经济组织应有的自主权；</w:t>
      </w:r>
    </w:p>
    <w:p w14:paraId="27FB1C64">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5、障少数民族的权利和尊重少数民族的风俗习惯；</w:t>
      </w:r>
    </w:p>
    <w:p w14:paraId="4327C37D">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6、障宪法和法律赋予妇女的男女平等、同工同酬和婚姻自由等各项权利；</w:t>
      </w:r>
    </w:p>
    <w:p w14:paraId="524B34EB">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7、理上级人民政府交办的其它事项。</w:t>
      </w:r>
    </w:p>
    <w:p w14:paraId="5C44AA53">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14:paraId="19FE5768">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庆阳湖乡人民政府单位无下属预算单位，下设 12 个处室，分别是：</w:t>
      </w:r>
      <w:r>
        <w:rPr>
          <w:rFonts w:hint="eastAsia" w:ascii="仿宋_GB2312" w:eastAsia="仿宋_GB2312"/>
          <w:sz w:val="32"/>
          <w:szCs w:val="32"/>
        </w:rPr>
        <w:t>党政综合办，民政办，农经站，社会事务办公室，党政办公室，农机站，兽医站、农科站，林业站，劳动力转移办公室，财政所</w:t>
      </w:r>
      <w:r>
        <w:rPr>
          <w:rFonts w:hint="eastAsia" w:ascii="仿宋_GB2312" w:hAnsi="宋体" w:eastAsia="仿宋_GB2312" w:cs="宋体"/>
          <w:kern w:val="0"/>
          <w:sz w:val="32"/>
          <w:szCs w:val="32"/>
        </w:rPr>
        <w:t>。</w:t>
      </w:r>
    </w:p>
    <w:p w14:paraId="22682B8A">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庆阳湖乡人民政府单位编制数43  ，实有人数43人，其中：在职 43人，增加0人； 退休 7人，增加或减少 0 人；离休 0  人，增加或减少  0人。</w:t>
      </w:r>
    </w:p>
    <w:p w14:paraId="1DA43CB9">
      <w:pPr>
        <w:widowControl/>
        <w:spacing w:line="580" w:lineRule="exact"/>
        <w:ind w:firstLine="642"/>
        <w:jc w:val="left"/>
        <w:rPr>
          <w:rFonts w:ascii="仿宋_GB2312" w:hAnsi="宋体" w:eastAsia="仿宋_GB2312" w:cs="宋体"/>
          <w:color w:val="auto"/>
          <w:kern w:val="0"/>
          <w:sz w:val="32"/>
          <w:szCs w:val="32"/>
        </w:rPr>
      </w:pPr>
      <w:r>
        <w:rPr>
          <w:rFonts w:hint="eastAsia" w:ascii="仿宋_GB2312" w:eastAsia="仿宋_GB2312"/>
          <w:b/>
          <w:color w:val="auto"/>
          <w:sz w:val="32"/>
          <w:szCs w:val="32"/>
        </w:rPr>
        <w:t>（人员增减变动必须描述，无变动必须以0填报</w:t>
      </w:r>
      <w:r>
        <w:rPr>
          <w:rFonts w:hint="eastAsia" w:ascii="仿宋_GB2312" w:hAnsi="宋体" w:eastAsia="仿宋_GB2312" w:cs="宋体"/>
          <w:b/>
          <w:color w:val="auto"/>
          <w:kern w:val="0"/>
          <w:sz w:val="32"/>
          <w:szCs w:val="32"/>
        </w:rPr>
        <w:t>）</w:t>
      </w:r>
    </w:p>
    <w:p w14:paraId="542A2F82">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庆阳湖乡人民政府2016年部门预算公开表</w:t>
      </w:r>
    </w:p>
    <w:p w14:paraId="65BBACAF">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14:paraId="2AF4CA28">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14:paraId="2CD604D5">
      <w:pPr>
        <w:widowControl/>
        <w:outlineLvl w:val="1"/>
        <w:rPr>
          <w:rFonts w:ascii="仿宋_GB2312" w:hAnsi="宋体" w:eastAsia="仿宋_GB2312"/>
          <w:kern w:val="0"/>
          <w:sz w:val="24"/>
        </w:rPr>
      </w:pPr>
      <w:r>
        <w:rPr>
          <w:rFonts w:hint="eastAsia" w:ascii="仿宋_GB2312" w:hAnsi="宋体" w:eastAsia="仿宋_GB2312"/>
          <w:kern w:val="0"/>
          <w:sz w:val="24"/>
        </w:rPr>
        <w:t>编制部门：庆阳湖乡人民政府                                 单位： 万元</w:t>
      </w:r>
    </w:p>
    <w:tbl>
      <w:tblPr>
        <w:tblStyle w:val="4"/>
        <w:tblW w:w="8662" w:type="dxa"/>
        <w:tblInd w:w="93" w:type="dxa"/>
        <w:tblLayout w:type="fixed"/>
        <w:tblCellMar>
          <w:top w:w="0" w:type="dxa"/>
          <w:left w:w="108" w:type="dxa"/>
          <w:bottom w:w="0" w:type="dxa"/>
          <w:right w:w="108" w:type="dxa"/>
        </w:tblCellMar>
      </w:tblPr>
      <w:tblGrid>
        <w:gridCol w:w="2280"/>
        <w:gridCol w:w="1988"/>
        <w:gridCol w:w="2693"/>
        <w:gridCol w:w="1701"/>
      </w:tblGrid>
      <w:tr w14:paraId="615F45E2">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14:paraId="3E4E5A95">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14:paraId="23F83CC2">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14:paraId="02083EC4">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74F946C2">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14:paraId="68F957D0">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14:paraId="2075A537">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14:paraId="620D4EBC">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14:paraId="002B2AD1">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6EE94711">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财政拨款（补助）</w:t>
            </w:r>
          </w:p>
        </w:tc>
        <w:tc>
          <w:tcPr>
            <w:tcW w:w="1988" w:type="dxa"/>
            <w:tcBorders>
              <w:top w:val="nil"/>
              <w:left w:val="nil"/>
              <w:bottom w:val="single" w:color="auto" w:sz="4" w:space="0"/>
              <w:right w:val="single" w:color="auto" w:sz="4" w:space="0"/>
            </w:tcBorders>
            <w:vAlign w:val="center"/>
          </w:tcPr>
          <w:p w14:paraId="1F1591D4">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635.36</w:t>
            </w:r>
          </w:p>
        </w:tc>
        <w:tc>
          <w:tcPr>
            <w:tcW w:w="2693" w:type="dxa"/>
            <w:tcBorders>
              <w:top w:val="nil"/>
              <w:left w:val="nil"/>
              <w:bottom w:val="single" w:color="auto" w:sz="4" w:space="0"/>
              <w:right w:val="nil"/>
            </w:tcBorders>
            <w:vAlign w:val="center"/>
          </w:tcPr>
          <w:p w14:paraId="319120CF">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201 一般公共服务支出</w:t>
            </w:r>
          </w:p>
        </w:tc>
        <w:tc>
          <w:tcPr>
            <w:tcW w:w="1701" w:type="dxa"/>
            <w:tcBorders>
              <w:top w:val="nil"/>
              <w:left w:val="single" w:color="auto" w:sz="4" w:space="0"/>
              <w:bottom w:val="single" w:color="auto" w:sz="4" w:space="0"/>
              <w:right w:val="single" w:color="auto" w:sz="4" w:space="0"/>
            </w:tcBorders>
            <w:vAlign w:val="center"/>
          </w:tcPr>
          <w:p w14:paraId="7F8DEE71">
            <w:pPr>
              <w:jc w:val="right"/>
              <w:rPr>
                <w:rFonts w:ascii="宋体" w:hAnsi="宋体" w:cs="宋体"/>
                <w:sz w:val="20"/>
                <w:szCs w:val="20"/>
              </w:rPr>
            </w:pPr>
            <w:r>
              <w:rPr>
                <w:rFonts w:hint="eastAsia"/>
                <w:sz w:val="20"/>
                <w:szCs w:val="20"/>
              </w:rPr>
              <w:t xml:space="preserve">427.05 </w:t>
            </w:r>
          </w:p>
        </w:tc>
      </w:tr>
      <w:tr w14:paraId="5F570D3D">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1EE4A108">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xml:space="preserve">    一般公共预算</w:t>
            </w:r>
          </w:p>
        </w:tc>
        <w:tc>
          <w:tcPr>
            <w:tcW w:w="1988" w:type="dxa"/>
            <w:tcBorders>
              <w:top w:val="nil"/>
              <w:left w:val="nil"/>
              <w:bottom w:val="single" w:color="auto" w:sz="4" w:space="0"/>
              <w:right w:val="single" w:color="auto" w:sz="4" w:space="0"/>
            </w:tcBorders>
            <w:vAlign w:val="center"/>
          </w:tcPr>
          <w:p w14:paraId="534A8C63">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635.36　</w:t>
            </w:r>
          </w:p>
        </w:tc>
        <w:tc>
          <w:tcPr>
            <w:tcW w:w="2693" w:type="dxa"/>
            <w:tcBorders>
              <w:top w:val="nil"/>
              <w:left w:val="nil"/>
              <w:bottom w:val="single" w:color="auto" w:sz="4" w:space="0"/>
              <w:right w:val="nil"/>
            </w:tcBorders>
            <w:vAlign w:val="center"/>
          </w:tcPr>
          <w:p w14:paraId="59695CFE">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202 外交支出</w:t>
            </w:r>
          </w:p>
        </w:tc>
        <w:tc>
          <w:tcPr>
            <w:tcW w:w="1701" w:type="dxa"/>
            <w:tcBorders>
              <w:top w:val="nil"/>
              <w:left w:val="single" w:color="auto" w:sz="4" w:space="0"/>
              <w:bottom w:val="single" w:color="auto" w:sz="4" w:space="0"/>
              <w:right w:val="single" w:color="auto" w:sz="4" w:space="0"/>
            </w:tcBorders>
            <w:vAlign w:val="center"/>
          </w:tcPr>
          <w:p w14:paraId="07C734F3">
            <w:pPr>
              <w:jc w:val="right"/>
              <w:rPr>
                <w:rFonts w:ascii="宋体" w:hAnsi="宋体" w:cs="宋体"/>
                <w:sz w:val="20"/>
                <w:szCs w:val="20"/>
              </w:rPr>
            </w:pPr>
            <w:r>
              <w:rPr>
                <w:rFonts w:hint="eastAsia"/>
                <w:sz w:val="20"/>
                <w:szCs w:val="20"/>
              </w:rPr>
              <w:t>　</w:t>
            </w:r>
          </w:p>
        </w:tc>
      </w:tr>
      <w:tr w14:paraId="0D054791">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0B371069">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xml:space="preserve">    政府性基金预算</w:t>
            </w:r>
          </w:p>
        </w:tc>
        <w:tc>
          <w:tcPr>
            <w:tcW w:w="1988" w:type="dxa"/>
            <w:tcBorders>
              <w:top w:val="nil"/>
              <w:left w:val="nil"/>
              <w:bottom w:val="single" w:color="auto" w:sz="4" w:space="0"/>
              <w:right w:val="single" w:color="auto" w:sz="4" w:space="0"/>
            </w:tcBorders>
            <w:vAlign w:val="center"/>
          </w:tcPr>
          <w:p w14:paraId="169E41FF">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72F393DF">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203 国防支出</w:t>
            </w:r>
          </w:p>
        </w:tc>
        <w:tc>
          <w:tcPr>
            <w:tcW w:w="1701" w:type="dxa"/>
            <w:tcBorders>
              <w:top w:val="nil"/>
              <w:left w:val="single" w:color="auto" w:sz="4" w:space="0"/>
              <w:bottom w:val="single" w:color="auto" w:sz="4" w:space="0"/>
              <w:right w:val="single" w:color="auto" w:sz="4" w:space="0"/>
            </w:tcBorders>
            <w:vAlign w:val="center"/>
          </w:tcPr>
          <w:p w14:paraId="4E4B9234">
            <w:pPr>
              <w:jc w:val="right"/>
              <w:rPr>
                <w:rFonts w:ascii="宋体" w:hAnsi="宋体" w:cs="宋体"/>
                <w:sz w:val="20"/>
                <w:szCs w:val="20"/>
              </w:rPr>
            </w:pPr>
            <w:r>
              <w:rPr>
                <w:rFonts w:hint="eastAsia"/>
                <w:sz w:val="20"/>
                <w:szCs w:val="20"/>
              </w:rPr>
              <w:t>　</w:t>
            </w:r>
          </w:p>
        </w:tc>
      </w:tr>
      <w:tr w14:paraId="6E9E2C87">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24D47EA8">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教育收费（财政专户）</w:t>
            </w:r>
          </w:p>
        </w:tc>
        <w:tc>
          <w:tcPr>
            <w:tcW w:w="1988" w:type="dxa"/>
            <w:tcBorders>
              <w:top w:val="nil"/>
              <w:left w:val="nil"/>
              <w:bottom w:val="single" w:color="auto" w:sz="4" w:space="0"/>
              <w:right w:val="single" w:color="auto" w:sz="4" w:space="0"/>
            </w:tcBorders>
            <w:vAlign w:val="center"/>
          </w:tcPr>
          <w:p w14:paraId="241E7628">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3764BF3C">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204 公共安全支出</w:t>
            </w:r>
          </w:p>
        </w:tc>
        <w:tc>
          <w:tcPr>
            <w:tcW w:w="1701" w:type="dxa"/>
            <w:tcBorders>
              <w:top w:val="nil"/>
              <w:left w:val="single" w:color="auto" w:sz="4" w:space="0"/>
              <w:bottom w:val="single" w:color="auto" w:sz="4" w:space="0"/>
              <w:right w:val="single" w:color="auto" w:sz="4" w:space="0"/>
            </w:tcBorders>
            <w:vAlign w:val="center"/>
          </w:tcPr>
          <w:p w14:paraId="3E6D46A2">
            <w:pPr>
              <w:jc w:val="right"/>
              <w:rPr>
                <w:rFonts w:ascii="宋体" w:hAnsi="宋体" w:cs="宋体"/>
                <w:sz w:val="20"/>
                <w:szCs w:val="20"/>
              </w:rPr>
            </w:pPr>
            <w:r>
              <w:rPr>
                <w:rFonts w:hint="eastAsia"/>
                <w:sz w:val="20"/>
                <w:szCs w:val="20"/>
              </w:rPr>
              <w:t>　</w:t>
            </w:r>
          </w:p>
        </w:tc>
      </w:tr>
      <w:tr w14:paraId="509FB0DE">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697AA7E3">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事业收入</w:t>
            </w:r>
          </w:p>
        </w:tc>
        <w:tc>
          <w:tcPr>
            <w:tcW w:w="1988" w:type="dxa"/>
            <w:tcBorders>
              <w:top w:val="nil"/>
              <w:left w:val="nil"/>
              <w:bottom w:val="single" w:color="auto" w:sz="4" w:space="0"/>
              <w:right w:val="single" w:color="auto" w:sz="4" w:space="0"/>
            </w:tcBorders>
            <w:vAlign w:val="center"/>
          </w:tcPr>
          <w:p w14:paraId="694C8DF9">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1C64A371">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205 教育支出</w:t>
            </w:r>
          </w:p>
        </w:tc>
        <w:tc>
          <w:tcPr>
            <w:tcW w:w="1701" w:type="dxa"/>
            <w:tcBorders>
              <w:top w:val="nil"/>
              <w:left w:val="single" w:color="auto" w:sz="4" w:space="0"/>
              <w:bottom w:val="single" w:color="auto" w:sz="4" w:space="0"/>
              <w:right w:val="single" w:color="auto" w:sz="4" w:space="0"/>
            </w:tcBorders>
            <w:vAlign w:val="center"/>
          </w:tcPr>
          <w:p w14:paraId="7F80FD0F">
            <w:pPr>
              <w:jc w:val="right"/>
              <w:rPr>
                <w:rFonts w:ascii="宋体" w:hAnsi="宋体" w:cs="宋体"/>
                <w:sz w:val="20"/>
                <w:szCs w:val="20"/>
              </w:rPr>
            </w:pPr>
            <w:r>
              <w:rPr>
                <w:rFonts w:hint="eastAsia"/>
                <w:sz w:val="20"/>
                <w:szCs w:val="20"/>
              </w:rPr>
              <w:t>　</w:t>
            </w:r>
          </w:p>
        </w:tc>
      </w:tr>
      <w:tr w14:paraId="5DC7D74B">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343FC207">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事业单位经营收入</w:t>
            </w:r>
          </w:p>
        </w:tc>
        <w:tc>
          <w:tcPr>
            <w:tcW w:w="1988" w:type="dxa"/>
            <w:tcBorders>
              <w:top w:val="nil"/>
              <w:left w:val="nil"/>
              <w:bottom w:val="single" w:color="auto" w:sz="4" w:space="0"/>
              <w:right w:val="single" w:color="auto" w:sz="4" w:space="0"/>
            </w:tcBorders>
            <w:vAlign w:val="center"/>
          </w:tcPr>
          <w:p w14:paraId="37D90C8A">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52FB66E5">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206 科学技术支出</w:t>
            </w:r>
          </w:p>
        </w:tc>
        <w:tc>
          <w:tcPr>
            <w:tcW w:w="1701" w:type="dxa"/>
            <w:tcBorders>
              <w:top w:val="nil"/>
              <w:left w:val="single" w:color="auto" w:sz="4" w:space="0"/>
              <w:bottom w:val="single" w:color="auto" w:sz="4" w:space="0"/>
              <w:right w:val="single" w:color="auto" w:sz="4" w:space="0"/>
            </w:tcBorders>
            <w:vAlign w:val="center"/>
          </w:tcPr>
          <w:p w14:paraId="4E926527">
            <w:pPr>
              <w:jc w:val="right"/>
              <w:rPr>
                <w:rFonts w:ascii="宋体" w:hAnsi="宋体" w:cs="宋体"/>
                <w:sz w:val="20"/>
                <w:szCs w:val="20"/>
              </w:rPr>
            </w:pPr>
            <w:r>
              <w:rPr>
                <w:rFonts w:hint="eastAsia"/>
                <w:sz w:val="20"/>
                <w:szCs w:val="20"/>
              </w:rPr>
              <w:t>　</w:t>
            </w:r>
          </w:p>
        </w:tc>
      </w:tr>
      <w:tr w14:paraId="0CDC680A">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038BB4BE">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其他收入</w:t>
            </w:r>
          </w:p>
        </w:tc>
        <w:tc>
          <w:tcPr>
            <w:tcW w:w="1988" w:type="dxa"/>
            <w:tcBorders>
              <w:top w:val="nil"/>
              <w:left w:val="nil"/>
              <w:bottom w:val="single" w:color="auto" w:sz="4" w:space="0"/>
              <w:right w:val="single" w:color="auto" w:sz="4" w:space="0"/>
            </w:tcBorders>
            <w:vAlign w:val="center"/>
          </w:tcPr>
          <w:p w14:paraId="6650B0EF">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533A93BB">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207 文化体育与传媒支出</w:t>
            </w:r>
          </w:p>
        </w:tc>
        <w:tc>
          <w:tcPr>
            <w:tcW w:w="1701" w:type="dxa"/>
            <w:tcBorders>
              <w:top w:val="nil"/>
              <w:left w:val="single" w:color="auto" w:sz="4" w:space="0"/>
              <w:bottom w:val="single" w:color="auto" w:sz="4" w:space="0"/>
              <w:right w:val="single" w:color="auto" w:sz="4" w:space="0"/>
            </w:tcBorders>
            <w:vAlign w:val="center"/>
          </w:tcPr>
          <w:p w14:paraId="452943B4">
            <w:pPr>
              <w:jc w:val="right"/>
              <w:rPr>
                <w:rFonts w:ascii="宋体" w:hAnsi="宋体" w:cs="宋体"/>
                <w:sz w:val="20"/>
                <w:szCs w:val="20"/>
              </w:rPr>
            </w:pPr>
            <w:r>
              <w:rPr>
                <w:rFonts w:hint="eastAsia"/>
                <w:sz w:val="20"/>
                <w:szCs w:val="20"/>
              </w:rPr>
              <w:t xml:space="preserve">21.21 </w:t>
            </w:r>
          </w:p>
        </w:tc>
      </w:tr>
      <w:tr w14:paraId="762A52D4">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9C84C89">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用事业基金弥补收支差额</w:t>
            </w:r>
          </w:p>
        </w:tc>
        <w:tc>
          <w:tcPr>
            <w:tcW w:w="1988" w:type="dxa"/>
            <w:tcBorders>
              <w:top w:val="nil"/>
              <w:left w:val="nil"/>
              <w:bottom w:val="single" w:color="auto" w:sz="4" w:space="0"/>
              <w:right w:val="single" w:color="auto" w:sz="4" w:space="0"/>
            </w:tcBorders>
            <w:vAlign w:val="center"/>
          </w:tcPr>
          <w:p w14:paraId="623DD6F9">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0DFE20D9">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208 社会保障和就业支出</w:t>
            </w:r>
          </w:p>
        </w:tc>
        <w:tc>
          <w:tcPr>
            <w:tcW w:w="1701" w:type="dxa"/>
            <w:tcBorders>
              <w:top w:val="nil"/>
              <w:left w:val="single" w:color="auto" w:sz="4" w:space="0"/>
              <w:bottom w:val="single" w:color="auto" w:sz="4" w:space="0"/>
              <w:right w:val="single" w:color="auto" w:sz="4" w:space="0"/>
            </w:tcBorders>
            <w:vAlign w:val="center"/>
          </w:tcPr>
          <w:p w14:paraId="12D182C5">
            <w:pPr>
              <w:jc w:val="right"/>
              <w:rPr>
                <w:rFonts w:ascii="宋体" w:hAnsi="宋体" w:cs="宋体"/>
                <w:sz w:val="20"/>
                <w:szCs w:val="20"/>
              </w:rPr>
            </w:pPr>
            <w:r>
              <w:rPr>
                <w:rFonts w:hint="eastAsia"/>
                <w:sz w:val="20"/>
                <w:szCs w:val="20"/>
              </w:rPr>
              <w:t xml:space="preserve">43.52 </w:t>
            </w:r>
          </w:p>
        </w:tc>
      </w:tr>
      <w:tr w14:paraId="17234C3E">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35BD976">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39A48144">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26B735A6">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209 社会保险基金支出</w:t>
            </w:r>
          </w:p>
        </w:tc>
        <w:tc>
          <w:tcPr>
            <w:tcW w:w="1701" w:type="dxa"/>
            <w:tcBorders>
              <w:top w:val="nil"/>
              <w:left w:val="single" w:color="auto" w:sz="4" w:space="0"/>
              <w:bottom w:val="single" w:color="auto" w:sz="4" w:space="0"/>
              <w:right w:val="single" w:color="auto" w:sz="4" w:space="0"/>
            </w:tcBorders>
            <w:vAlign w:val="center"/>
          </w:tcPr>
          <w:p w14:paraId="34AC0550">
            <w:pPr>
              <w:jc w:val="right"/>
              <w:rPr>
                <w:rFonts w:ascii="宋体" w:hAnsi="宋体" w:cs="宋体"/>
                <w:sz w:val="20"/>
                <w:szCs w:val="20"/>
              </w:rPr>
            </w:pPr>
            <w:r>
              <w:rPr>
                <w:rFonts w:hint="eastAsia"/>
                <w:sz w:val="20"/>
                <w:szCs w:val="20"/>
              </w:rPr>
              <w:t>　</w:t>
            </w:r>
          </w:p>
        </w:tc>
      </w:tr>
      <w:tr w14:paraId="547C1446">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0DF253C9">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58687D84">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2D90B6BD">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210 医疗卫生支出</w:t>
            </w:r>
          </w:p>
        </w:tc>
        <w:tc>
          <w:tcPr>
            <w:tcW w:w="1701" w:type="dxa"/>
            <w:tcBorders>
              <w:top w:val="nil"/>
              <w:left w:val="single" w:color="auto" w:sz="4" w:space="0"/>
              <w:bottom w:val="single" w:color="auto" w:sz="4" w:space="0"/>
              <w:right w:val="single" w:color="auto" w:sz="4" w:space="0"/>
            </w:tcBorders>
            <w:vAlign w:val="center"/>
          </w:tcPr>
          <w:p w14:paraId="0C89141A">
            <w:pPr>
              <w:jc w:val="right"/>
              <w:rPr>
                <w:rFonts w:ascii="宋体" w:hAnsi="宋体" w:cs="宋体"/>
                <w:sz w:val="20"/>
                <w:szCs w:val="20"/>
              </w:rPr>
            </w:pPr>
            <w:r>
              <w:rPr>
                <w:rFonts w:hint="eastAsia"/>
                <w:sz w:val="20"/>
                <w:szCs w:val="20"/>
              </w:rPr>
              <w:t xml:space="preserve">73.12 </w:t>
            </w:r>
          </w:p>
        </w:tc>
      </w:tr>
      <w:tr w14:paraId="21FAA81B">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B8C4B1C">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5D95CCF8">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5B2B5708">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211 节能环保支出</w:t>
            </w:r>
          </w:p>
        </w:tc>
        <w:tc>
          <w:tcPr>
            <w:tcW w:w="1701" w:type="dxa"/>
            <w:tcBorders>
              <w:top w:val="nil"/>
              <w:left w:val="single" w:color="auto" w:sz="4" w:space="0"/>
              <w:bottom w:val="single" w:color="auto" w:sz="4" w:space="0"/>
              <w:right w:val="single" w:color="auto" w:sz="4" w:space="0"/>
            </w:tcBorders>
            <w:vAlign w:val="center"/>
          </w:tcPr>
          <w:p w14:paraId="37E9743B">
            <w:pPr>
              <w:jc w:val="right"/>
              <w:rPr>
                <w:rFonts w:ascii="宋体" w:hAnsi="宋体" w:cs="宋体"/>
                <w:sz w:val="20"/>
                <w:szCs w:val="20"/>
              </w:rPr>
            </w:pPr>
            <w:r>
              <w:rPr>
                <w:rFonts w:hint="eastAsia"/>
                <w:sz w:val="20"/>
                <w:szCs w:val="20"/>
              </w:rPr>
              <w:t>　</w:t>
            </w:r>
          </w:p>
        </w:tc>
      </w:tr>
      <w:tr w14:paraId="63EBCCB2">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3A8A161">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26DBBF8E">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6BA0036F">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212 城乡社区支出</w:t>
            </w:r>
          </w:p>
        </w:tc>
        <w:tc>
          <w:tcPr>
            <w:tcW w:w="1701" w:type="dxa"/>
            <w:tcBorders>
              <w:top w:val="nil"/>
              <w:left w:val="single" w:color="auto" w:sz="4" w:space="0"/>
              <w:bottom w:val="single" w:color="auto" w:sz="4" w:space="0"/>
              <w:right w:val="single" w:color="auto" w:sz="4" w:space="0"/>
            </w:tcBorders>
            <w:vAlign w:val="center"/>
          </w:tcPr>
          <w:p w14:paraId="2D69E358">
            <w:pPr>
              <w:jc w:val="right"/>
              <w:rPr>
                <w:rFonts w:ascii="宋体" w:hAnsi="宋体" w:cs="宋体"/>
                <w:sz w:val="20"/>
                <w:szCs w:val="20"/>
              </w:rPr>
            </w:pPr>
            <w:r>
              <w:rPr>
                <w:rFonts w:hint="eastAsia"/>
                <w:sz w:val="20"/>
                <w:szCs w:val="20"/>
              </w:rPr>
              <w:t>　</w:t>
            </w:r>
          </w:p>
        </w:tc>
      </w:tr>
      <w:tr w14:paraId="7EA2C3EC">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7614B0D">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6F146784">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5A32C1CD">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213 农林水支出</w:t>
            </w:r>
          </w:p>
        </w:tc>
        <w:tc>
          <w:tcPr>
            <w:tcW w:w="1701" w:type="dxa"/>
            <w:tcBorders>
              <w:top w:val="nil"/>
              <w:left w:val="single" w:color="auto" w:sz="4" w:space="0"/>
              <w:bottom w:val="single" w:color="auto" w:sz="4" w:space="0"/>
              <w:right w:val="single" w:color="auto" w:sz="4" w:space="0"/>
            </w:tcBorders>
            <w:vAlign w:val="center"/>
          </w:tcPr>
          <w:p w14:paraId="44CDF862">
            <w:pPr>
              <w:jc w:val="right"/>
              <w:rPr>
                <w:rFonts w:ascii="宋体" w:hAnsi="宋体" w:cs="宋体"/>
                <w:sz w:val="20"/>
                <w:szCs w:val="20"/>
              </w:rPr>
            </w:pPr>
            <w:r>
              <w:rPr>
                <w:rFonts w:hint="eastAsia"/>
                <w:sz w:val="20"/>
                <w:szCs w:val="20"/>
              </w:rPr>
              <w:t xml:space="preserve">70.46 </w:t>
            </w:r>
          </w:p>
        </w:tc>
      </w:tr>
      <w:tr w14:paraId="45D93769">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5D61D781">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314C9548">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12E4D75B">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214 交通运输支出</w:t>
            </w:r>
          </w:p>
        </w:tc>
        <w:tc>
          <w:tcPr>
            <w:tcW w:w="1701" w:type="dxa"/>
            <w:tcBorders>
              <w:top w:val="nil"/>
              <w:left w:val="single" w:color="auto" w:sz="4" w:space="0"/>
              <w:bottom w:val="single" w:color="auto" w:sz="4" w:space="0"/>
              <w:right w:val="single" w:color="auto" w:sz="4" w:space="0"/>
            </w:tcBorders>
            <w:vAlign w:val="center"/>
          </w:tcPr>
          <w:p w14:paraId="71F935FB">
            <w:pPr>
              <w:jc w:val="right"/>
              <w:rPr>
                <w:rFonts w:ascii="宋体" w:hAnsi="宋体" w:cs="宋体"/>
                <w:sz w:val="20"/>
                <w:szCs w:val="20"/>
              </w:rPr>
            </w:pPr>
            <w:r>
              <w:rPr>
                <w:rFonts w:hint="eastAsia"/>
                <w:sz w:val="20"/>
                <w:szCs w:val="20"/>
              </w:rPr>
              <w:t>　</w:t>
            </w:r>
          </w:p>
        </w:tc>
      </w:tr>
      <w:tr w14:paraId="295EBCFE">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0B504BE4">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4142F1FE">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38AB19DD">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215 资源勘探信息等支出</w:t>
            </w:r>
          </w:p>
        </w:tc>
        <w:tc>
          <w:tcPr>
            <w:tcW w:w="1701" w:type="dxa"/>
            <w:tcBorders>
              <w:top w:val="nil"/>
              <w:left w:val="single" w:color="auto" w:sz="4" w:space="0"/>
              <w:bottom w:val="single" w:color="auto" w:sz="4" w:space="0"/>
              <w:right w:val="single" w:color="auto" w:sz="4" w:space="0"/>
            </w:tcBorders>
            <w:vAlign w:val="center"/>
          </w:tcPr>
          <w:p w14:paraId="54A73E58">
            <w:pPr>
              <w:jc w:val="right"/>
              <w:rPr>
                <w:rFonts w:ascii="宋体" w:hAnsi="宋体" w:cs="宋体"/>
                <w:sz w:val="20"/>
                <w:szCs w:val="20"/>
              </w:rPr>
            </w:pPr>
            <w:r>
              <w:rPr>
                <w:rFonts w:hint="eastAsia"/>
                <w:sz w:val="20"/>
                <w:szCs w:val="20"/>
              </w:rPr>
              <w:t>　</w:t>
            </w:r>
          </w:p>
        </w:tc>
      </w:tr>
      <w:tr w14:paraId="167F3B8D">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7C117D7">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0DC1521E">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26B1D9C5">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216 商业服务业等支出</w:t>
            </w:r>
          </w:p>
        </w:tc>
        <w:tc>
          <w:tcPr>
            <w:tcW w:w="1701" w:type="dxa"/>
            <w:tcBorders>
              <w:top w:val="nil"/>
              <w:left w:val="single" w:color="auto" w:sz="4" w:space="0"/>
              <w:bottom w:val="single" w:color="auto" w:sz="4" w:space="0"/>
              <w:right w:val="single" w:color="auto" w:sz="4" w:space="0"/>
            </w:tcBorders>
            <w:vAlign w:val="center"/>
          </w:tcPr>
          <w:p w14:paraId="6C3093AA">
            <w:pPr>
              <w:jc w:val="right"/>
              <w:rPr>
                <w:rFonts w:ascii="宋体" w:hAnsi="宋体" w:cs="宋体"/>
                <w:sz w:val="20"/>
                <w:szCs w:val="20"/>
              </w:rPr>
            </w:pPr>
            <w:r>
              <w:rPr>
                <w:rFonts w:hint="eastAsia"/>
                <w:sz w:val="20"/>
                <w:szCs w:val="20"/>
              </w:rPr>
              <w:t>　</w:t>
            </w:r>
          </w:p>
        </w:tc>
      </w:tr>
      <w:tr w14:paraId="61DB73AD">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95F5659">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0529DBA0">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2CCEBCDF">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217 金融支出</w:t>
            </w:r>
          </w:p>
        </w:tc>
        <w:tc>
          <w:tcPr>
            <w:tcW w:w="1701" w:type="dxa"/>
            <w:tcBorders>
              <w:top w:val="nil"/>
              <w:left w:val="single" w:color="auto" w:sz="4" w:space="0"/>
              <w:bottom w:val="single" w:color="auto" w:sz="4" w:space="0"/>
              <w:right w:val="single" w:color="auto" w:sz="4" w:space="0"/>
            </w:tcBorders>
            <w:vAlign w:val="center"/>
          </w:tcPr>
          <w:p w14:paraId="4142AFFB">
            <w:pPr>
              <w:jc w:val="right"/>
              <w:rPr>
                <w:rFonts w:ascii="宋体" w:hAnsi="宋体" w:cs="宋体"/>
                <w:sz w:val="20"/>
                <w:szCs w:val="20"/>
              </w:rPr>
            </w:pPr>
            <w:r>
              <w:rPr>
                <w:rFonts w:hint="eastAsia"/>
                <w:sz w:val="20"/>
                <w:szCs w:val="20"/>
              </w:rPr>
              <w:t>　</w:t>
            </w:r>
          </w:p>
        </w:tc>
      </w:tr>
      <w:tr w14:paraId="0E8D0927">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F141F18">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66E67579">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6BFCB88E">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219 援助其他地区支出</w:t>
            </w:r>
          </w:p>
        </w:tc>
        <w:tc>
          <w:tcPr>
            <w:tcW w:w="1701" w:type="dxa"/>
            <w:tcBorders>
              <w:top w:val="nil"/>
              <w:left w:val="single" w:color="auto" w:sz="4" w:space="0"/>
              <w:bottom w:val="single" w:color="auto" w:sz="4" w:space="0"/>
              <w:right w:val="single" w:color="auto" w:sz="4" w:space="0"/>
            </w:tcBorders>
            <w:vAlign w:val="center"/>
          </w:tcPr>
          <w:p w14:paraId="7B6735C4">
            <w:pPr>
              <w:jc w:val="right"/>
              <w:rPr>
                <w:rFonts w:ascii="宋体" w:hAnsi="宋体" w:cs="宋体"/>
                <w:sz w:val="20"/>
                <w:szCs w:val="20"/>
              </w:rPr>
            </w:pPr>
            <w:r>
              <w:rPr>
                <w:rFonts w:hint="eastAsia"/>
                <w:sz w:val="20"/>
                <w:szCs w:val="20"/>
              </w:rPr>
              <w:t>　</w:t>
            </w:r>
          </w:p>
        </w:tc>
      </w:tr>
      <w:tr w14:paraId="269039A7">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DBDF271">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5D2D6C61">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3F53825E">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220 国土资源气象等支出</w:t>
            </w:r>
          </w:p>
        </w:tc>
        <w:tc>
          <w:tcPr>
            <w:tcW w:w="1701" w:type="dxa"/>
            <w:tcBorders>
              <w:top w:val="nil"/>
              <w:left w:val="single" w:color="auto" w:sz="4" w:space="0"/>
              <w:bottom w:val="single" w:color="auto" w:sz="4" w:space="0"/>
              <w:right w:val="single" w:color="auto" w:sz="4" w:space="0"/>
            </w:tcBorders>
            <w:vAlign w:val="center"/>
          </w:tcPr>
          <w:p w14:paraId="094AD056">
            <w:pPr>
              <w:jc w:val="right"/>
              <w:rPr>
                <w:rFonts w:ascii="宋体" w:hAnsi="宋体" w:cs="宋体"/>
                <w:sz w:val="20"/>
                <w:szCs w:val="20"/>
              </w:rPr>
            </w:pPr>
            <w:r>
              <w:rPr>
                <w:rFonts w:hint="eastAsia"/>
                <w:sz w:val="20"/>
                <w:szCs w:val="20"/>
              </w:rPr>
              <w:t>　</w:t>
            </w:r>
          </w:p>
        </w:tc>
      </w:tr>
      <w:tr w14:paraId="442EF870">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1C0D58A">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1F8085EE">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0ED56F32">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221 住房保障支出</w:t>
            </w:r>
          </w:p>
        </w:tc>
        <w:tc>
          <w:tcPr>
            <w:tcW w:w="1701" w:type="dxa"/>
            <w:tcBorders>
              <w:top w:val="nil"/>
              <w:left w:val="single" w:color="auto" w:sz="4" w:space="0"/>
              <w:bottom w:val="single" w:color="auto" w:sz="4" w:space="0"/>
              <w:right w:val="single" w:color="auto" w:sz="4" w:space="0"/>
            </w:tcBorders>
            <w:vAlign w:val="center"/>
          </w:tcPr>
          <w:p w14:paraId="025A4E61">
            <w:pPr>
              <w:jc w:val="right"/>
              <w:rPr>
                <w:rFonts w:ascii="宋体" w:hAnsi="宋体" w:cs="宋体"/>
                <w:sz w:val="20"/>
                <w:szCs w:val="20"/>
              </w:rPr>
            </w:pPr>
            <w:r>
              <w:rPr>
                <w:rFonts w:hint="eastAsia"/>
                <w:sz w:val="20"/>
                <w:szCs w:val="20"/>
              </w:rPr>
              <w:t>　</w:t>
            </w:r>
          </w:p>
        </w:tc>
      </w:tr>
      <w:tr w14:paraId="7E0E68AC">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529DB1CC">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50C553D4">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69C283CC">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222 粮油物资管理支出</w:t>
            </w:r>
          </w:p>
        </w:tc>
        <w:tc>
          <w:tcPr>
            <w:tcW w:w="1701" w:type="dxa"/>
            <w:tcBorders>
              <w:top w:val="nil"/>
              <w:left w:val="single" w:color="auto" w:sz="4" w:space="0"/>
              <w:bottom w:val="single" w:color="auto" w:sz="4" w:space="0"/>
              <w:right w:val="single" w:color="auto" w:sz="4" w:space="0"/>
            </w:tcBorders>
            <w:vAlign w:val="center"/>
          </w:tcPr>
          <w:p w14:paraId="7F01B0B4">
            <w:pPr>
              <w:jc w:val="right"/>
              <w:rPr>
                <w:rFonts w:ascii="宋体" w:hAnsi="宋体" w:cs="宋体"/>
                <w:sz w:val="20"/>
                <w:szCs w:val="20"/>
              </w:rPr>
            </w:pPr>
            <w:r>
              <w:rPr>
                <w:rFonts w:hint="eastAsia"/>
                <w:sz w:val="20"/>
                <w:szCs w:val="20"/>
              </w:rPr>
              <w:t>　</w:t>
            </w:r>
          </w:p>
        </w:tc>
      </w:tr>
      <w:tr w14:paraId="7F2986AA">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B5939A2">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523C00EC">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2CB6EA37">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223 国有资本经营预算支出</w:t>
            </w:r>
          </w:p>
        </w:tc>
        <w:tc>
          <w:tcPr>
            <w:tcW w:w="1701" w:type="dxa"/>
            <w:tcBorders>
              <w:top w:val="nil"/>
              <w:left w:val="single" w:color="auto" w:sz="4" w:space="0"/>
              <w:bottom w:val="single" w:color="auto" w:sz="4" w:space="0"/>
              <w:right w:val="single" w:color="auto" w:sz="4" w:space="0"/>
            </w:tcBorders>
            <w:vAlign w:val="center"/>
          </w:tcPr>
          <w:p w14:paraId="6951D95D">
            <w:pPr>
              <w:jc w:val="right"/>
              <w:rPr>
                <w:rFonts w:ascii="宋体" w:hAnsi="宋体" w:cs="宋体"/>
                <w:sz w:val="20"/>
                <w:szCs w:val="20"/>
              </w:rPr>
            </w:pPr>
            <w:r>
              <w:rPr>
                <w:rFonts w:hint="eastAsia"/>
                <w:sz w:val="20"/>
                <w:szCs w:val="20"/>
              </w:rPr>
              <w:t>　</w:t>
            </w:r>
          </w:p>
        </w:tc>
      </w:tr>
      <w:tr w14:paraId="54D4858E">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0B82B4ED">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3B913A42">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5479EAAD">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227 预备费</w:t>
            </w:r>
          </w:p>
        </w:tc>
        <w:tc>
          <w:tcPr>
            <w:tcW w:w="1701" w:type="dxa"/>
            <w:tcBorders>
              <w:top w:val="nil"/>
              <w:left w:val="single" w:color="auto" w:sz="4" w:space="0"/>
              <w:bottom w:val="single" w:color="auto" w:sz="4" w:space="0"/>
              <w:right w:val="single" w:color="auto" w:sz="4" w:space="0"/>
            </w:tcBorders>
            <w:vAlign w:val="center"/>
          </w:tcPr>
          <w:p w14:paraId="4874D92E">
            <w:pPr>
              <w:jc w:val="right"/>
              <w:rPr>
                <w:rFonts w:ascii="宋体" w:hAnsi="宋体" w:cs="宋体"/>
                <w:sz w:val="20"/>
                <w:szCs w:val="20"/>
              </w:rPr>
            </w:pPr>
            <w:r>
              <w:rPr>
                <w:rFonts w:hint="eastAsia"/>
                <w:sz w:val="20"/>
                <w:szCs w:val="20"/>
              </w:rPr>
              <w:t>　</w:t>
            </w:r>
          </w:p>
        </w:tc>
      </w:tr>
      <w:tr w14:paraId="6B01F2C5">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65E66ECC">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772B7AE2">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6716EBAE">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229 其他支出</w:t>
            </w:r>
          </w:p>
        </w:tc>
        <w:tc>
          <w:tcPr>
            <w:tcW w:w="1701" w:type="dxa"/>
            <w:tcBorders>
              <w:top w:val="nil"/>
              <w:left w:val="single" w:color="auto" w:sz="4" w:space="0"/>
              <w:bottom w:val="single" w:color="auto" w:sz="4" w:space="0"/>
              <w:right w:val="single" w:color="auto" w:sz="4" w:space="0"/>
            </w:tcBorders>
            <w:vAlign w:val="center"/>
          </w:tcPr>
          <w:p w14:paraId="34AA508A">
            <w:pPr>
              <w:jc w:val="right"/>
              <w:rPr>
                <w:rFonts w:ascii="宋体" w:hAnsi="宋体" w:cs="宋体"/>
                <w:sz w:val="20"/>
                <w:szCs w:val="20"/>
              </w:rPr>
            </w:pPr>
            <w:r>
              <w:rPr>
                <w:rFonts w:hint="eastAsia"/>
                <w:sz w:val="20"/>
                <w:szCs w:val="20"/>
              </w:rPr>
              <w:t>　</w:t>
            </w:r>
          </w:p>
        </w:tc>
      </w:tr>
      <w:tr w14:paraId="1E1A4BCB">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0938CDC7">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48AAC534">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2F6849B6">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231 债务还本支出</w:t>
            </w:r>
          </w:p>
        </w:tc>
        <w:tc>
          <w:tcPr>
            <w:tcW w:w="1701" w:type="dxa"/>
            <w:tcBorders>
              <w:top w:val="nil"/>
              <w:left w:val="single" w:color="auto" w:sz="4" w:space="0"/>
              <w:bottom w:val="single" w:color="auto" w:sz="4" w:space="0"/>
              <w:right w:val="single" w:color="auto" w:sz="4" w:space="0"/>
            </w:tcBorders>
            <w:vAlign w:val="center"/>
          </w:tcPr>
          <w:p w14:paraId="3C611F01">
            <w:pPr>
              <w:jc w:val="right"/>
              <w:rPr>
                <w:rFonts w:ascii="宋体" w:hAnsi="宋体" w:cs="宋体"/>
                <w:sz w:val="20"/>
                <w:szCs w:val="20"/>
              </w:rPr>
            </w:pPr>
            <w:r>
              <w:rPr>
                <w:rFonts w:hint="eastAsia"/>
                <w:sz w:val="20"/>
                <w:szCs w:val="20"/>
              </w:rPr>
              <w:t>　</w:t>
            </w:r>
          </w:p>
        </w:tc>
      </w:tr>
      <w:tr w14:paraId="7859EA57">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9BCF758">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2A46A10C">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7AA4E223">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232 债务付息支出</w:t>
            </w:r>
          </w:p>
        </w:tc>
        <w:tc>
          <w:tcPr>
            <w:tcW w:w="1701" w:type="dxa"/>
            <w:tcBorders>
              <w:top w:val="nil"/>
              <w:left w:val="single" w:color="auto" w:sz="4" w:space="0"/>
              <w:bottom w:val="single" w:color="auto" w:sz="4" w:space="0"/>
              <w:right w:val="single" w:color="auto" w:sz="4" w:space="0"/>
            </w:tcBorders>
            <w:vAlign w:val="center"/>
          </w:tcPr>
          <w:p w14:paraId="62BE86E3">
            <w:pPr>
              <w:jc w:val="right"/>
              <w:rPr>
                <w:rFonts w:ascii="宋体" w:hAnsi="宋体" w:cs="宋体"/>
                <w:sz w:val="20"/>
                <w:szCs w:val="20"/>
              </w:rPr>
            </w:pPr>
            <w:r>
              <w:rPr>
                <w:rFonts w:hint="eastAsia"/>
                <w:sz w:val="20"/>
                <w:szCs w:val="20"/>
              </w:rPr>
              <w:t>　</w:t>
            </w:r>
          </w:p>
        </w:tc>
      </w:tr>
      <w:tr w14:paraId="596C67C0">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22B428C">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631701C5">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487DFDD6">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233 债务发行费支出</w:t>
            </w:r>
          </w:p>
        </w:tc>
        <w:tc>
          <w:tcPr>
            <w:tcW w:w="1701" w:type="dxa"/>
            <w:tcBorders>
              <w:top w:val="nil"/>
              <w:left w:val="single" w:color="auto" w:sz="4" w:space="0"/>
              <w:bottom w:val="single" w:color="auto" w:sz="4" w:space="0"/>
              <w:right w:val="single" w:color="auto" w:sz="4" w:space="0"/>
            </w:tcBorders>
            <w:vAlign w:val="center"/>
          </w:tcPr>
          <w:p w14:paraId="1A465A4D">
            <w:pPr>
              <w:jc w:val="right"/>
              <w:rPr>
                <w:rFonts w:ascii="宋体" w:hAnsi="宋体" w:cs="宋体"/>
                <w:sz w:val="20"/>
                <w:szCs w:val="20"/>
              </w:rPr>
            </w:pPr>
            <w:r>
              <w:rPr>
                <w:rFonts w:hint="eastAsia"/>
                <w:sz w:val="20"/>
                <w:szCs w:val="20"/>
              </w:rPr>
              <w:t>　</w:t>
            </w:r>
          </w:p>
        </w:tc>
      </w:tr>
      <w:tr w14:paraId="59EC9A72">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14:paraId="28C820D2">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小           计</w:t>
            </w:r>
          </w:p>
        </w:tc>
        <w:tc>
          <w:tcPr>
            <w:tcW w:w="1988" w:type="dxa"/>
            <w:tcBorders>
              <w:top w:val="nil"/>
              <w:left w:val="single" w:color="auto" w:sz="4" w:space="0"/>
              <w:bottom w:val="single" w:color="auto" w:sz="4" w:space="0"/>
              <w:right w:val="single" w:color="auto" w:sz="4" w:space="0"/>
            </w:tcBorders>
            <w:vAlign w:val="center"/>
          </w:tcPr>
          <w:p w14:paraId="719FF1A5">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635.36</w:t>
            </w:r>
          </w:p>
          <w:p w14:paraId="6125641C">
            <w:pPr>
              <w:widowControl/>
              <w:spacing w:line="300" w:lineRule="exact"/>
              <w:jc w:val="left"/>
              <w:rPr>
                <w:rFonts w:ascii="黑体" w:hAnsi="宋体" w:eastAsia="黑体" w:cs="宋体"/>
                <w:kern w:val="0"/>
                <w:szCs w:val="21"/>
              </w:rPr>
            </w:pPr>
          </w:p>
        </w:tc>
        <w:tc>
          <w:tcPr>
            <w:tcW w:w="2693" w:type="dxa"/>
            <w:tcBorders>
              <w:top w:val="nil"/>
              <w:left w:val="nil"/>
              <w:bottom w:val="single" w:color="auto" w:sz="4" w:space="0"/>
              <w:right w:val="single" w:color="auto" w:sz="4" w:space="0"/>
            </w:tcBorders>
            <w:vAlign w:val="center"/>
          </w:tcPr>
          <w:p w14:paraId="0A5BA237">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小           计</w:t>
            </w:r>
          </w:p>
        </w:tc>
        <w:tc>
          <w:tcPr>
            <w:tcW w:w="1701" w:type="dxa"/>
            <w:tcBorders>
              <w:top w:val="nil"/>
              <w:left w:val="nil"/>
              <w:bottom w:val="single" w:color="auto" w:sz="4" w:space="0"/>
              <w:right w:val="single" w:color="auto" w:sz="4" w:space="0"/>
            </w:tcBorders>
            <w:vAlign w:val="center"/>
          </w:tcPr>
          <w:p w14:paraId="57A2A7BE">
            <w:pPr>
              <w:widowControl/>
              <w:spacing w:line="300" w:lineRule="exact"/>
              <w:jc w:val="right"/>
              <w:rPr>
                <w:rFonts w:ascii="仿宋_GB2312" w:hAnsi="宋体" w:eastAsia="仿宋_GB2312" w:cs="宋体"/>
                <w:kern w:val="0"/>
                <w:sz w:val="20"/>
                <w:szCs w:val="20"/>
              </w:rPr>
            </w:pPr>
            <w:r>
              <w:rPr>
                <w:rFonts w:hint="eastAsia" w:ascii="仿宋_GB2312" w:hAnsi="宋体" w:eastAsia="仿宋_GB2312" w:cs="宋体"/>
                <w:kern w:val="0"/>
                <w:sz w:val="18"/>
                <w:szCs w:val="18"/>
              </w:rPr>
              <w:t>　</w:t>
            </w:r>
            <w:r>
              <w:rPr>
                <w:rFonts w:hint="eastAsia" w:ascii="仿宋_GB2312" w:hAnsi="宋体" w:eastAsia="仿宋_GB2312" w:cs="宋体"/>
                <w:kern w:val="0"/>
                <w:sz w:val="20"/>
                <w:szCs w:val="20"/>
              </w:rPr>
              <w:t>635.36</w:t>
            </w:r>
          </w:p>
          <w:p w14:paraId="1D992B2E">
            <w:pPr>
              <w:widowControl/>
              <w:spacing w:line="300" w:lineRule="exact"/>
              <w:jc w:val="left"/>
              <w:rPr>
                <w:rFonts w:ascii="仿宋_GB2312" w:hAnsi="宋体" w:eastAsia="仿宋_GB2312" w:cs="宋体"/>
                <w:kern w:val="0"/>
                <w:sz w:val="18"/>
                <w:szCs w:val="18"/>
              </w:rPr>
            </w:pPr>
          </w:p>
        </w:tc>
      </w:tr>
      <w:tr w14:paraId="496E0E51">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14:paraId="246DC574">
            <w:pPr>
              <w:widowControl/>
              <w:spacing w:line="300" w:lineRule="exact"/>
              <w:jc w:val="center"/>
              <w:rPr>
                <w:rFonts w:ascii="黑体" w:hAnsi="宋体" w:eastAsia="黑体" w:cs="宋体"/>
                <w:kern w:val="0"/>
                <w:szCs w:val="21"/>
              </w:rPr>
            </w:pPr>
            <w:r>
              <w:rPr>
                <w:rFonts w:hint="eastAsia" w:ascii="黑体" w:hAnsi="宋体" w:eastAsia="黑体" w:cs="宋体"/>
                <w:kern w:val="0"/>
                <w:szCs w:val="21"/>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14:paraId="4911935C">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20521197">
            <w:pPr>
              <w:widowControl/>
              <w:spacing w:line="300" w:lineRule="exact"/>
              <w:jc w:val="center"/>
              <w:rPr>
                <w:rFonts w:ascii="黑体" w:hAnsi="宋体" w:eastAsia="黑体" w:cs="宋体"/>
                <w:kern w:val="0"/>
                <w:szCs w:val="21"/>
              </w:rPr>
            </w:pPr>
            <w:r>
              <w:rPr>
                <w:rFonts w:hint="eastAsia" w:ascii="黑体" w:hAnsi="宋体" w:eastAsia="黑体" w:cs="宋体"/>
                <w:kern w:val="0"/>
                <w:szCs w:val="21"/>
              </w:rPr>
              <w:t>230 转移性支出</w:t>
            </w:r>
          </w:p>
        </w:tc>
        <w:tc>
          <w:tcPr>
            <w:tcW w:w="1701" w:type="dxa"/>
            <w:tcBorders>
              <w:top w:val="nil"/>
              <w:left w:val="single" w:color="auto" w:sz="4" w:space="0"/>
              <w:bottom w:val="single" w:color="auto" w:sz="4" w:space="0"/>
              <w:right w:val="single" w:color="auto" w:sz="4" w:space="0"/>
            </w:tcBorders>
            <w:vAlign w:val="center"/>
          </w:tcPr>
          <w:p w14:paraId="62186A69">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6B8B94F4">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14:paraId="67CEFB44">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收  入  总  计</w:t>
            </w:r>
          </w:p>
        </w:tc>
        <w:tc>
          <w:tcPr>
            <w:tcW w:w="1988" w:type="dxa"/>
            <w:tcBorders>
              <w:top w:val="nil"/>
              <w:left w:val="single" w:color="auto" w:sz="4" w:space="0"/>
              <w:bottom w:val="single" w:color="auto" w:sz="4" w:space="0"/>
              <w:right w:val="single" w:color="auto" w:sz="4" w:space="0"/>
            </w:tcBorders>
            <w:vAlign w:val="center"/>
          </w:tcPr>
          <w:p w14:paraId="1423BE49">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635.36　</w:t>
            </w:r>
          </w:p>
        </w:tc>
        <w:tc>
          <w:tcPr>
            <w:tcW w:w="2693" w:type="dxa"/>
            <w:tcBorders>
              <w:top w:val="nil"/>
              <w:left w:val="nil"/>
              <w:bottom w:val="single" w:color="auto" w:sz="4" w:space="0"/>
              <w:right w:val="nil"/>
            </w:tcBorders>
            <w:vAlign w:val="center"/>
          </w:tcPr>
          <w:p w14:paraId="52F46E70">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支  出  合  计</w:t>
            </w:r>
          </w:p>
        </w:tc>
        <w:tc>
          <w:tcPr>
            <w:tcW w:w="1701" w:type="dxa"/>
            <w:tcBorders>
              <w:top w:val="nil"/>
              <w:left w:val="single" w:color="auto" w:sz="4" w:space="0"/>
              <w:bottom w:val="single" w:color="auto" w:sz="4" w:space="0"/>
              <w:right w:val="single" w:color="auto" w:sz="4" w:space="0"/>
            </w:tcBorders>
            <w:vAlign w:val="center"/>
          </w:tcPr>
          <w:p w14:paraId="77B44813">
            <w:pPr>
              <w:widowControl/>
              <w:spacing w:line="300" w:lineRule="exact"/>
              <w:jc w:val="right"/>
              <w:rPr>
                <w:rFonts w:ascii="仿宋_GB2312" w:hAnsi="宋体" w:eastAsia="仿宋_GB2312" w:cs="宋体"/>
                <w:kern w:val="0"/>
                <w:sz w:val="18"/>
                <w:szCs w:val="18"/>
              </w:rPr>
            </w:pPr>
            <w:r>
              <w:rPr>
                <w:rFonts w:hint="eastAsia" w:ascii="黑体" w:hAnsi="宋体" w:eastAsia="黑体" w:cs="宋体"/>
                <w:kern w:val="0"/>
                <w:szCs w:val="21"/>
              </w:rPr>
              <w:t>635.36</w:t>
            </w:r>
          </w:p>
        </w:tc>
      </w:tr>
    </w:tbl>
    <w:p w14:paraId="5840FF15">
      <w:pPr>
        <w:widowControl/>
        <w:spacing w:line="460" w:lineRule="exact"/>
        <w:outlineLvl w:val="1"/>
        <w:rPr>
          <w:rFonts w:ascii="仿宋_GB2312" w:hAnsi="宋体" w:eastAsia="仿宋_GB2312"/>
          <w:b/>
          <w:kern w:val="0"/>
          <w:sz w:val="32"/>
          <w:szCs w:val="32"/>
        </w:rPr>
      </w:pPr>
    </w:p>
    <w:p w14:paraId="4C842B31">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14:paraId="1050A67D">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14:paraId="76245F48">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填报部门庆阳湖乡人民政府                                   单位： 万元</w:t>
      </w:r>
    </w:p>
    <w:p w14:paraId="4A0B7A94">
      <w:pPr>
        <w:widowControl/>
        <w:spacing w:line="460" w:lineRule="exact"/>
        <w:outlineLvl w:val="1"/>
        <w:rPr>
          <w:rFonts w:ascii="仿宋_GB2312" w:hAnsi="宋体" w:eastAsia="仿宋_GB2312"/>
          <w:b/>
          <w:kern w:val="0"/>
          <w:sz w:val="32"/>
          <w:szCs w:val="32"/>
        </w:rPr>
      </w:pPr>
    </w:p>
    <w:tbl>
      <w:tblPr>
        <w:tblStyle w:val="4"/>
        <w:tblW w:w="9834" w:type="dxa"/>
        <w:tblInd w:w="93" w:type="dxa"/>
        <w:tblLayout w:type="fixed"/>
        <w:tblCellMar>
          <w:top w:w="0" w:type="dxa"/>
          <w:left w:w="108" w:type="dxa"/>
          <w:bottom w:w="0" w:type="dxa"/>
          <w:right w:w="108" w:type="dxa"/>
        </w:tblCellMar>
      </w:tblPr>
      <w:tblGrid>
        <w:gridCol w:w="597"/>
        <w:gridCol w:w="552"/>
        <w:gridCol w:w="567"/>
        <w:gridCol w:w="2165"/>
        <w:gridCol w:w="850"/>
        <w:gridCol w:w="954"/>
        <w:gridCol w:w="426"/>
        <w:gridCol w:w="425"/>
        <w:gridCol w:w="322"/>
        <w:gridCol w:w="708"/>
        <w:gridCol w:w="567"/>
        <w:gridCol w:w="851"/>
        <w:gridCol w:w="850"/>
      </w:tblGrid>
      <w:tr w14:paraId="338D6272">
        <w:tblPrEx>
          <w:tblCellMar>
            <w:top w:w="0" w:type="dxa"/>
            <w:left w:w="108" w:type="dxa"/>
            <w:bottom w:w="0" w:type="dxa"/>
            <w:right w:w="108" w:type="dxa"/>
          </w:tblCellMar>
        </w:tblPrEx>
        <w:trPr>
          <w:trHeight w:val="510" w:hRule="atLeast"/>
        </w:trPr>
        <w:tc>
          <w:tcPr>
            <w:tcW w:w="1716" w:type="dxa"/>
            <w:gridSpan w:val="3"/>
            <w:tcBorders>
              <w:top w:val="single" w:color="auto" w:sz="4" w:space="0"/>
              <w:left w:val="single" w:color="auto" w:sz="4" w:space="0"/>
              <w:bottom w:val="single" w:color="auto" w:sz="4" w:space="0"/>
              <w:right w:val="single" w:color="auto" w:sz="4" w:space="0"/>
            </w:tcBorders>
            <w:vAlign w:val="center"/>
          </w:tcPr>
          <w:p w14:paraId="20708D7E">
            <w:pPr>
              <w:jc w:val="center"/>
              <w:rPr>
                <w:rFonts w:ascii="黑体" w:hAnsi="宋体" w:eastAsia="黑体" w:cs="宋体"/>
                <w:b/>
                <w:color w:val="000000"/>
                <w:sz w:val="20"/>
                <w:szCs w:val="20"/>
              </w:rPr>
            </w:pPr>
            <w:r>
              <w:rPr>
                <w:rFonts w:hint="eastAsia" w:ascii="黑体" w:eastAsia="黑体"/>
                <w:b/>
                <w:color w:val="000000"/>
                <w:sz w:val="20"/>
                <w:szCs w:val="20"/>
              </w:rPr>
              <w:t>功能分类科目编码</w:t>
            </w:r>
          </w:p>
        </w:tc>
        <w:tc>
          <w:tcPr>
            <w:tcW w:w="2165" w:type="dxa"/>
            <w:vMerge w:val="restart"/>
            <w:tcBorders>
              <w:top w:val="single" w:color="auto" w:sz="4" w:space="0"/>
              <w:left w:val="single" w:color="auto" w:sz="4" w:space="0"/>
              <w:bottom w:val="single" w:color="000000" w:sz="4" w:space="0"/>
              <w:right w:val="single" w:color="auto" w:sz="4" w:space="0"/>
            </w:tcBorders>
            <w:vAlign w:val="center"/>
          </w:tcPr>
          <w:p w14:paraId="763E2ABB">
            <w:pPr>
              <w:jc w:val="center"/>
              <w:rPr>
                <w:rFonts w:ascii="黑体" w:hAnsi="宋体" w:eastAsia="黑体" w:cs="宋体"/>
                <w:b/>
                <w:color w:val="000000"/>
                <w:sz w:val="20"/>
                <w:szCs w:val="20"/>
              </w:rPr>
            </w:pPr>
            <w:r>
              <w:rPr>
                <w:rFonts w:hint="eastAsia" w:ascii="黑体" w:eastAsia="黑体"/>
                <w:b/>
                <w:color w:val="000000"/>
                <w:sz w:val="20"/>
                <w:szCs w:val="20"/>
              </w:rPr>
              <w:t>功能分类科目名称</w:t>
            </w:r>
          </w:p>
        </w:tc>
        <w:tc>
          <w:tcPr>
            <w:tcW w:w="850" w:type="dxa"/>
            <w:vMerge w:val="restart"/>
            <w:tcBorders>
              <w:top w:val="single" w:color="auto" w:sz="4" w:space="0"/>
              <w:left w:val="single" w:color="auto" w:sz="4" w:space="0"/>
              <w:bottom w:val="single" w:color="000000" w:sz="4" w:space="0"/>
              <w:right w:val="single" w:color="auto" w:sz="4" w:space="0"/>
            </w:tcBorders>
            <w:vAlign w:val="center"/>
          </w:tcPr>
          <w:p w14:paraId="74DDE2E8">
            <w:pPr>
              <w:jc w:val="center"/>
              <w:rPr>
                <w:rFonts w:ascii="黑体" w:hAnsi="宋体" w:eastAsia="黑体" w:cs="宋体"/>
                <w:b/>
                <w:color w:val="000000"/>
                <w:sz w:val="20"/>
                <w:szCs w:val="20"/>
              </w:rPr>
            </w:pPr>
            <w:r>
              <w:rPr>
                <w:rFonts w:hint="eastAsia" w:ascii="黑体" w:eastAsia="黑体"/>
                <w:b/>
                <w:color w:val="000000"/>
                <w:sz w:val="20"/>
                <w:szCs w:val="20"/>
              </w:rPr>
              <w:t>总  计</w:t>
            </w:r>
          </w:p>
        </w:tc>
        <w:tc>
          <w:tcPr>
            <w:tcW w:w="954" w:type="dxa"/>
            <w:vMerge w:val="restart"/>
            <w:tcBorders>
              <w:top w:val="single" w:color="auto" w:sz="4" w:space="0"/>
              <w:left w:val="single" w:color="auto" w:sz="4" w:space="0"/>
              <w:bottom w:val="single" w:color="000000" w:sz="4" w:space="0"/>
              <w:right w:val="single" w:color="auto" w:sz="4" w:space="0"/>
            </w:tcBorders>
            <w:vAlign w:val="center"/>
          </w:tcPr>
          <w:p w14:paraId="0F821B84">
            <w:pPr>
              <w:jc w:val="center"/>
              <w:rPr>
                <w:rFonts w:ascii="黑体" w:hAnsi="宋体" w:eastAsia="黑体" w:cs="宋体"/>
                <w:b/>
                <w:color w:val="000000"/>
                <w:sz w:val="20"/>
                <w:szCs w:val="20"/>
              </w:rPr>
            </w:pPr>
            <w:r>
              <w:rPr>
                <w:rFonts w:hint="eastAsia" w:ascii="黑体" w:eastAsia="黑体"/>
                <w:b/>
                <w:color w:val="000000"/>
                <w:sz w:val="20"/>
                <w:szCs w:val="20"/>
              </w:rPr>
              <w:t>一般公共预算拨款</w:t>
            </w:r>
          </w:p>
        </w:tc>
        <w:tc>
          <w:tcPr>
            <w:tcW w:w="426" w:type="dxa"/>
            <w:vMerge w:val="restart"/>
            <w:tcBorders>
              <w:top w:val="single" w:color="auto" w:sz="4" w:space="0"/>
              <w:left w:val="single" w:color="auto" w:sz="4" w:space="0"/>
              <w:bottom w:val="single" w:color="000000" w:sz="4" w:space="0"/>
              <w:right w:val="single" w:color="auto" w:sz="4" w:space="0"/>
            </w:tcBorders>
            <w:vAlign w:val="center"/>
          </w:tcPr>
          <w:p w14:paraId="3A155DC7">
            <w:pPr>
              <w:jc w:val="center"/>
              <w:rPr>
                <w:rFonts w:ascii="黑体" w:hAnsi="宋体" w:eastAsia="黑体" w:cs="宋体"/>
                <w:b/>
                <w:color w:val="000000"/>
                <w:sz w:val="20"/>
                <w:szCs w:val="20"/>
              </w:rPr>
            </w:pPr>
            <w:r>
              <w:rPr>
                <w:rFonts w:hint="eastAsia" w:ascii="黑体" w:eastAsia="黑体"/>
                <w:b/>
                <w:color w:val="000000"/>
                <w:sz w:val="20"/>
                <w:szCs w:val="20"/>
              </w:rPr>
              <w:t>政府性基金预算拨款</w:t>
            </w:r>
          </w:p>
        </w:tc>
        <w:tc>
          <w:tcPr>
            <w:tcW w:w="425" w:type="dxa"/>
            <w:vMerge w:val="restart"/>
            <w:tcBorders>
              <w:top w:val="single" w:color="auto" w:sz="4" w:space="0"/>
              <w:left w:val="single" w:color="auto" w:sz="4" w:space="0"/>
              <w:bottom w:val="single" w:color="000000" w:sz="4" w:space="0"/>
              <w:right w:val="single" w:color="auto" w:sz="4" w:space="0"/>
            </w:tcBorders>
            <w:vAlign w:val="center"/>
          </w:tcPr>
          <w:p w14:paraId="37A42185">
            <w:pPr>
              <w:jc w:val="center"/>
              <w:rPr>
                <w:rFonts w:ascii="黑体" w:hAnsi="宋体" w:eastAsia="黑体" w:cs="宋体"/>
                <w:b/>
                <w:color w:val="000000"/>
                <w:sz w:val="20"/>
                <w:szCs w:val="20"/>
              </w:rPr>
            </w:pPr>
            <w:r>
              <w:rPr>
                <w:rFonts w:hint="eastAsia" w:ascii="黑体" w:eastAsia="黑体"/>
                <w:b/>
                <w:color w:val="000000"/>
                <w:sz w:val="20"/>
                <w:szCs w:val="20"/>
              </w:rPr>
              <w:t>财政专户管理资金</w:t>
            </w:r>
          </w:p>
        </w:tc>
        <w:tc>
          <w:tcPr>
            <w:tcW w:w="322" w:type="dxa"/>
            <w:vMerge w:val="restart"/>
            <w:tcBorders>
              <w:top w:val="single" w:color="auto" w:sz="4" w:space="0"/>
              <w:left w:val="single" w:color="auto" w:sz="4" w:space="0"/>
              <w:bottom w:val="single" w:color="000000" w:sz="4" w:space="0"/>
              <w:right w:val="single" w:color="auto" w:sz="4" w:space="0"/>
            </w:tcBorders>
            <w:vAlign w:val="center"/>
          </w:tcPr>
          <w:p w14:paraId="4EDF1055">
            <w:pPr>
              <w:jc w:val="center"/>
              <w:rPr>
                <w:rFonts w:ascii="黑体" w:hAnsi="宋体" w:eastAsia="黑体" w:cs="宋体"/>
                <w:b/>
                <w:color w:val="000000"/>
                <w:sz w:val="20"/>
                <w:szCs w:val="20"/>
              </w:rPr>
            </w:pPr>
            <w:r>
              <w:rPr>
                <w:rFonts w:hint="eastAsia" w:ascii="黑体" w:eastAsia="黑体"/>
                <w:b/>
                <w:color w:val="000000"/>
                <w:sz w:val="20"/>
                <w:szCs w:val="20"/>
              </w:rPr>
              <w:t>事业收入</w:t>
            </w:r>
          </w:p>
        </w:tc>
        <w:tc>
          <w:tcPr>
            <w:tcW w:w="708" w:type="dxa"/>
            <w:vMerge w:val="restart"/>
            <w:tcBorders>
              <w:top w:val="single" w:color="auto" w:sz="4" w:space="0"/>
              <w:left w:val="single" w:color="auto" w:sz="4" w:space="0"/>
              <w:bottom w:val="single" w:color="000000" w:sz="4" w:space="0"/>
              <w:right w:val="single" w:color="auto" w:sz="4" w:space="0"/>
            </w:tcBorders>
            <w:vAlign w:val="center"/>
          </w:tcPr>
          <w:p w14:paraId="5DECB8B8">
            <w:pPr>
              <w:jc w:val="center"/>
              <w:rPr>
                <w:rFonts w:ascii="黑体" w:hAnsi="宋体" w:eastAsia="黑体" w:cs="宋体"/>
                <w:b/>
                <w:color w:val="000000"/>
                <w:sz w:val="20"/>
                <w:szCs w:val="20"/>
              </w:rPr>
            </w:pPr>
            <w:r>
              <w:rPr>
                <w:rFonts w:hint="eastAsia" w:ascii="黑体" w:eastAsia="黑体"/>
                <w:b/>
                <w:color w:val="000000"/>
                <w:sz w:val="20"/>
                <w:szCs w:val="20"/>
              </w:rPr>
              <w:t>事业单位经营收入</w:t>
            </w:r>
          </w:p>
        </w:tc>
        <w:tc>
          <w:tcPr>
            <w:tcW w:w="567" w:type="dxa"/>
            <w:vMerge w:val="restart"/>
            <w:tcBorders>
              <w:top w:val="single" w:color="auto" w:sz="4" w:space="0"/>
              <w:left w:val="single" w:color="auto" w:sz="4" w:space="0"/>
              <w:bottom w:val="single" w:color="000000" w:sz="4" w:space="0"/>
              <w:right w:val="single" w:color="auto" w:sz="4" w:space="0"/>
            </w:tcBorders>
            <w:vAlign w:val="center"/>
          </w:tcPr>
          <w:p w14:paraId="02A7CFAB">
            <w:pPr>
              <w:jc w:val="center"/>
              <w:rPr>
                <w:rFonts w:ascii="黑体" w:hAnsi="宋体" w:eastAsia="黑体" w:cs="宋体"/>
                <w:b/>
                <w:color w:val="000000"/>
                <w:sz w:val="20"/>
                <w:szCs w:val="20"/>
              </w:rPr>
            </w:pPr>
            <w:r>
              <w:rPr>
                <w:rFonts w:hint="eastAsia" w:ascii="黑体" w:eastAsia="黑体"/>
                <w:b/>
                <w:color w:val="000000"/>
                <w:sz w:val="20"/>
                <w:szCs w:val="20"/>
              </w:rPr>
              <w:t>其他收入</w:t>
            </w:r>
          </w:p>
        </w:tc>
        <w:tc>
          <w:tcPr>
            <w:tcW w:w="851" w:type="dxa"/>
            <w:vMerge w:val="restart"/>
            <w:tcBorders>
              <w:top w:val="single" w:color="auto" w:sz="4" w:space="0"/>
              <w:left w:val="single" w:color="auto" w:sz="4" w:space="0"/>
              <w:bottom w:val="single" w:color="000000" w:sz="4" w:space="0"/>
              <w:right w:val="single" w:color="auto" w:sz="4" w:space="0"/>
            </w:tcBorders>
            <w:vAlign w:val="center"/>
          </w:tcPr>
          <w:p w14:paraId="016F4368">
            <w:pPr>
              <w:jc w:val="center"/>
              <w:rPr>
                <w:rFonts w:ascii="黑体" w:hAnsi="宋体" w:eastAsia="黑体" w:cs="宋体"/>
                <w:b/>
                <w:color w:val="000000"/>
                <w:sz w:val="20"/>
                <w:szCs w:val="20"/>
              </w:rPr>
            </w:pPr>
            <w:r>
              <w:rPr>
                <w:rFonts w:hint="eastAsia" w:ascii="黑体" w:eastAsia="黑体"/>
                <w:b/>
                <w:color w:val="000000"/>
                <w:sz w:val="20"/>
                <w:szCs w:val="20"/>
              </w:rPr>
              <w:t>用事业基金弥补收支差额</w:t>
            </w:r>
          </w:p>
        </w:tc>
        <w:tc>
          <w:tcPr>
            <w:tcW w:w="850" w:type="dxa"/>
            <w:vMerge w:val="restart"/>
            <w:tcBorders>
              <w:top w:val="single" w:color="auto" w:sz="4" w:space="0"/>
              <w:left w:val="single" w:color="auto" w:sz="4" w:space="0"/>
              <w:bottom w:val="single" w:color="000000" w:sz="4" w:space="0"/>
              <w:right w:val="single" w:color="auto" w:sz="4" w:space="0"/>
            </w:tcBorders>
            <w:vAlign w:val="center"/>
          </w:tcPr>
          <w:p w14:paraId="062549BE">
            <w:pPr>
              <w:jc w:val="center"/>
              <w:rPr>
                <w:rFonts w:ascii="黑体" w:hAnsi="宋体" w:eastAsia="黑体" w:cs="宋体"/>
                <w:b/>
                <w:color w:val="000000"/>
                <w:sz w:val="20"/>
                <w:szCs w:val="20"/>
              </w:rPr>
            </w:pPr>
            <w:r>
              <w:rPr>
                <w:rFonts w:hint="eastAsia" w:ascii="黑体" w:eastAsia="黑体"/>
                <w:b/>
                <w:color w:val="000000"/>
                <w:sz w:val="20"/>
                <w:szCs w:val="20"/>
              </w:rPr>
              <w:t>单位上年结余（不包括国库集中支付额度结余）</w:t>
            </w:r>
          </w:p>
        </w:tc>
      </w:tr>
      <w:tr w14:paraId="7676F44D">
        <w:tblPrEx>
          <w:tblCellMar>
            <w:top w:w="0" w:type="dxa"/>
            <w:left w:w="108" w:type="dxa"/>
            <w:bottom w:w="0" w:type="dxa"/>
            <w:right w:w="108" w:type="dxa"/>
          </w:tblCellMar>
        </w:tblPrEx>
        <w:trPr>
          <w:trHeight w:val="1870" w:hRule="atLeast"/>
        </w:trPr>
        <w:tc>
          <w:tcPr>
            <w:tcW w:w="597" w:type="dxa"/>
            <w:tcBorders>
              <w:top w:val="nil"/>
              <w:left w:val="single" w:color="auto" w:sz="4" w:space="0"/>
              <w:bottom w:val="single" w:color="auto" w:sz="4" w:space="0"/>
              <w:right w:val="single" w:color="auto" w:sz="4" w:space="0"/>
            </w:tcBorders>
            <w:vAlign w:val="center"/>
          </w:tcPr>
          <w:p w14:paraId="2AF1D041">
            <w:pPr>
              <w:jc w:val="right"/>
              <w:rPr>
                <w:rFonts w:ascii="黑体" w:hAnsi="宋体" w:eastAsia="黑体" w:cs="宋体"/>
                <w:b/>
                <w:color w:val="000000"/>
                <w:sz w:val="20"/>
                <w:szCs w:val="20"/>
              </w:rPr>
            </w:pPr>
            <w:r>
              <w:rPr>
                <w:rFonts w:hint="eastAsia" w:ascii="黑体" w:eastAsia="黑体"/>
                <w:b/>
                <w:color w:val="000000"/>
                <w:sz w:val="20"/>
                <w:szCs w:val="20"/>
              </w:rPr>
              <w:t>类</w:t>
            </w:r>
          </w:p>
        </w:tc>
        <w:tc>
          <w:tcPr>
            <w:tcW w:w="552" w:type="dxa"/>
            <w:tcBorders>
              <w:top w:val="nil"/>
              <w:left w:val="nil"/>
              <w:bottom w:val="single" w:color="auto" w:sz="4" w:space="0"/>
              <w:right w:val="single" w:color="auto" w:sz="4" w:space="0"/>
            </w:tcBorders>
            <w:vAlign w:val="center"/>
          </w:tcPr>
          <w:p w14:paraId="3A59AAE5">
            <w:pPr>
              <w:jc w:val="right"/>
              <w:rPr>
                <w:rFonts w:ascii="黑体" w:hAnsi="宋体" w:eastAsia="黑体" w:cs="宋体"/>
                <w:b/>
                <w:color w:val="000000"/>
                <w:sz w:val="20"/>
                <w:szCs w:val="20"/>
              </w:rPr>
            </w:pPr>
            <w:r>
              <w:rPr>
                <w:rFonts w:hint="eastAsia" w:ascii="黑体" w:eastAsia="黑体"/>
                <w:b/>
                <w:color w:val="000000"/>
                <w:sz w:val="20"/>
                <w:szCs w:val="20"/>
              </w:rPr>
              <w:t>款</w:t>
            </w:r>
          </w:p>
        </w:tc>
        <w:tc>
          <w:tcPr>
            <w:tcW w:w="567" w:type="dxa"/>
            <w:tcBorders>
              <w:top w:val="nil"/>
              <w:left w:val="nil"/>
              <w:bottom w:val="single" w:color="auto" w:sz="4" w:space="0"/>
              <w:right w:val="single" w:color="auto" w:sz="4" w:space="0"/>
            </w:tcBorders>
            <w:vAlign w:val="center"/>
          </w:tcPr>
          <w:p w14:paraId="1A01E8E4">
            <w:pPr>
              <w:jc w:val="right"/>
              <w:rPr>
                <w:rFonts w:ascii="黑体" w:hAnsi="宋体" w:eastAsia="黑体" w:cs="宋体"/>
                <w:b/>
                <w:color w:val="000000"/>
                <w:sz w:val="20"/>
                <w:szCs w:val="20"/>
              </w:rPr>
            </w:pPr>
            <w:r>
              <w:rPr>
                <w:rFonts w:hint="eastAsia" w:ascii="黑体" w:eastAsia="黑体"/>
                <w:b/>
                <w:color w:val="000000"/>
                <w:sz w:val="20"/>
                <w:szCs w:val="20"/>
              </w:rPr>
              <w:t>项</w:t>
            </w:r>
          </w:p>
        </w:tc>
        <w:tc>
          <w:tcPr>
            <w:tcW w:w="2165" w:type="dxa"/>
            <w:vMerge w:val="continue"/>
            <w:tcBorders>
              <w:top w:val="single" w:color="auto" w:sz="4" w:space="0"/>
              <w:left w:val="single" w:color="auto" w:sz="4" w:space="0"/>
              <w:bottom w:val="single" w:color="000000" w:sz="4" w:space="0"/>
              <w:right w:val="single" w:color="auto" w:sz="4" w:space="0"/>
            </w:tcBorders>
            <w:vAlign w:val="center"/>
          </w:tcPr>
          <w:p w14:paraId="1FD7C3BE">
            <w:pPr>
              <w:rPr>
                <w:rFonts w:ascii="黑体" w:hAnsi="宋体" w:eastAsia="黑体" w:cs="宋体"/>
                <w:color w:val="000000"/>
                <w:sz w:val="20"/>
                <w:szCs w:val="20"/>
              </w:rPr>
            </w:pPr>
          </w:p>
        </w:tc>
        <w:tc>
          <w:tcPr>
            <w:tcW w:w="850" w:type="dxa"/>
            <w:vMerge w:val="continue"/>
            <w:tcBorders>
              <w:top w:val="single" w:color="auto" w:sz="4" w:space="0"/>
              <w:left w:val="single" w:color="auto" w:sz="4" w:space="0"/>
              <w:bottom w:val="single" w:color="000000" w:sz="4" w:space="0"/>
              <w:right w:val="single" w:color="auto" w:sz="4" w:space="0"/>
            </w:tcBorders>
            <w:vAlign w:val="center"/>
          </w:tcPr>
          <w:p w14:paraId="45A1E8F8">
            <w:pPr>
              <w:rPr>
                <w:rFonts w:ascii="黑体" w:hAnsi="宋体" w:eastAsia="黑体" w:cs="宋体"/>
                <w:color w:val="000000"/>
                <w:sz w:val="20"/>
                <w:szCs w:val="20"/>
              </w:rPr>
            </w:pPr>
          </w:p>
        </w:tc>
        <w:tc>
          <w:tcPr>
            <w:tcW w:w="954" w:type="dxa"/>
            <w:vMerge w:val="continue"/>
            <w:tcBorders>
              <w:top w:val="single" w:color="auto" w:sz="4" w:space="0"/>
              <w:left w:val="single" w:color="auto" w:sz="4" w:space="0"/>
              <w:bottom w:val="single" w:color="000000" w:sz="4" w:space="0"/>
              <w:right w:val="single" w:color="auto" w:sz="4" w:space="0"/>
            </w:tcBorders>
            <w:vAlign w:val="center"/>
          </w:tcPr>
          <w:p w14:paraId="3E824D04">
            <w:pPr>
              <w:rPr>
                <w:rFonts w:ascii="黑体" w:hAnsi="宋体" w:eastAsia="黑体" w:cs="宋体"/>
                <w:color w:val="000000"/>
                <w:sz w:val="20"/>
                <w:szCs w:val="20"/>
              </w:rPr>
            </w:pPr>
          </w:p>
        </w:tc>
        <w:tc>
          <w:tcPr>
            <w:tcW w:w="426" w:type="dxa"/>
            <w:vMerge w:val="continue"/>
            <w:tcBorders>
              <w:top w:val="single" w:color="auto" w:sz="4" w:space="0"/>
              <w:left w:val="single" w:color="auto" w:sz="4" w:space="0"/>
              <w:bottom w:val="single" w:color="000000" w:sz="4" w:space="0"/>
              <w:right w:val="single" w:color="auto" w:sz="4" w:space="0"/>
            </w:tcBorders>
            <w:vAlign w:val="center"/>
          </w:tcPr>
          <w:p w14:paraId="7B1D5841">
            <w:pPr>
              <w:rPr>
                <w:rFonts w:ascii="黑体" w:hAnsi="宋体" w:eastAsia="黑体" w:cs="宋体"/>
                <w:color w:val="000000"/>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14:paraId="3981F4C5">
            <w:pPr>
              <w:rPr>
                <w:rFonts w:ascii="黑体" w:hAnsi="宋体" w:eastAsia="黑体" w:cs="宋体"/>
                <w:color w:val="000000"/>
                <w:sz w:val="20"/>
                <w:szCs w:val="20"/>
              </w:rPr>
            </w:pPr>
          </w:p>
        </w:tc>
        <w:tc>
          <w:tcPr>
            <w:tcW w:w="322" w:type="dxa"/>
            <w:vMerge w:val="continue"/>
            <w:tcBorders>
              <w:top w:val="single" w:color="auto" w:sz="4" w:space="0"/>
              <w:left w:val="single" w:color="auto" w:sz="4" w:space="0"/>
              <w:bottom w:val="single" w:color="000000" w:sz="4" w:space="0"/>
              <w:right w:val="single" w:color="auto" w:sz="4" w:space="0"/>
            </w:tcBorders>
            <w:vAlign w:val="center"/>
          </w:tcPr>
          <w:p w14:paraId="78CD1C4A">
            <w:pPr>
              <w:rPr>
                <w:rFonts w:ascii="黑体" w:hAnsi="宋体" w:eastAsia="黑体" w:cs="宋体"/>
                <w:color w:val="000000"/>
                <w:sz w:val="20"/>
                <w:szCs w:val="20"/>
              </w:rPr>
            </w:pPr>
          </w:p>
        </w:tc>
        <w:tc>
          <w:tcPr>
            <w:tcW w:w="708" w:type="dxa"/>
            <w:vMerge w:val="continue"/>
            <w:tcBorders>
              <w:top w:val="single" w:color="auto" w:sz="4" w:space="0"/>
              <w:left w:val="single" w:color="auto" w:sz="4" w:space="0"/>
              <w:bottom w:val="single" w:color="000000" w:sz="4" w:space="0"/>
              <w:right w:val="single" w:color="auto" w:sz="4" w:space="0"/>
            </w:tcBorders>
            <w:vAlign w:val="center"/>
          </w:tcPr>
          <w:p w14:paraId="7619B19E">
            <w:pPr>
              <w:rPr>
                <w:rFonts w:ascii="黑体" w:hAnsi="宋体" w:eastAsia="黑体" w:cs="宋体"/>
                <w:color w:val="000000"/>
                <w:sz w:val="20"/>
                <w:szCs w:val="20"/>
              </w:rPr>
            </w:pPr>
          </w:p>
        </w:tc>
        <w:tc>
          <w:tcPr>
            <w:tcW w:w="567" w:type="dxa"/>
            <w:vMerge w:val="continue"/>
            <w:tcBorders>
              <w:top w:val="single" w:color="auto" w:sz="4" w:space="0"/>
              <w:left w:val="single" w:color="auto" w:sz="4" w:space="0"/>
              <w:bottom w:val="single" w:color="000000" w:sz="4" w:space="0"/>
              <w:right w:val="single" w:color="auto" w:sz="4" w:space="0"/>
            </w:tcBorders>
            <w:vAlign w:val="center"/>
          </w:tcPr>
          <w:p w14:paraId="5736A6D8">
            <w:pPr>
              <w:rPr>
                <w:rFonts w:ascii="黑体" w:hAnsi="宋体" w:eastAsia="黑体" w:cs="宋体"/>
                <w:color w:val="000000"/>
                <w:sz w:val="20"/>
                <w:szCs w:val="20"/>
              </w:rPr>
            </w:pPr>
          </w:p>
        </w:tc>
        <w:tc>
          <w:tcPr>
            <w:tcW w:w="851" w:type="dxa"/>
            <w:vMerge w:val="continue"/>
            <w:tcBorders>
              <w:top w:val="single" w:color="auto" w:sz="4" w:space="0"/>
              <w:left w:val="single" w:color="auto" w:sz="4" w:space="0"/>
              <w:bottom w:val="single" w:color="000000" w:sz="4" w:space="0"/>
              <w:right w:val="single" w:color="auto" w:sz="4" w:space="0"/>
            </w:tcBorders>
            <w:vAlign w:val="center"/>
          </w:tcPr>
          <w:p w14:paraId="1F06FFF9">
            <w:pPr>
              <w:rPr>
                <w:rFonts w:ascii="黑体" w:hAnsi="宋体" w:eastAsia="黑体" w:cs="宋体"/>
                <w:color w:val="000000"/>
                <w:sz w:val="20"/>
                <w:szCs w:val="20"/>
              </w:rPr>
            </w:pPr>
          </w:p>
        </w:tc>
        <w:tc>
          <w:tcPr>
            <w:tcW w:w="850" w:type="dxa"/>
            <w:vMerge w:val="continue"/>
            <w:tcBorders>
              <w:top w:val="single" w:color="auto" w:sz="4" w:space="0"/>
              <w:left w:val="single" w:color="auto" w:sz="4" w:space="0"/>
              <w:bottom w:val="single" w:color="000000" w:sz="4" w:space="0"/>
              <w:right w:val="single" w:color="auto" w:sz="4" w:space="0"/>
            </w:tcBorders>
            <w:vAlign w:val="center"/>
          </w:tcPr>
          <w:p w14:paraId="16ECE62A">
            <w:pPr>
              <w:rPr>
                <w:rFonts w:ascii="黑体" w:hAnsi="宋体" w:eastAsia="黑体" w:cs="宋体"/>
                <w:color w:val="000000"/>
                <w:sz w:val="20"/>
                <w:szCs w:val="20"/>
              </w:rPr>
            </w:pPr>
          </w:p>
        </w:tc>
      </w:tr>
      <w:tr w14:paraId="65FDA930">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2421497F">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4A98D6CB">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27055A7F">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7FE9FDCB">
            <w:pPr>
              <w:rPr>
                <w:rFonts w:hint="eastAsia" w:ascii="宋体" w:hAnsi="宋体" w:eastAsia="宋体" w:cs="宋体"/>
                <w:sz w:val="20"/>
                <w:szCs w:val="20"/>
                <w:lang w:eastAsia="zh-CN"/>
              </w:rPr>
            </w:pPr>
            <w:r>
              <w:rPr>
                <w:rFonts w:hint="eastAsia"/>
                <w:sz w:val="20"/>
                <w:szCs w:val="20"/>
              </w:rPr>
              <w:t>庆阳湖乡</w:t>
            </w:r>
            <w:r>
              <w:rPr>
                <w:rFonts w:hint="eastAsia"/>
                <w:sz w:val="20"/>
                <w:szCs w:val="20"/>
                <w:lang w:eastAsia="zh-CN"/>
              </w:rPr>
              <w:t>人大常务委员会</w:t>
            </w:r>
          </w:p>
        </w:tc>
        <w:tc>
          <w:tcPr>
            <w:tcW w:w="850" w:type="dxa"/>
            <w:tcBorders>
              <w:top w:val="nil"/>
              <w:left w:val="nil"/>
              <w:bottom w:val="single" w:color="auto" w:sz="4" w:space="0"/>
              <w:right w:val="single" w:color="auto" w:sz="4" w:space="0"/>
            </w:tcBorders>
            <w:vAlign w:val="center"/>
          </w:tcPr>
          <w:p w14:paraId="4478B070">
            <w:pPr>
              <w:jc w:val="right"/>
              <w:rPr>
                <w:rFonts w:ascii="宋体" w:hAnsi="宋体" w:cs="宋体"/>
                <w:sz w:val="18"/>
                <w:szCs w:val="18"/>
              </w:rPr>
            </w:pPr>
            <w:r>
              <w:rPr>
                <w:rFonts w:hint="eastAsia"/>
                <w:sz w:val="18"/>
                <w:szCs w:val="18"/>
              </w:rPr>
              <w:t>19.23</w:t>
            </w:r>
          </w:p>
        </w:tc>
        <w:tc>
          <w:tcPr>
            <w:tcW w:w="954" w:type="dxa"/>
            <w:tcBorders>
              <w:top w:val="nil"/>
              <w:left w:val="nil"/>
              <w:bottom w:val="single" w:color="auto" w:sz="4" w:space="0"/>
              <w:right w:val="single" w:color="auto" w:sz="4" w:space="0"/>
            </w:tcBorders>
            <w:vAlign w:val="center"/>
          </w:tcPr>
          <w:p w14:paraId="47E59448">
            <w:pPr>
              <w:jc w:val="right"/>
              <w:rPr>
                <w:rFonts w:ascii="宋体" w:hAnsi="宋体" w:cs="宋体"/>
                <w:sz w:val="18"/>
                <w:szCs w:val="18"/>
              </w:rPr>
            </w:pPr>
            <w:r>
              <w:rPr>
                <w:rFonts w:hint="eastAsia"/>
                <w:sz w:val="18"/>
                <w:szCs w:val="18"/>
              </w:rPr>
              <w:t>19.23</w:t>
            </w:r>
          </w:p>
        </w:tc>
        <w:tc>
          <w:tcPr>
            <w:tcW w:w="426" w:type="dxa"/>
            <w:tcBorders>
              <w:top w:val="nil"/>
              <w:left w:val="nil"/>
              <w:bottom w:val="single" w:color="auto" w:sz="4" w:space="0"/>
              <w:right w:val="single" w:color="auto" w:sz="4" w:space="0"/>
            </w:tcBorders>
            <w:vAlign w:val="center"/>
          </w:tcPr>
          <w:p w14:paraId="5EED2B6A">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D9E9C48">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679C307">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12F58046">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60598B40">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31C3657">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2A3889F">
            <w:pPr>
              <w:jc w:val="right"/>
              <w:rPr>
                <w:rFonts w:ascii="黑体" w:hAnsi="黑体" w:eastAsia="黑体"/>
                <w:color w:val="000000"/>
                <w:sz w:val="20"/>
                <w:szCs w:val="20"/>
              </w:rPr>
            </w:pPr>
          </w:p>
        </w:tc>
      </w:tr>
      <w:tr w14:paraId="5D00B7FC">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7B9FE321">
            <w:pPr>
              <w:jc w:val="center"/>
              <w:rPr>
                <w:rFonts w:ascii="宋体" w:hAnsi="宋体" w:cs="宋体"/>
                <w:sz w:val="18"/>
                <w:szCs w:val="18"/>
              </w:rPr>
            </w:pPr>
            <w:r>
              <w:rPr>
                <w:rFonts w:hint="eastAsia"/>
                <w:sz w:val="18"/>
                <w:szCs w:val="18"/>
              </w:rPr>
              <w:t>201</w:t>
            </w:r>
          </w:p>
        </w:tc>
        <w:tc>
          <w:tcPr>
            <w:tcW w:w="552" w:type="dxa"/>
            <w:tcBorders>
              <w:top w:val="nil"/>
              <w:left w:val="nil"/>
              <w:bottom w:val="single" w:color="auto" w:sz="4" w:space="0"/>
              <w:right w:val="single" w:color="auto" w:sz="4" w:space="0"/>
            </w:tcBorders>
            <w:vAlign w:val="center"/>
          </w:tcPr>
          <w:p w14:paraId="3A46949E">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0491AB6A">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21F5E039">
            <w:pPr>
              <w:rPr>
                <w:rFonts w:ascii="宋体" w:hAnsi="宋体" w:cs="宋体"/>
                <w:sz w:val="20"/>
                <w:szCs w:val="20"/>
              </w:rPr>
            </w:pPr>
            <w:r>
              <w:rPr>
                <w:rFonts w:hint="eastAsia"/>
                <w:sz w:val="20"/>
                <w:szCs w:val="20"/>
              </w:rPr>
              <w:t xml:space="preserve">  一般公共服务支出</w:t>
            </w:r>
          </w:p>
        </w:tc>
        <w:tc>
          <w:tcPr>
            <w:tcW w:w="850" w:type="dxa"/>
            <w:tcBorders>
              <w:top w:val="nil"/>
              <w:left w:val="nil"/>
              <w:bottom w:val="single" w:color="auto" w:sz="4" w:space="0"/>
              <w:right w:val="single" w:color="auto" w:sz="4" w:space="0"/>
            </w:tcBorders>
            <w:vAlign w:val="center"/>
          </w:tcPr>
          <w:p w14:paraId="32796D0C">
            <w:pPr>
              <w:jc w:val="right"/>
              <w:rPr>
                <w:rFonts w:ascii="宋体" w:hAnsi="宋体" w:cs="宋体"/>
                <w:sz w:val="18"/>
                <w:szCs w:val="18"/>
              </w:rPr>
            </w:pPr>
            <w:r>
              <w:rPr>
                <w:rFonts w:hint="eastAsia"/>
                <w:sz w:val="18"/>
                <w:szCs w:val="18"/>
              </w:rPr>
              <w:t>18.16</w:t>
            </w:r>
          </w:p>
        </w:tc>
        <w:tc>
          <w:tcPr>
            <w:tcW w:w="954" w:type="dxa"/>
            <w:tcBorders>
              <w:top w:val="nil"/>
              <w:left w:val="nil"/>
              <w:bottom w:val="single" w:color="auto" w:sz="4" w:space="0"/>
              <w:right w:val="single" w:color="auto" w:sz="4" w:space="0"/>
            </w:tcBorders>
            <w:vAlign w:val="center"/>
          </w:tcPr>
          <w:p w14:paraId="049C71A0">
            <w:pPr>
              <w:jc w:val="right"/>
              <w:rPr>
                <w:rFonts w:ascii="宋体" w:hAnsi="宋体" w:cs="宋体"/>
                <w:sz w:val="18"/>
                <w:szCs w:val="18"/>
              </w:rPr>
            </w:pPr>
            <w:r>
              <w:rPr>
                <w:rFonts w:hint="eastAsia"/>
                <w:sz w:val="18"/>
                <w:szCs w:val="18"/>
              </w:rPr>
              <w:t>18.16</w:t>
            </w:r>
          </w:p>
        </w:tc>
        <w:tc>
          <w:tcPr>
            <w:tcW w:w="426" w:type="dxa"/>
            <w:tcBorders>
              <w:top w:val="nil"/>
              <w:left w:val="nil"/>
              <w:bottom w:val="single" w:color="auto" w:sz="4" w:space="0"/>
              <w:right w:val="single" w:color="auto" w:sz="4" w:space="0"/>
            </w:tcBorders>
            <w:vAlign w:val="center"/>
          </w:tcPr>
          <w:p w14:paraId="5EAE1A09">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739E7CB5">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62AD28ED">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5B82988">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157D1DB">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20360407">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7D3159BF">
            <w:pPr>
              <w:jc w:val="right"/>
              <w:rPr>
                <w:rFonts w:ascii="黑体" w:hAnsi="黑体" w:eastAsia="黑体"/>
                <w:color w:val="000000"/>
                <w:sz w:val="20"/>
                <w:szCs w:val="20"/>
              </w:rPr>
            </w:pPr>
          </w:p>
        </w:tc>
      </w:tr>
      <w:tr w14:paraId="1150A449">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15EAC6FA">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67BD48EE">
            <w:pPr>
              <w:jc w:val="center"/>
              <w:rPr>
                <w:rFonts w:ascii="宋体" w:hAnsi="宋体" w:cs="宋体"/>
                <w:sz w:val="18"/>
                <w:szCs w:val="18"/>
              </w:rPr>
            </w:pPr>
            <w:r>
              <w:rPr>
                <w:rFonts w:hint="eastAsia"/>
                <w:sz w:val="18"/>
                <w:szCs w:val="18"/>
              </w:rPr>
              <w:t>01</w:t>
            </w:r>
          </w:p>
        </w:tc>
        <w:tc>
          <w:tcPr>
            <w:tcW w:w="567" w:type="dxa"/>
            <w:tcBorders>
              <w:top w:val="nil"/>
              <w:left w:val="nil"/>
              <w:bottom w:val="single" w:color="auto" w:sz="4" w:space="0"/>
              <w:right w:val="single" w:color="auto" w:sz="4" w:space="0"/>
            </w:tcBorders>
            <w:vAlign w:val="center"/>
          </w:tcPr>
          <w:p w14:paraId="05358211">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7F9DE73F">
            <w:pPr>
              <w:rPr>
                <w:rFonts w:ascii="宋体" w:hAnsi="宋体" w:cs="宋体"/>
                <w:sz w:val="20"/>
                <w:szCs w:val="20"/>
              </w:rPr>
            </w:pPr>
            <w:r>
              <w:rPr>
                <w:rFonts w:hint="eastAsia"/>
                <w:sz w:val="20"/>
                <w:szCs w:val="20"/>
              </w:rPr>
              <w:t xml:space="preserve">    人大事务</w:t>
            </w:r>
          </w:p>
        </w:tc>
        <w:tc>
          <w:tcPr>
            <w:tcW w:w="850" w:type="dxa"/>
            <w:tcBorders>
              <w:top w:val="nil"/>
              <w:left w:val="nil"/>
              <w:bottom w:val="single" w:color="auto" w:sz="4" w:space="0"/>
              <w:right w:val="single" w:color="auto" w:sz="4" w:space="0"/>
            </w:tcBorders>
            <w:vAlign w:val="center"/>
          </w:tcPr>
          <w:p w14:paraId="4D5F71A5">
            <w:pPr>
              <w:jc w:val="right"/>
              <w:rPr>
                <w:rFonts w:ascii="宋体" w:hAnsi="宋体" w:cs="宋体"/>
                <w:sz w:val="18"/>
                <w:szCs w:val="18"/>
              </w:rPr>
            </w:pPr>
            <w:r>
              <w:rPr>
                <w:rFonts w:hint="eastAsia"/>
                <w:sz w:val="18"/>
                <w:szCs w:val="18"/>
              </w:rPr>
              <w:t>18.16</w:t>
            </w:r>
          </w:p>
        </w:tc>
        <w:tc>
          <w:tcPr>
            <w:tcW w:w="954" w:type="dxa"/>
            <w:tcBorders>
              <w:top w:val="nil"/>
              <w:left w:val="nil"/>
              <w:bottom w:val="single" w:color="auto" w:sz="4" w:space="0"/>
              <w:right w:val="single" w:color="auto" w:sz="4" w:space="0"/>
            </w:tcBorders>
            <w:vAlign w:val="center"/>
          </w:tcPr>
          <w:p w14:paraId="2FBE91DA">
            <w:pPr>
              <w:jc w:val="right"/>
              <w:rPr>
                <w:rFonts w:ascii="宋体" w:hAnsi="宋体" w:cs="宋体"/>
                <w:sz w:val="18"/>
                <w:szCs w:val="18"/>
              </w:rPr>
            </w:pPr>
            <w:r>
              <w:rPr>
                <w:rFonts w:hint="eastAsia"/>
                <w:sz w:val="18"/>
                <w:szCs w:val="18"/>
              </w:rPr>
              <w:t>18.16</w:t>
            </w:r>
          </w:p>
        </w:tc>
        <w:tc>
          <w:tcPr>
            <w:tcW w:w="426" w:type="dxa"/>
            <w:tcBorders>
              <w:top w:val="nil"/>
              <w:left w:val="nil"/>
              <w:bottom w:val="single" w:color="auto" w:sz="4" w:space="0"/>
              <w:right w:val="single" w:color="auto" w:sz="4" w:space="0"/>
            </w:tcBorders>
            <w:vAlign w:val="center"/>
          </w:tcPr>
          <w:p w14:paraId="23E4A7E4">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A9923DD">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6A6B1249">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11737A67">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CB07AF1">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644FEB25">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3615E98A">
            <w:pPr>
              <w:jc w:val="right"/>
              <w:rPr>
                <w:rFonts w:ascii="黑体" w:hAnsi="黑体" w:eastAsia="黑体"/>
                <w:color w:val="000000"/>
                <w:sz w:val="20"/>
                <w:szCs w:val="20"/>
              </w:rPr>
            </w:pPr>
          </w:p>
        </w:tc>
      </w:tr>
      <w:tr w14:paraId="6A167C4E">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093B0199">
            <w:pPr>
              <w:jc w:val="center"/>
              <w:rPr>
                <w:rFonts w:ascii="宋体" w:hAnsi="宋体" w:cs="宋体"/>
                <w:sz w:val="18"/>
                <w:szCs w:val="18"/>
              </w:rPr>
            </w:pPr>
            <w:r>
              <w:rPr>
                <w:rFonts w:hint="eastAsia"/>
                <w:sz w:val="18"/>
                <w:szCs w:val="18"/>
              </w:rPr>
              <w:t xml:space="preserve">  201</w:t>
            </w:r>
          </w:p>
        </w:tc>
        <w:tc>
          <w:tcPr>
            <w:tcW w:w="552" w:type="dxa"/>
            <w:tcBorders>
              <w:top w:val="nil"/>
              <w:left w:val="nil"/>
              <w:bottom w:val="single" w:color="auto" w:sz="4" w:space="0"/>
              <w:right w:val="single" w:color="auto" w:sz="4" w:space="0"/>
            </w:tcBorders>
            <w:vAlign w:val="center"/>
          </w:tcPr>
          <w:p w14:paraId="24613680">
            <w:pPr>
              <w:jc w:val="center"/>
              <w:rPr>
                <w:rFonts w:ascii="宋体" w:hAnsi="宋体" w:cs="宋体"/>
                <w:sz w:val="18"/>
                <w:szCs w:val="18"/>
              </w:rPr>
            </w:pPr>
            <w:r>
              <w:rPr>
                <w:rFonts w:hint="eastAsia"/>
                <w:sz w:val="18"/>
                <w:szCs w:val="18"/>
              </w:rPr>
              <w:t xml:space="preserve">  01</w:t>
            </w:r>
          </w:p>
        </w:tc>
        <w:tc>
          <w:tcPr>
            <w:tcW w:w="567" w:type="dxa"/>
            <w:tcBorders>
              <w:top w:val="nil"/>
              <w:left w:val="nil"/>
              <w:bottom w:val="single" w:color="auto" w:sz="4" w:space="0"/>
              <w:right w:val="single" w:color="auto" w:sz="4" w:space="0"/>
            </w:tcBorders>
            <w:vAlign w:val="center"/>
          </w:tcPr>
          <w:p w14:paraId="700103C7">
            <w:pPr>
              <w:jc w:val="center"/>
              <w:rPr>
                <w:rFonts w:ascii="宋体" w:hAnsi="宋体" w:cs="宋体"/>
                <w:sz w:val="18"/>
                <w:szCs w:val="18"/>
              </w:rPr>
            </w:pPr>
            <w:r>
              <w:rPr>
                <w:rFonts w:hint="eastAsia"/>
                <w:sz w:val="18"/>
                <w:szCs w:val="18"/>
              </w:rPr>
              <w:t>01</w:t>
            </w:r>
          </w:p>
        </w:tc>
        <w:tc>
          <w:tcPr>
            <w:tcW w:w="2165" w:type="dxa"/>
            <w:tcBorders>
              <w:top w:val="nil"/>
              <w:left w:val="nil"/>
              <w:bottom w:val="single" w:color="auto" w:sz="4" w:space="0"/>
              <w:right w:val="single" w:color="auto" w:sz="4" w:space="0"/>
            </w:tcBorders>
            <w:vAlign w:val="center"/>
          </w:tcPr>
          <w:p w14:paraId="1148A4E9">
            <w:pPr>
              <w:rPr>
                <w:rFonts w:ascii="宋体" w:hAnsi="宋体" w:cs="宋体"/>
                <w:sz w:val="20"/>
                <w:szCs w:val="20"/>
              </w:rPr>
            </w:pPr>
            <w:r>
              <w:rPr>
                <w:rFonts w:hint="eastAsia"/>
                <w:sz w:val="20"/>
                <w:szCs w:val="20"/>
              </w:rPr>
              <w:t xml:space="preserve">      行政运行（人大事务）</w:t>
            </w:r>
          </w:p>
        </w:tc>
        <w:tc>
          <w:tcPr>
            <w:tcW w:w="850" w:type="dxa"/>
            <w:tcBorders>
              <w:top w:val="nil"/>
              <w:left w:val="nil"/>
              <w:bottom w:val="single" w:color="auto" w:sz="4" w:space="0"/>
              <w:right w:val="single" w:color="auto" w:sz="4" w:space="0"/>
            </w:tcBorders>
            <w:vAlign w:val="center"/>
          </w:tcPr>
          <w:p w14:paraId="6D4CD365">
            <w:pPr>
              <w:jc w:val="right"/>
              <w:rPr>
                <w:rFonts w:ascii="宋体" w:hAnsi="宋体" w:cs="宋体"/>
                <w:sz w:val="18"/>
                <w:szCs w:val="18"/>
              </w:rPr>
            </w:pPr>
            <w:r>
              <w:rPr>
                <w:rFonts w:hint="eastAsia"/>
                <w:sz w:val="18"/>
                <w:szCs w:val="18"/>
              </w:rPr>
              <w:t>18.16</w:t>
            </w:r>
          </w:p>
        </w:tc>
        <w:tc>
          <w:tcPr>
            <w:tcW w:w="954" w:type="dxa"/>
            <w:tcBorders>
              <w:top w:val="nil"/>
              <w:left w:val="nil"/>
              <w:bottom w:val="single" w:color="auto" w:sz="4" w:space="0"/>
              <w:right w:val="single" w:color="auto" w:sz="4" w:space="0"/>
            </w:tcBorders>
            <w:vAlign w:val="center"/>
          </w:tcPr>
          <w:p w14:paraId="1D8C5AB1">
            <w:pPr>
              <w:jc w:val="right"/>
              <w:rPr>
                <w:rFonts w:ascii="宋体" w:hAnsi="宋体" w:cs="宋体"/>
                <w:sz w:val="18"/>
                <w:szCs w:val="18"/>
              </w:rPr>
            </w:pPr>
            <w:r>
              <w:rPr>
                <w:rFonts w:hint="eastAsia"/>
                <w:sz w:val="18"/>
                <w:szCs w:val="18"/>
              </w:rPr>
              <w:t>18.16</w:t>
            </w:r>
          </w:p>
        </w:tc>
        <w:tc>
          <w:tcPr>
            <w:tcW w:w="426" w:type="dxa"/>
            <w:tcBorders>
              <w:top w:val="nil"/>
              <w:left w:val="nil"/>
              <w:bottom w:val="single" w:color="auto" w:sz="4" w:space="0"/>
              <w:right w:val="single" w:color="auto" w:sz="4" w:space="0"/>
            </w:tcBorders>
            <w:vAlign w:val="center"/>
          </w:tcPr>
          <w:p w14:paraId="1F41B8A4">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ED7E27C">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4698EC7">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D3111D2">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8FE429A">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A4490BA">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07F13796">
            <w:pPr>
              <w:jc w:val="right"/>
              <w:rPr>
                <w:rFonts w:ascii="黑体" w:hAnsi="黑体" w:eastAsia="黑体"/>
                <w:color w:val="000000"/>
                <w:sz w:val="20"/>
                <w:szCs w:val="20"/>
              </w:rPr>
            </w:pPr>
          </w:p>
        </w:tc>
      </w:tr>
      <w:tr w14:paraId="39182715">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7C19CEF6">
            <w:pPr>
              <w:jc w:val="center"/>
              <w:rPr>
                <w:rFonts w:ascii="宋体" w:hAnsi="宋体" w:cs="宋体"/>
                <w:sz w:val="18"/>
                <w:szCs w:val="18"/>
              </w:rPr>
            </w:pPr>
            <w:r>
              <w:rPr>
                <w:rFonts w:hint="eastAsia"/>
                <w:sz w:val="18"/>
                <w:szCs w:val="18"/>
              </w:rPr>
              <w:t>210</w:t>
            </w:r>
          </w:p>
        </w:tc>
        <w:tc>
          <w:tcPr>
            <w:tcW w:w="552" w:type="dxa"/>
            <w:tcBorders>
              <w:top w:val="nil"/>
              <w:left w:val="nil"/>
              <w:bottom w:val="single" w:color="auto" w:sz="4" w:space="0"/>
              <w:right w:val="single" w:color="auto" w:sz="4" w:space="0"/>
            </w:tcBorders>
            <w:vAlign w:val="center"/>
          </w:tcPr>
          <w:p w14:paraId="636C0D28">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108141D0">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2356DA8F">
            <w:pPr>
              <w:rPr>
                <w:rFonts w:ascii="宋体" w:hAnsi="宋体" w:cs="宋体"/>
                <w:sz w:val="20"/>
                <w:szCs w:val="20"/>
              </w:rPr>
            </w:pPr>
            <w:r>
              <w:rPr>
                <w:rFonts w:hint="eastAsia"/>
                <w:sz w:val="20"/>
                <w:szCs w:val="20"/>
              </w:rPr>
              <w:t xml:space="preserve">  医疗卫生支出</w:t>
            </w:r>
          </w:p>
        </w:tc>
        <w:tc>
          <w:tcPr>
            <w:tcW w:w="850" w:type="dxa"/>
            <w:tcBorders>
              <w:top w:val="nil"/>
              <w:left w:val="nil"/>
              <w:bottom w:val="single" w:color="auto" w:sz="4" w:space="0"/>
              <w:right w:val="single" w:color="auto" w:sz="4" w:space="0"/>
            </w:tcBorders>
            <w:vAlign w:val="center"/>
          </w:tcPr>
          <w:p w14:paraId="7FD5D4A0">
            <w:pPr>
              <w:jc w:val="right"/>
              <w:rPr>
                <w:rFonts w:ascii="宋体" w:hAnsi="宋体" w:cs="宋体"/>
                <w:sz w:val="18"/>
                <w:szCs w:val="18"/>
              </w:rPr>
            </w:pPr>
            <w:r>
              <w:rPr>
                <w:rFonts w:hint="eastAsia"/>
                <w:sz w:val="18"/>
                <w:szCs w:val="18"/>
              </w:rPr>
              <w:t>1.07</w:t>
            </w:r>
          </w:p>
        </w:tc>
        <w:tc>
          <w:tcPr>
            <w:tcW w:w="954" w:type="dxa"/>
            <w:tcBorders>
              <w:top w:val="nil"/>
              <w:left w:val="nil"/>
              <w:bottom w:val="single" w:color="auto" w:sz="4" w:space="0"/>
              <w:right w:val="single" w:color="auto" w:sz="4" w:space="0"/>
            </w:tcBorders>
            <w:vAlign w:val="center"/>
          </w:tcPr>
          <w:p w14:paraId="2A442C6E">
            <w:pPr>
              <w:jc w:val="right"/>
              <w:rPr>
                <w:rFonts w:ascii="宋体" w:hAnsi="宋体" w:cs="宋体"/>
                <w:sz w:val="18"/>
                <w:szCs w:val="18"/>
              </w:rPr>
            </w:pPr>
            <w:r>
              <w:rPr>
                <w:rFonts w:hint="eastAsia"/>
                <w:sz w:val="18"/>
                <w:szCs w:val="18"/>
              </w:rPr>
              <w:t>1.07</w:t>
            </w:r>
          </w:p>
        </w:tc>
        <w:tc>
          <w:tcPr>
            <w:tcW w:w="426" w:type="dxa"/>
            <w:tcBorders>
              <w:top w:val="nil"/>
              <w:left w:val="nil"/>
              <w:bottom w:val="single" w:color="auto" w:sz="4" w:space="0"/>
              <w:right w:val="single" w:color="auto" w:sz="4" w:space="0"/>
            </w:tcBorders>
            <w:vAlign w:val="center"/>
          </w:tcPr>
          <w:p w14:paraId="7AF31B1D">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1EE732D8">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637219CE">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7A31FB00">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05D2F000">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B208632">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F5997D5">
            <w:pPr>
              <w:jc w:val="right"/>
              <w:rPr>
                <w:rFonts w:ascii="黑体" w:hAnsi="黑体" w:eastAsia="黑体"/>
                <w:color w:val="000000"/>
                <w:sz w:val="20"/>
                <w:szCs w:val="20"/>
              </w:rPr>
            </w:pPr>
          </w:p>
        </w:tc>
      </w:tr>
      <w:tr w14:paraId="3C67C6D5">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06B7DC6F">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68B55417">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1CE846BB">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6425A727">
            <w:pPr>
              <w:rPr>
                <w:rFonts w:ascii="宋体" w:hAnsi="宋体" w:cs="宋体"/>
                <w:sz w:val="20"/>
                <w:szCs w:val="20"/>
              </w:rPr>
            </w:pPr>
            <w:r>
              <w:rPr>
                <w:rFonts w:hint="eastAsia"/>
                <w:sz w:val="20"/>
                <w:szCs w:val="20"/>
              </w:rPr>
              <w:t xml:space="preserve">    医疗保障</w:t>
            </w:r>
          </w:p>
        </w:tc>
        <w:tc>
          <w:tcPr>
            <w:tcW w:w="850" w:type="dxa"/>
            <w:tcBorders>
              <w:top w:val="nil"/>
              <w:left w:val="nil"/>
              <w:bottom w:val="single" w:color="auto" w:sz="4" w:space="0"/>
              <w:right w:val="single" w:color="auto" w:sz="4" w:space="0"/>
            </w:tcBorders>
            <w:vAlign w:val="center"/>
          </w:tcPr>
          <w:p w14:paraId="2F191F54">
            <w:pPr>
              <w:jc w:val="right"/>
              <w:rPr>
                <w:rFonts w:ascii="宋体" w:hAnsi="宋体" w:cs="宋体"/>
                <w:sz w:val="18"/>
                <w:szCs w:val="18"/>
              </w:rPr>
            </w:pPr>
            <w:r>
              <w:rPr>
                <w:rFonts w:hint="eastAsia"/>
                <w:sz w:val="18"/>
                <w:szCs w:val="18"/>
              </w:rPr>
              <w:t>1.07</w:t>
            </w:r>
          </w:p>
        </w:tc>
        <w:tc>
          <w:tcPr>
            <w:tcW w:w="954" w:type="dxa"/>
            <w:tcBorders>
              <w:top w:val="nil"/>
              <w:left w:val="nil"/>
              <w:bottom w:val="single" w:color="auto" w:sz="4" w:space="0"/>
              <w:right w:val="single" w:color="auto" w:sz="4" w:space="0"/>
            </w:tcBorders>
            <w:vAlign w:val="center"/>
          </w:tcPr>
          <w:p w14:paraId="4FCB3CB9">
            <w:pPr>
              <w:jc w:val="right"/>
              <w:rPr>
                <w:rFonts w:ascii="宋体" w:hAnsi="宋体" w:cs="宋体"/>
                <w:sz w:val="18"/>
                <w:szCs w:val="18"/>
              </w:rPr>
            </w:pPr>
            <w:r>
              <w:rPr>
                <w:rFonts w:hint="eastAsia"/>
                <w:sz w:val="18"/>
                <w:szCs w:val="18"/>
              </w:rPr>
              <w:t>1.07</w:t>
            </w:r>
          </w:p>
        </w:tc>
        <w:tc>
          <w:tcPr>
            <w:tcW w:w="426" w:type="dxa"/>
            <w:tcBorders>
              <w:top w:val="nil"/>
              <w:left w:val="nil"/>
              <w:bottom w:val="single" w:color="auto" w:sz="4" w:space="0"/>
              <w:right w:val="single" w:color="auto" w:sz="4" w:space="0"/>
            </w:tcBorders>
            <w:vAlign w:val="center"/>
          </w:tcPr>
          <w:p w14:paraId="090815E3">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C9FA6A7">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6B6C48D4">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5576AD16">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7DADC1A">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2EDCB419">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0CFE63B">
            <w:pPr>
              <w:jc w:val="right"/>
              <w:rPr>
                <w:rFonts w:ascii="黑体" w:hAnsi="黑体" w:eastAsia="黑体"/>
                <w:color w:val="000000"/>
                <w:sz w:val="20"/>
                <w:szCs w:val="20"/>
              </w:rPr>
            </w:pPr>
          </w:p>
        </w:tc>
      </w:tr>
      <w:tr w14:paraId="2D67DD79">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6E54EDDD">
            <w:pPr>
              <w:jc w:val="center"/>
              <w:rPr>
                <w:rFonts w:ascii="宋体" w:hAnsi="宋体" w:cs="宋体"/>
                <w:sz w:val="18"/>
                <w:szCs w:val="18"/>
              </w:rPr>
            </w:pPr>
            <w:r>
              <w:rPr>
                <w:rFonts w:hint="eastAsia"/>
                <w:sz w:val="18"/>
                <w:szCs w:val="18"/>
              </w:rPr>
              <w:t xml:space="preserve">  210</w:t>
            </w:r>
          </w:p>
        </w:tc>
        <w:tc>
          <w:tcPr>
            <w:tcW w:w="552" w:type="dxa"/>
            <w:tcBorders>
              <w:top w:val="nil"/>
              <w:left w:val="nil"/>
              <w:bottom w:val="single" w:color="auto" w:sz="4" w:space="0"/>
              <w:right w:val="single" w:color="auto" w:sz="4" w:space="0"/>
            </w:tcBorders>
            <w:vAlign w:val="center"/>
          </w:tcPr>
          <w:p w14:paraId="3111B14D">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2C637C7B">
            <w:pPr>
              <w:jc w:val="center"/>
              <w:rPr>
                <w:rFonts w:ascii="宋体" w:hAnsi="宋体" w:cs="宋体"/>
                <w:sz w:val="18"/>
                <w:szCs w:val="18"/>
              </w:rPr>
            </w:pPr>
            <w:r>
              <w:rPr>
                <w:rFonts w:hint="eastAsia"/>
                <w:sz w:val="18"/>
                <w:szCs w:val="18"/>
              </w:rPr>
              <w:t>01</w:t>
            </w:r>
          </w:p>
        </w:tc>
        <w:tc>
          <w:tcPr>
            <w:tcW w:w="2165" w:type="dxa"/>
            <w:tcBorders>
              <w:top w:val="nil"/>
              <w:left w:val="nil"/>
              <w:bottom w:val="single" w:color="auto" w:sz="4" w:space="0"/>
              <w:right w:val="single" w:color="auto" w:sz="4" w:space="0"/>
            </w:tcBorders>
            <w:vAlign w:val="center"/>
          </w:tcPr>
          <w:p w14:paraId="50B3882F">
            <w:pPr>
              <w:rPr>
                <w:rFonts w:ascii="宋体" w:hAnsi="宋体" w:cs="宋体"/>
                <w:sz w:val="20"/>
                <w:szCs w:val="20"/>
              </w:rPr>
            </w:pPr>
            <w:r>
              <w:rPr>
                <w:rFonts w:hint="eastAsia"/>
                <w:sz w:val="20"/>
                <w:szCs w:val="20"/>
              </w:rPr>
              <w:t xml:space="preserve">      行政单位医疗</w:t>
            </w:r>
          </w:p>
        </w:tc>
        <w:tc>
          <w:tcPr>
            <w:tcW w:w="850" w:type="dxa"/>
            <w:tcBorders>
              <w:top w:val="nil"/>
              <w:left w:val="nil"/>
              <w:bottom w:val="single" w:color="auto" w:sz="4" w:space="0"/>
              <w:right w:val="single" w:color="auto" w:sz="4" w:space="0"/>
            </w:tcBorders>
            <w:vAlign w:val="center"/>
          </w:tcPr>
          <w:p w14:paraId="3A23529C">
            <w:pPr>
              <w:jc w:val="right"/>
              <w:rPr>
                <w:rFonts w:ascii="宋体" w:hAnsi="宋体" w:cs="宋体"/>
                <w:sz w:val="18"/>
                <w:szCs w:val="18"/>
              </w:rPr>
            </w:pPr>
            <w:r>
              <w:rPr>
                <w:rFonts w:hint="eastAsia"/>
                <w:sz w:val="18"/>
                <w:szCs w:val="18"/>
              </w:rPr>
              <w:t>0.60</w:t>
            </w:r>
          </w:p>
        </w:tc>
        <w:tc>
          <w:tcPr>
            <w:tcW w:w="954" w:type="dxa"/>
            <w:tcBorders>
              <w:top w:val="nil"/>
              <w:left w:val="nil"/>
              <w:bottom w:val="single" w:color="auto" w:sz="4" w:space="0"/>
              <w:right w:val="single" w:color="auto" w:sz="4" w:space="0"/>
            </w:tcBorders>
            <w:vAlign w:val="center"/>
          </w:tcPr>
          <w:p w14:paraId="501F5D00">
            <w:pPr>
              <w:jc w:val="right"/>
              <w:rPr>
                <w:rFonts w:ascii="宋体" w:hAnsi="宋体" w:cs="宋体"/>
                <w:sz w:val="18"/>
                <w:szCs w:val="18"/>
              </w:rPr>
            </w:pPr>
            <w:r>
              <w:rPr>
                <w:rFonts w:hint="eastAsia"/>
                <w:sz w:val="18"/>
                <w:szCs w:val="18"/>
              </w:rPr>
              <w:t>0.60</w:t>
            </w:r>
          </w:p>
        </w:tc>
        <w:tc>
          <w:tcPr>
            <w:tcW w:w="426" w:type="dxa"/>
            <w:tcBorders>
              <w:top w:val="nil"/>
              <w:left w:val="nil"/>
              <w:bottom w:val="single" w:color="auto" w:sz="4" w:space="0"/>
              <w:right w:val="single" w:color="auto" w:sz="4" w:space="0"/>
            </w:tcBorders>
            <w:vAlign w:val="center"/>
          </w:tcPr>
          <w:p w14:paraId="6BE130B6">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222C864">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6E90B425">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99CEAC5">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6A8E5992">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5A461BCB">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2A0C6C66">
            <w:pPr>
              <w:jc w:val="right"/>
              <w:rPr>
                <w:rFonts w:ascii="黑体" w:hAnsi="黑体" w:eastAsia="黑体"/>
                <w:color w:val="000000"/>
                <w:sz w:val="20"/>
                <w:szCs w:val="20"/>
              </w:rPr>
            </w:pPr>
          </w:p>
        </w:tc>
      </w:tr>
      <w:tr w14:paraId="506B8606">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780FAD0F">
            <w:pPr>
              <w:jc w:val="center"/>
              <w:rPr>
                <w:rFonts w:ascii="宋体" w:hAnsi="宋体" w:cs="宋体"/>
                <w:sz w:val="18"/>
                <w:szCs w:val="18"/>
              </w:rPr>
            </w:pPr>
            <w:r>
              <w:rPr>
                <w:rFonts w:hint="eastAsia"/>
                <w:sz w:val="18"/>
                <w:szCs w:val="18"/>
              </w:rPr>
              <w:t xml:space="preserve">  210</w:t>
            </w:r>
          </w:p>
        </w:tc>
        <w:tc>
          <w:tcPr>
            <w:tcW w:w="552" w:type="dxa"/>
            <w:tcBorders>
              <w:top w:val="nil"/>
              <w:left w:val="nil"/>
              <w:bottom w:val="single" w:color="auto" w:sz="4" w:space="0"/>
              <w:right w:val="single" w:color="auto" w:sz="4" w:space="0"/>
            </w:tcBorders>
            <w:vAlign w:val="center"/>
          </w:tcPr>
          <w:p w14:paraId="0AF7912B">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3ADFF247">
            <w:pPr>
              <w:jc w:val="center"/>
              <w:rPr>
                <w:rFonts w:ascii="宋体" w:hAnsi="宋体" w:cs="宋体"/>
                <w:sz w:val="18"/>
                <w:szCs w:val="18"/>
              </w:rPr>
            </w:pPr>
            <w:r>
              <w:rPr>
                <w:rFonts w:hint="eastAsia"/>
                <w:sz w:val="18"/>
                <w:szCs w:val="18"/>
              </w:rPr>
              <w:t>03</w:t>
            </w:r>
          </w:p>
        </w:tc>
        <w:tc>
          <w:tcPr>
            <w:tcW w:w="2165" w:type="dxa"/>
            <w:tcBorders>
              <w:top w:val="nil"/>
              <w:left w:val="nil"/>
              <w:bottom w:val="single" w:color="auto" w:sz="4" w:space="0"/>
              <w:right w:val="single" w:color="auto" w:sz="4" w:space="0"/>
            </w:tcBorders>
            <w:vAlign w:val="center"/>
          </w:tcPr>
          <w:p w14:paraId="1C06D653">
            <w:pPr>
              <w:rPr>
                <w:rFonts w:ascii="宋体" w:hAnsi="宋体" w:cs="宋体"/>
                <w:sz w:val="20"/>
                <w:szCs w:val="20"/>
              </w:rPr>
            </w:pPr>
            <w:r>
              <w:rPr>
                <w:rFonts w:hint="eastAsia"/>
                <w:sz w:val="20"/>
                <w:szCs w:val="20"/>
              </w:rPr>
              <w:t xml:space="preserve">      公务员医疗补助</w:t>
            </w:r>
          </w:p>
        </w:tc>
        <w:tc>
          <w:tcPr>
            <w:tcW w:w="850" w:type="dxa"/>
            <w:tcBorders>
              <w:top w:val="nil"/>
              <w:left w:val="nil"/>
              <w:bottom w:val="single" w:color="auto" w:sz="4" w:space="0"/>
              <w:right w:val="single" w:color="auto" w:sz="4" w:space="0"/>
            </w:tcBorders>
            <w:vAlign w:val="center"/>
          </w:tcPr>
          <w:p w14:paraId="5D444213">
            <w:pPr>
              <w:jc w:val="right"/>
              <w:rPr>
                <w:rFonts w:ascii="宋体" w:hAnsi="宋体" w:cs="宋体"/>
                <w:sz w:val="18"/>
                <w:szCs w:val="18"/>
              </w:rPr>
            </w:pPr>
            <w:r>
              <w:rPr>
                <w:rFonts w:hint="eastAsia"/>
                <w:sz w:val="18"/>
                <w:szCs w:val="18"/>
              </w:rPr>
              <w:t>0.47</w:t>
            </w:r>
          </w:p>
        </w:tc>
        <w:tc>
          <w:tcPr>
            <w:tcW w:w="954" w:type="dxa"/>
            <w:tcBorders>
              <w:top w:val="nil"/>
              <w:left w:val="nil"/>
              <w:bottom w:val="single" w:color="auto" w:sz="4" w:space="0"/>
              <w:right w:val="single" w:color="auto" w:sz="4" w:space="0"/>
            </w:tcBorders>
            <w:vAlign w:val="center"/>
          </w:tcPr>
          <w:p w14:paraId="4597C86B">
            <w:pPr>
              <w:jc w:val="right"/>
              <w:rPr>
                <w:rFonts w:ascii="宋体" w:hAnsi="宋体" w:cs="宋体"/>
                <w:sz w:val="18"/>
                <w:szCs w:val="18"/>
              </w:rPr>
            </w:pPr>
            <w:r>
              <w:rPr>
                <w:rFonts w:hint="eastAsia"/>
                <w:sz w:val="18"/>
                <w:szCs w:val="18"/>
              </w:rPr>
              <w:t>0.47</w:t>
            </w:r>
          </w:p>
        </w:tc>
        <w:tc>
          <w:tcPr>
            <w:tcW w:w="426" w:type="dxa"/>
            <w:tcBorders>
              <w:top w:val="nil"/>
              <w:left w:val="nil"/>
              <w:bottom w:val="single" w:color="auto" w:sz="4" w:space="0"/>
              <w:right w:val="single" w:color="auto" w:sz="4" w:space="0"/>
            </w:tcBorders>
            <w:vAlign w:val="center"/>
          </w:tcPr>
          <w:p w14:paraId="042C3BC0">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1C972D8">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E7041C9">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476E601">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B0756A9">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F5656C8">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335679AC">
            <w:pPr>
              <w:jc w:val="right"/>
              <w:rPr>
                <w:rFonts w:ascii="黑体" w:hAnsi="黑体" w:eastAsia="黑体"/>
                <w:color w:val="000000"/>
                <w:sz w:val="20"/>
                <w:szCs w:val="20"/>
              </w:rPr>
            </w:pPr>
          </w:p>
        </w:tc>
      </w:tr>
      <w:tr w14:paraId="1CC7DD2B">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054C3FA1">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2DD5DB57">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547CE9C0">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316876A1">
            <w:pPr>
              <w:rPr>
                <w:rFonts w:ascii="宋体" w:hAnsi="宋体" w:cs="宋体"/>
                <w:sz w:val="20"/>
                <w:szCs w:val="20"/>
              </w:rPr>
            </w:pPr>
            <w:r>
              <w:rPr>
                <w:rFonts w:hint="eastAsia"/>
                <w:sz w:val="20"/>
                <w:szCs w:val="20"/>
              </w:rPr>
              <w:t>庆阳湖乡党委</w:t>
            </w:r>
          </w:p>
        </w:tc>
        <w:tc>
          <w:tcPr>
            <w:tcW w:w="850" w:type="dxa"/>
            <w:tcBorders>
              <w:top w:val="nil"/>
              <w:left w:val="nil"/>
              <w:bottom w:val="single" w:color="auto" w:sz="4" w:space="0"/>
              <w:right w:val="single" w:color="auto" w:sz="4" w:space="0"/>
            </w:tcBorders>
            <w:vAlign w:val="center"/>
          </w:tcPr>
          <w:p w14:paraId="14B8CE1F">
            <w:pPr>
              <w:jc w:val="right"/>
              <w:rPr>
                <w:rFonts w:ascii="宋体" w:hAnsi="宋体" w:cs="宋体"/>
                <w:sz w:val="18"/>
                <w:szCs w:val="18"/>
              </w:rPr>
            </w:pPr>
            <w:r>
              <w:rPr>
                <w:rFonts w:hint="eastAsia"/>
                <w:sz w:val="18"/>
                <w:szCs w:val="18"/>
              </w:rPr>
              <w:t>181.28</w:t>
            </w:r>
          </w:p>
        </w:tc>
        <w:tc>
          <w:tcPr>
            <w:tcW w:w="954" w:type="dxa"/>
            <w:tcBorders>
              <w:top w:val="nil"/>
              <w:left w:val="nil"/>
              <w:bottom w:val="single" w:color="auto" w:sz="4" w:space="0"/>
              <w:right w:val="single" w:color="auto" w:sz="4" w:space="0"/>
            </w:tcBorders>
            <w:vAlign w:val="center"/>
          </w:tcPr>
          <w:p w14:paraId="38F23CAC">
            <w:pPr>
              <w:jc w:val="right"/>
              <w:rPr>
                <w:rFonts w:ascii="宋体" w:hAnsi="宋体" w:cs="宋体"/>
                <w:sz w:val="18"/>
                <w:szCs w:val="18"/>
              </w:rPr>
            </w:pPr>
            <w:r>
              <w:rPr>
                <w:rFonts w:hint="eastAsia"/>
                <w:sz w:val="18"/>
                <w:szCs w:val="18"/>
              </w:rPr>
              <w:t>181.28</w:t>
            </w:r>
          </w:p>
        </w:tc>
        <w:tc>
          <w:tcPr>
            <w:tcW w:w="426" w:type="dxa"/>
            <w:tcBorders>
              <w:top w:val="nil"/>
              <w:left w:val="nil"/>
              <w:bottom w:val="single" w:color="auto" w:sz="4" w:space="0"/>
              <w:right w:val="single" w:color="auto" w:sz="4" w:space="0"/>
            </w:tcBorders>
            <w:vAlign w:val="center"/>
          </w:tcPr>
          <w:p w14:paraId="717D9865">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055E55B3">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702C0D11">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ACBCD0F">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32BC8CE8">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7F4E19A0">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7143613E">
            <w:pPr>
              <w:jc w:val="right"/>
              <w:rPr>
                <w:rFonts w:ascii="黑体" w:hAnsi="黑体" w:eastAsia="黑体"/>
                <w:color w:val="000000"/>
                <w:sz w:val="20"/>
                <w:szCs w:val="20"/>
              </w:rPr>
            </w:pPr>
          </w:p>
        </w:tc>
      </w:tr>
      <w:tr w14:paraId="4C8B28BB">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07C3ACB2">
            <w:pPr>
              <w:jc w:val="center"/>
              <w:rPr>
                <w:rFonts w:ascii="宋体" w:hAnsi="宋体" w:cs="宋体"/>
                <w:sz w:val="18"/>
                <w:szCs w:val="18"/>
              </w:rPr>
            </w:pPr>
            <w:r>
              <w:rPr>
                <w:rFonts w:hint="eastAsia"/>
                <w:sz w:val="18"/>
                <w:szCs w:val="18"/>
              </w:rPr>
              <w:t>201</w:t>
            </w:r>
          </w:p>
        </w:tc>
        <w:tc>
          <w:tcPr>
            <w:tcW w:w="552" w:type="dxa"/>
            <w:tcBorders>
              <w:top w:val="nil"/>
              <w:left w:val="nil"/>
              <w:bottom w:val="single" w:color="auto" w:sz="4" w:space="0"/>
              <w:right w:val="single" w:color="auto" w:sz="4" w:space="0"/>
            </w:tcBorders>
            <w:vAlign w:val="center"/>
          </w:tcPr>
          <w:p w14:paraId="138217D6">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193822B9">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2AAA20DC">
            <w:pPr>
              <w:rPr>
                <w:rFonts w:ascii="宋体" w:hAnsi="宋体" w:cs="宋体"/>
                <w:sz w:val="20"/>
                <w:szCs w:val="20"/>
              </w:rPr>
            </w:pPr>
            <w:r>
              <w:rPr>
                <w:rFonts w:hint="eastAsia"/>
                <w:sz w:val="20"/>
                <w:szCs w:val="20"/>
              </w:rPr>
              <w:t xml:space="preserve">  一般公共服务支出</w:t>
            </w:r>
          </w:p>
        </w:tc>
        <w:tc>
          <w:tcPr>
            <w:tcW w:w="850" w:type="dxa"/>
            <w:tcBorders>
              <w:top w:val="nil"/>
              <w:left w:val="nil"/>
              <w:bottom w:val="single" w:color="auto" w:sz="4" w:space="0"/>
              <w:right w:val="single" w:color="auto" w:sz="4" w:space="0"/>
            </w:tcBorders>
            <w:vAlign w:val="center"/>
          </w:tcPr>
          <w:p w14:paraId="52E86A50">
            <w:pPr>
              <w:jc w:val="right"/>
              <w:rPr>
                <w:rFonts w:ascii="宋体" w:hAnsi="宋体" w:cs="宋体"/>
                <w:sz w:val="18"/>
                <w:szCs w:val="18"/>
              </w:rPr>
            </w:pPr>
            <w:r>
              <w:rPr>
                <w:rFonts w:hint="eastAsia"/>
                <w:sz w:val="18"/>
                <w:szCs w:val="18"/>
              </w:rPr>
              <w:t>170.70</w:t>
            </w:r>
          </w:p>
        </w:tc>
        <w:tc>
          <w:tcPr>
            <w:tcW w:w="954" w:type="dxa"/>
            <w:tcBorders>
              <w:top w:val="nil"/>
              <w:left w:val="nil"/>
              <w:bottom w:val="single" w:color="auto" w:sz="4" w:space="0"/>
              <w:right w:val="single" w:color="auto" w:sz="4" w:space="0"/>
            </w:tcBorders>
            <w:vAlign w:val="center"/>
          </w:tcPr>
          <w:p w14:paraId="3FFAFDE3">
            <w:pPr>
              <w:jc w:val="right"/>
              <w:rPr>
                <w:rFonts w:ascii="宋体" w:hAnsi="宋体" w:cs="宋体"/>
                <w:sz w:val="18"/>
                <w:szCs w:val="18"/>
              </w:rPr>
            </w:pPr>
            <w:r>
              <w:rPr>
                <w:rFonts w:hint="eastAsia"/>
                <w:sz w:val="18"/>
                <w:szCs w:val="18"/>
              </w:rPr>
              <w:t>170.70</w:t>
            </w:r>
          </w:p>
        </w:tc>
        <w:tc>
          <w:tcPr>
            <w:tcW w:w="426" w:type="dxa"/>
            <w:tcBorders>
              <w:top w:val="nil"/>
              <w:left w:val="nil"/>
              <w:bottom w:val="single" w:color="auto" w:sz="4" w:space="0"/>
              <w:right w:val="single" w:color="auto" w:sz="4" w:space="0"/>
            </w:tcBorders>
            <w:vAlign w:val="center"/>
          </w:tcPr>
          <w:p w14:paraId="67493F37">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106BC2F9">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0FA24BDB">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355117A">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FEDC087">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319AC7A4">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3BE0A5CD">
            <w:pPr>
              <w:jc w:val="right"/>
              <w:rPr>
                <w:rFonts w:ascii="黑体" w:hAnsi="黑体" w:eastAsia="黑体"/>
                <w:color w:val="000000"/>
                <w:sz w:val="20"/>
                <w:szCs w:val="20"/>
              </w:rPr>
            </w:pPr>
          </w:p>
        </w:tc>
      </w:tr>
      <w:tr w14:paraId="44057905">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75998A7D">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71252C45">
            <w:pPr>
              <w:jc w:val="center"/>
              <w:rPr>
                <w:rFonts w:ascii="宋体" w:hAnsi="宋体" w:cs="宋体"/>
                <w:sz w:val="18"/>
                <w:szCs w:val="18"/>
              </w:rPr>
            </w:pPr>
            <w:r>
              <w:rPr>
                <w:rFonts w:hint="eastAsia"/>
                <w:sz w:val="18"/>
                <w:szCs w:val="18"/>
              </w:rPr>
              <w:t>31</w:t>
            </w:r>
          </w:p>
        </w:tc>
        <w:tc>
          <w:tcPr>
            <w:tcW w:w="567" w:type="dxa"/>
            <w:tcBorders>
              <w:top w:val="nil"/>
              <w:left w:val="nil"/>
              <w:bottom w:val="single" w:color="auto" w:sz="4" w:space="0"/>
              <w:right w:val="single" w:color="auto" w:sz="4" w:space="0"/>
            </w:tcBorders>
            <w:vAlign w:val="center"/>
          </w:tcPr>
          <w:p w14:paraId="06EA9782">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64B23400">
            <w:pPr>
              <w:rPr>
                <w:rFonts w:ascii="宋体" w:hAnsi="宋体" w:cs="宋体"/>
                <w:sz w:val="20"/>
                <w:szCs w:val="20"/>
              </w:rPr>
            </w:pPr>
            <w:r>
              <w:rPr>
                <w:rFonts w:hint="eastAsia"/>
                <w:sz w:val="20"/>
                <w:szCs w:val="20"/>
              </w:rPr>
              <w:t xml:space="preserve">    党委办公厅（室）及相关机构事务</w:t>
            </w:r>
          </w:p>
        </w:tc>
        <w:tc>
          <w:tcPr>
            <w:tcW w:w="850" w:type="dxa"/>
            <w:tcBorders>
              <w:top w:val="nil"/>
              <w:left w:val="nil"/>
              <w:bottom w:val="single" w:color="auto" w:sz="4" w:space="0"/>
              <w:right w:val="single" w:color="auto" w:sz="4" w:space="0"/>
            </w:tcBorders>
            <w:vAlign w:val="center"/>
          </w:tcPr>
          <w:p w14:paraId="3850F6B4">
            <w:pPr>
              <w:jc w:val="right"/>
              <w:rPr>
                <w:rFonts w:ascii="宋体" w:hAnsi="宋体" w:cs="宋体"/>
                <w:sz w:val="18"/>
                <w:szCs w:val="18"/>
              </w:rPr>
            </w:pPr>
            <w:r>
              <w:rPr>
                <w:rFonts w:hint="eastAsia"/>
                <w:sz w:val="18"/>
                <w:szCs w:val="18"/>
              </w:rPr>
              <w:t>132.98</w:t>
            </w:r>
          </w:p>
        </w:tc>
        <w:tc>
          <w:tcPr>
            <w:tcW w:w="954" w:type="dxa"/>
            <w:tcBorders>
              <w:top w:val="nil"/>
              <w:left w:val="nil"/>
              <w:bottom w:val="single" w:color="auto" w:sz="4" w:space="0"/>
              <w:right w:val="single" w:color="auto" w:sz="4" w:space="0"/>
            </w:tcBorders>
            <w:vAlign w:val="center"/>
          </w:tcPr>
          <w:p w14:paraId="40C55A20">
            <w:pPr>
              <w:jc w:val="right"/>
              <w:rPr>
                <w:rFonts w:ascii="宋体" w:hAnsi="宋体" w:cs="宋体"/>
                <w:sz w:val="18"/>
                <w:szCs w:val="18"/>
              </w:rPr>
            </w:pPr>
            <w:r>
              <w:rPr>
                <w:rFonts w:hint="eastAsia"/>
                <w:sz w:val="18"/>
                <w:szCs w:val="18"/>
              </w:rPr>
              <w:t>132.98</w:t>
            </w:r>
          </w:p>
        </w:tc>
        <w:tc>
          <w:tcPr>
            <w:tcW w:w="426" w:type="dxa"/>
            <w:tcBorders>
              <w:top w:val="nil"/>
              <w:left w:val="nil"/>
              <w:bottom w:val="single" w:color="auto" w:sz="4" w:space="0"/>
              <w:right w:val="single" w:color="auto" w:sz="4" w:space="0"/>
            </w:tcBorders>
            <w:vAlign w:val="center"/>
          </w:tcPr>
          <w:p w14:paraId="7D9F3088">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97ACDD6">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0D0A8263">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5F63A465">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03CDF9B6">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0655FB8">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0A6761E1">
            <w:pPr>
              <w:jc w:val="right"/>
              <w:rPr>
                <w:rFonts w:ascii="黑体" w:hAnsi="黑体" w:eastAsia="黑体"/>
                <w:color w:val="000000"/>
                <w:sz w:val="20"/>
                <w:szCs w:val="20"/>
              </w:rPr>
            </w:pPr>
          </w:p>
        </w:tc>
      </w:tr>
      <w:tr w14:paraId="1E81C450">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25245E6B">
            <w:pPr>
              <w:jc w:val="center"/>
              <w:rPr>
                <w:rFonts w:ascii="宋体" w:hAnsi="宋体" w:cs="宋体"/>
                <w:sz w:val="18"/>
                <w:szCs w:val="18"/>
              </w:rPr>
            </w:pPr>
            <w:r>
              <w:rPr>
                <w:rFonts w:hint="eastAsia"/>
                <w:sz w:val="18"/>
                <w:szCs w:val="18"/>
              </w:rPr>
              <w:t xml:space="preserve">  201</w:t>
            </w:r>
          </w:p>
        </w:tc>
        <w:tc>
          <w:tcPr>
            <w:tcW w:w="552" w:type="dxa"/>
            <w:tcBorders>
              <w:top w:val="nil"/>
              <w:left w:val="nil"/>
              <w:bottom w:val="single" w:color="auto" w:sz="4" w:space="0"/>
              <w:right w:val="single" w:color="auto" w:sz="4" w:space="0"/>
            </w:tcBorders>
            <w:vAlign w:val="center"/>
          </w:tcPr>
          <w:p w14:paraId="355F38C4">
            <w:pPr>
              <w:jc w:val="center"/>
              <w:rPr>
                <w:rFonts w:ascii="宋体" w:hAnsi="宋体" w:cs="宋体"/>
                <w:sz w:val="18"/>
                <w:szCs w:val="18"/>
              </w:rPr>
            </w:pPr>
            <w:r>
              <w:rPr>
                <w:rFonts w:hint="eastAsia"/>
                <w:sz w:val="18"/>
                <w:szCs w:val="18"/>
              </w:rPr>
              <w:t xml:space="preserve">  31</w:t>
            </w:r>
          </w:p>
        </w:tc>
        <w:tc>
          <w:tcPr>
            <w:tcW w:w="567" w:type="dxa"/>
            <w:tcBorders>
              <w:top w:val="nil"/>
              <w:left w:val="nil"/>
              <w:bottom w:val="single" w:color="auto" w:sz="4" w:space="0"/>
              <w:right w:val="single" w:color="auto" w:sz="4" w:space="0"/>
            </w:tcBorders>
            <w:vAlign w:val="center"/>
          </w:tcPr>
          <w:p w14:paraId="26048BA8">
            <w:pPr>
              <w:jc w:val="center"/>
              <w:rPr>
                <w:rFonts w:ascii="宋体" w:hAnsi="宋体" w:cs="宋体"/>
                <w:sz w:val="18"/>
                <w:szCs w:val="18"/>
              </w:rPr>
            </w:pPr>
            <w:r>
              <w:rPr>
                <w:rFonts w:hint="eastAsia"/>
                <w:sz w:val="18"/>
                <w:szCs w:val="18"/>
              </w:rPr>
              <w:t>01</w:t>
            </w:r>
          </w:p>
        </w:tc>
        <w:tc>
          <w:tcPr>
            <w:tcW w:w="2165" w:type="dxa"/>
            <w:tcBorders>
              <w:top w:val="nil"/>
              <w:left w:val="nil"/>
              <w:bottom w:val="single" w:color="auto" w:sz="4" w:space="0"/>
              <w:right w:val="single" w:color="auto" w:sz="4" w:space="0"/>
            </w:tcBorders>
            <w:vAlign w:val="center"/>
          </w:tcPr>
          <w:p w14:paraId="734E773D">
            <w:pPr>
              <w:rPr>
                <w:rFonts w:ascii="宋体" w:hAnsi="宋体" w:cs="宋体"/>
                <w:sz w:val="20"/>
                <w:szCs w:val="20"/>
              </w:rPr>
            </w:pPr>
            <w:r>
              <w:rPr>
                <w:rFonts w:hint="eastAsia"/>
                <w:sz w:val="20"/>
                <w:szCs w:val="20"/>
              </w:rPr>
              <w:t xml:space="preserve">      行政运行（党委办公厅（室）及相关机构事务）</w:t>
            </w:r>
          </w:p>
        </w:tc>
        <w:tc>
          <w:tcPr>
            <w:tcW w:w="850" w:type="dxa"/>
            <w:tcBorders>
              <w:top w:val="nil"/>
              <w:left w:val="nil"/>
              <w:bottom w:val="single" w:color="auto" w:sz="4" w:space="0"/>
              <w:right w:val="single" w:color="auto" w:sz="4" w:space="0"/>
            </w:tcBorders>
            <w:vAlign w:val="center"/>
          </w:tcPr>
          <w:p w14:paraId="24E944DD">
            <w:pPr>
              <w:jc w:val="right"/>
              <w:rPr>
                <w:rFonts w:ascii="宋体" w:hAnsi="宋体" w:cs="宋体"/>
                <w:sz w:val="18"/>
                <w:szCs w:val="18"/>
              </w:rPr>
            </w:pPr>
            <w:r>
              <w:rPr>
                <w:rFonts w:hint="eastAsia"/>
                <w:sz w:val="18"/>
                <w:szCs w:val="18"/>
              </w:rPr>
              <w:t>132.98</w:t>
            </w:r>
          </w:p>
        </w:tc>
        <w:tc>
          <w:tcPr>
            <w:tcW w:w="954" w:type="dxa"/>
            <w:tcBorders>
              <w:top w:val="nil"/>
              <w:left w:val="nil"/>
              <w:bottom w:val="single" w:color="auto" w:sz="4" w:space="0"/>
              <w:right w:val="single" w:color="auto" w:sz="4" w:space="0"/>
            </w:tcBorders>
            <w:vAlign w:val="center"/>
          </w:tcPr>
          <w:p w14:paraId="68D2B413">
            <w:pPr>
              <w:jc w:val="right"/>
              <w:rPr>
                <w:rFonts w:ascii="宋体" w:hAnsi="宋体" w:cs="宋体"/>
                <w:sz w:val="18"/>
                <w:szCs w:val="18"/>
              </w:rPr>
            </w:pPr>
            <w:r>
              <w:rPr>
                <w:rFonts w:hint="eastAsia"/>
                <w:sz w:val="18"/>
                <w:szCs w:val="18"/>
              </w:rPr>
              <w:t>132.98</w:t>
            </w:r>
          </w:p>
        </w:tc>
        <w:tc>
          <w:tcPr>
            <w:tcW w:w="426" w:type="dxa"/>
            <w:tcBorders>
              <w:top w:val="nil"/>
              <w:left w:val="nil"/>
              <w:bottom w:val="single" w:color="auto" w:sz="4" w:space="0"/>
              <w:right w:val="single" w:color="auto" w:sz="4" w:space="0"/>
            </w:tcBorders>
            <w:vAlign w:val="center"/>
          </w:tcPr>
          <w:p w14:paraId="6F9455D5">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157E6735">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5269219">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E0C2FD7">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0B06CA53">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3A1D1A4C">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202B8A05">
            <w:pPr>
              <w:jc w:val="right"/>
              <w:rPr>
                <w:rFonts w:ascii="黑体" w:hAnsi="黑体" w:eastAsia="黑体"/>
                <w:color w:val="000000"/>
                <w:sz w:val="20"/>
                <w:szCs w:val="20"/>
              </w:rPr>
            </w:pPr>
          </w:p>
        </w:tc>
      </w:tr>
      <w:tr w14:paraId="73A6D689">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7E9CC1DD">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65B45516">
            <w:pPr>
              <w:jc w:val="center"/>
              <w:rPr>
                <w:rFonts w:ascii="宋体" w:hAnsi="宋体" w:cs="宋体"/>
                <w:sz w:val="18"/>
                <w:szCs w:val="18"/>
              </w:rPr>
            </w:pPr>
            <w:r>
              <w:rPr>
                <w:rFonts w:hint="eastAsia"/>
                <w:sz w:val="18"/>
                <w:szCs w:val="18"/>
              </w:rPr>
              <w:t>32</w:t>
            </w:r>
          </w:p>
        </w:tc>
        <w:tc>
          <w:tcPr>
            <w:tcW w:w="567" w:type="dxa"/>
            <w:tcBorders>
              <w:top w:val="nil"/>
              <w:left w:val="nil"/>
              <w:bottom w:val="single" w:color="auto" w:sz="4" w:space="0"/>
              <w:right w:val="single" w:color="auto" w:sz="4" w:space="0"/>
            </w:tcBorders>
            <w:vAlign w:val="center"/>
          </w:tcPr>
          <w:p w14:paraId="4878787C">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11408884">
            <w:pPr>
              <w:rPr>
                <w:rFonts w:ascii="宋体" w:hAnsi="宋体" w:cs="宋体"/>
                <w:sz w:val="20"/>
                <w:szCs w:val="20"/>
              </w:rPr>
            </w:pPr>
            <w:r>
              <w:rPr>
                <w:rFonts w:hint="eastAsia"/>
                <w:sz w:val="20"/>
                <w:szCs w:val="20"/>
              </w:rPr>
              <w:t xml:space="preserve">    组织事务</w:t>
            </w:r>
          </w:p>
        </w:tc>
        <w:tc>
          <w:tcPr>
            <w:tcW w:w="850" w:type="dxa"/>
            <w:tcBorders>
              <w:top w:val="nil"/>
              <w:left w:val="nil"/>
              <w:bottom w:val="single" w:color="auto" w:sz="4" w:space="0"/>
              <w:right w:val="single" w:color="auto" w:sz="4" w:space="0"/>
            </w:tcBorders>
            <w:vAlign w:val="center"/>
          </w:tcPr>
          <w:p w14:paraId="2E25822E">
            <w:pPr>
              <w:jc w:val="right"/>
              <w:rPr>
                <w:rFonts w:ascii="宋体" w:hAnsi="宋体" w:cs="宋体"/>
                <w:sz w:val="18"/>
                <w:szCs w:val="18"/>
              </w:rPr>
            </w:pPr>
            <w:r>
              <w:rPr>
                <w:rFonts w:hint="eastAsia"/>
                <w:sz w:val="18"/>
                <w:szCs w:val="18"/>
              </w:rPr>
              <w:t>37.72</w:t>
            </w:r>
          </w:p>
        </w:tc>
        <w:tc>
          <w:tcPr>
            <w:tcW w:w="954" w:type="dxa"/>
            <w:tcBorders>
              <w:top w:val="nil"/>
              <w:left w:val="nil"/>
              <w:bottom w:val="single" w:color="auto" w:sz="4" w:space="0"/>
              <w:right w:val="single" w:color="auto" w:sz="4" w:space="0"/>
            </w:tcBorders>
            <w:vAlign w:val="center"/>
          </w:tcPr>
          <w:p w14:paraId="1DCF51C5">
            <w:pPr>
              <w:jc w:val="right"/>
              <w:rPr>
                <w:rFonts w:ascii="宋体" w:hAnsi="宋体" w:cs="宋体"/>
                <w:sz w:val="18"/>
                <w:szCs w:val="18"/>
              </w:rPr>
            </w:pPr>
            <w:r>
              <w:rPr>
                <w:rFonts w:hint="eastAsia"/>
                <w:sz w:val="18"/>
                <w:szCs w:val="18"/>
              </w:rPr>
              <w:t>37.72</w:t>
            </w:r>
          </w:p>
        </w:tc>
        <w:tc>
          <w:tcPr>
            <w:tcW w:w="426" w:type="dxa"/>
            <w:tcBorders>
              <w:top w:val="nil"/>
              <w:left w:val="nil"/>
              <w:bottom w:val="single" w:color="auto" w:sz="4" w:space="0"/>
              <w:right w:val="single" w:color="auto" w:sz="4" w:space="0"/>
            </w:tcBorders>
            <w:vAlign w:val="center"/>
          </w:tcPr>
          <w:p w14:paraId="071C8167">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850CC33">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F6963BB">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E2C90F3">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08F39EF">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1A36B46">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01125F39">
            <w:pPr>
              <w:jc w:val="right"/>
              <w:rPr>
                <w:rFonts w:ascii="黑体" w:hAnsi="黑体" w:eastAsia="黑体"/>
                <w:color w:val="000000"/>
                <w:sz w:val="20"/>
                <w:szCs w:val="20"/>
              </w:rPr>
            </w:pPr>
          </w:p>
        </w:tc>
      </w:tr>
      <w:tr w14:paraId="7A881EBD">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3957DA6F">
            <w:pPr>
              <w:jc w:val="center"/>
              <w:rPr>
                <w:rFonts w:ascii="宋体" w:hAnsi="宋体" w:cs="宋体"/>
                <w:sz w:val="18"/>
                <w:szCs w:val="18"/>
              </w:rPr>
            </w:pPr>
            <w:r>
              <w:rPr>
                <w:rFonts w:hint="eastAsia"/>
                <w:sz w:val="18"/>
                <w:szCs w:val="18"/>
              </w:rPr>
              <w:t xml:space="preserve">  201</w:t>
            </w:r>
          </w:p>
        </w:tc>
        <w:tc>
          <w:tcPr>
            <w:tcW w:w="552" w:type="dxa"/>
            <w:tcBorders>
              <w:top w:val="nil"/>
              <w:left w:val="nil"/>
              <w:bottom w:val="single" w:color="auto" w:sz="4" w:space="0"/>
              <w:right w:val="single" w:color="auto" w:sz="4" w:space="0"/>
            </w:tcBorders>
            <w:vAlign w:val="center"/>
          </w:tcPr>
          <w:p w14:paraId="491C9D19">
            <w:pPr>
              <w:jc w:val="center"/>
              <w:rPr>
                <w:rFonts w:ascii="宋体" w:hAnsi="宋体" w:cs="宋体"/>
                <w:sz w:val="18"/>
                <w:szCs w:val="18"/>
              </w:rPr>
            </w:pPr>
            <w:r>
              <w:rPr>
                <w:rFonts w:hint="eastAsia"/>
                <w:sz w:val="18"/>
                <w:szCs w:val="18"/>
              </w:rPr>
              <w:t xml:space="preserve">  32</w:t>
            </w:r>
          </w:p>
        </w:tc>
        <w:tc>
          <w:tcPr>
            <w:tcW w:w="567" w:type="dxa"/>
            <w:tcBorders>
              <w:top w:val="nil"/>
              <w:left w:val="nil"/>
              <w:bottom w:val="single" w:color="auto" w:sz="4" w:space="0"/>
              <w:right w:val="single" w:color="auto" w:sz="4" w:space="0"/>
            </w:tcBorders>
            <w:vAlign w:val="center"/>
          </w:tcPr>
          <w:p w14:paraId="62BD1C42">
            <w:pPr>
              <w:jc w:val="center"/>
              <w:rPr>
                <w:rFonts w:ascii="宋体" w:hAnsi="宋体" w:cs="宋体"/>
                <w:sz w:val="18"/>
                <w:szCs w:val="18"/>
              </w:rPr>
            </w:pPr>
            <w:r>
              <w:rPr>
                <w:rFonts w:hint="eastAsia"/>
                <w:sz w:val="18"/>
                <w:szCs w:val="18"/>
              </w:rPr>
              <w:t>99</w:t>
            </w:r>
          </w:p>
        </w:tc>
        <w:tc>
          <w:tcPr>
            <w:tcW w:w="2165" w:type="dxa"/>
            <w:tcBorders>
              <w:top w:val="nil"/>
              <w:left w:val="nil"/>
              <w:bottom w:val="single" w:color="auto" w:sz="4" w:space="0"/>
              <w:right w:val="single" w:color="auto" w:sz="4" w:space="0"/>
            </w:tcBorders>
            <w:vAlign w:val="center"/>
          </w:tcPr>
          <w:p w14:paraId="759663FC">
            <w:pPr>
              <w:rPr>
                <w:rFonts w:ascii="宋体" w:hAnsi="宋体" w:cs="宋体"/>
                <w:sz w:val="20"/>
                <w:szCs w:val="20"/>
              </w:rPr>
            </w:pPr>
            <w:r>
              <w:rPr>
                <w:rFonts w:hint="eastAsia"/>
                <w:sz w:val="20"/>
                <w:szCs w:val="20"/>
              </w:rPr>
              <w:t xml:space="preserve">      其他组织事务支出</w:t>
            </w:r>
          </w:p>
        </w:tc>
        <w:tc>
          <w:tcPr>
            <w:tcW w:w="850" w:type="dxa"/>
            <w:tcBorders>
              <w:top w:val="nil"/>
              <w:left w:val="nil"/>
              <w:bottom w:val="single" w:color="auto" w:sz="4" w:space="0"/>
              <w:right w:val="single" w:color="auto" w:sz="4" w:space="0"/>
            </w:tcBorders>
            <w:vAlign w:val="center"/>
          </w:tcPr>
          <w:p w14:paraId="000789C6">
            <w:pPr>
              <w:jc w:val="right"/>
              <w:rPr>
                <w:rFonts w:ascii="宋体" w:hAnsi="宋体" w:cs="宋体"/>
                <w:sz w:val="18"/>
                <w:szCs w:val="18"/>
              </w:rPr>
            </w:pPr>
            <w:r>
              <w:rPr>
                <w:rFonts w:hint="eastAsia"/>
                <w:sz w:val="18"/>
                <w:szCs w:val="18"/>
              </w:rPr>
              <w:t>37.72</w:t>
            </w:r>
          </w:p>
        </w:tc>
        <w:tc>
          <w:tcPr>
            <w:tcW w:w="954" w:type="dxa"/>
            <w:tcBorders>
              <w:top w:val="nil"/>
              <w:left w:val="nil"/>
              <w:bottom w:val="single" w:color="auto" w:sz="4" w:space="0"/>
              <w:right w:val="single" w:color="auto" w:sz="4" w:space="0"/>
            </w:tcBorders>
            <w:vAlign w:val="center"/>
          </w:tcPr>
          <w:p w14:paraId="7D46C3BE">
            <w:pPr>
              <w:jc w:val="right"/>
              <w:rPr>
                <w:rFonts w:ascii="宋体" w:hAnsi="宋体" w:cs="宋体"/>
                <w:sz w:val="18"/>
                <w:szCs w:val="18"/>
              </w:rPr>
            </w:pPr>
            <w:r>
              <w:rPr>
                <w:rFonts w:hint="eastAsia"/>
                <w:sz w:val="18"/>
                <w:szCs w:val="18"/>
              </w:rPr>
              <w:t>37.72</w:t>
            </w:r>
          </w:p>
        </w:tc>
        <w:tc>
          <w:tcPr>
            <w:tcW w:w="426" w:type="dxa"/>
            <w:tcBorders>
              <w:top w:val="nil"/>
              <w:left w:val="nil"/>
              <w:bottom w:val="single" w:color="auto" w:sz="4" w:space="0"/>
              <w:right w:val="single" w:color="auto" w:sz="4" w:space="0"/>
            </w:tcBorders>
            <w:vAlign w:val="center"/>
          </w:tcPr>
          <w:p w14:paraId="072752D3">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090114F">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8CC38F3">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7E1C140">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4475854">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3F742E14">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9BA267F">
            <w:pPr>
              <w:jc w:val="right"/>
              <w:rPr>
                <w:rFonts w:ascii="黑体" w:hAnsi="黑体" w:eastAsia="黑体"/>
                <w:color w:val="000000"/>
                <w:sz w:val="20"/>
                <w:szCs w:val="20"/>
              </w:rPr>
            </w:pPr>
          </w:p>
        </w:tc>
      </w:tr>
      <w:tr w14:paraId="78C70E6F">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746FF625">
            <w:pPr>
              <w:jc w:val="center"/>
              <w:rPr>
                <w:rFonts w:ascii="宋体" w:hAnsi="宋体" w:cs="宋体"/>
                <w:sz w:val="18"/>
                <w:szCs w:val="18"/>
              </w:rPr>
            </w:pPr>
            <w:r>
              <w:rPr>
                <w:rFonts w:hint="eastAsia"/>
                <w:sz w:val="18"/>
                <w:szCs w:val="18"/>
              </w:rPr>
              <w:t>210</w:t>
            </w:r>
          </w:p>
        </w:tc>
        <w:tc>
          <w:tcPr>
            <w:tcW w:w="552" w:type="dxa"/>
            <w:tcBorders>
              <w:top w:val="nil"/>
              <w:left w:val="nil"/>
              <w:bottom w:val="single" w:color="auto" w:sz="4" w:space="0"/>
              <w:right w:val="single" w:color="auto" w:sz="4" w:space="0"/>
            </w:tcBorders>
            <w:vAlign w:val="center"/>
          </w:tcPr>
          <w:p w14:paraId="42CD882C">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757A5B6F">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6409BA1A">
            <w:pPr>
              <w:rPr>
                <w:rFonts w:ascii="宋体" w:hAnsi="宋体" w:cs="宋体"/>
                <w:sz w:val="20"/>
                <w:szCs w:val="20"/>
              </w:rPr>
            </w:pPr>
            <w:r>
              <w:rPr>
                <w:rFonts w:hint="eastAsia"/>
                <w:sz w:val="20"/>
                <w:szCs w:val="20"/>
              </w:rPr>
              <w:t xml:space="preserve">  医疗卫生支出</w:t>
            </w:r>
          </w:p>
        </w:tc>
        <w:tc>
          <w:tcPr>
            <w:tcW w:w="850" w:type="dxa"/>
            <w:tcBorders>
              <w:top w:val="nil"/>
              <w:left w:val="nil"/>
              <w:bottom w:val="single" w:color="auto" w:sz="4" w:space="0"/>
              <w:right w:val="single" w:color="auto" w:sz="4" w:space="0"/>
            </w:tcBorders>
            <w:vAlign w:val="center"/>
          </w:tcPr>
          <w:p w14:paraId="32BEE92B">
            <w:pPr>
              <w:jc w:val="right"/>
              <w:rPr>
                <w:rFonts w:ascii="宋体" w:hAnsi="宋体" w:cs="宋体"/>
                <w:sz w:val="18"/>
                <w:szCs w:val="18"/>
              </w:rPr>
            </w:pPr>
            <w:r>
              <w:rPr>
                <w:rFonts w:hint="eastAsia"/>
                <w:sz w:val="18"/>
                <w:szCs w:val="18"/>
              </w:rPr>
              <w:t>10.58</w:t>
            </w:r>
          </w:p>
        </w:tc>
        <w:tc>
          <w:tcPr>
            <w:tcW w:w="954" w:type="dxa"/>
            <w:tcBorders>
              <w:top w:val="nil"/>
              <w:left w:val="nil"/>
              <w:bottom w:val="single" w:color="auto" w:sz="4" w:space="0"/>
              <w:right w:val="single" w:color="auto" w:sz="4" w:space="0"/>
            </w:tcBorders>
            <w:vAlign w:val="center"/>
          </w:tcPr>
          <w:p w14:paraId="279D4CB3">
            <w:pPr>
              <w:jc w:val="right"/>
              <w:rPr>
                <w:rFonts w:ascii="宋体" w:hAnsi="宋体" w:cs="宋体"/>
                <w:sz w:val="18"/>
                <w:szCs w:val="18"/>
              </w:rPr>
            </w:pPr>
            <w:r>
              <w:rPr>
                <w:rFonts w:hint="eastAsia"/>
                <w:sz w:val="18"/>
                <w:szCs w:val="18"/>
              </w:rPr>
              <w:t>10.58</w:t>
            </w:r>
          </w:p>
        </w:tc>
        <w:tc>
          <w:tcPr>
            <w:tcW w:w="426" w:type="dxa"/>
            <w:tcBorders>
              <w:top w:val="nil"/>
              <w:left w:val="nil"/>
              <w:bottom w:val="single" w:color="auto" w:sz="4" w:space="0"/>
              <w:right w:val="single" w:color="auto" w:sz="4" w:space="0"/>
            </w:tcBorders>
            <w:vAlign w:val="center"/>
          </w:tcPr>
          <w:p w14:paraId="73991E7F">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471D7182">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3EDADEF8">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8A2E5A3">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1115772F">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277A78F2">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78B9561">
            <w:pPr>
              <w:jc w:val="right"/>
              <w:rPr>
                <w:rFonts w:ascii="黑体" w:hAnsi="黑体" w:eastAsia="黑体"/>
                <w:color w:val="000000"/>
                <w:sz w:val="20"/>
                <w:szCs w:val="20"/>
              </w:rPr>
            </w:pPr>
          </w:p>
        </w:tc>
      </w:tr>
      <w:tr w14:paraId="420290F0">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3CF508E9">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3D2EB1A5">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28A78963">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2F5EDE6F">
            <w:pPr>
              <w:rPr>
                <w:rFonts w:ascii="宋体" w:hAnsi="宋体" w:cs="宋体"/>
                <w:sz w:val="20"/>
                <w:szCs w:val="20"/>
              </w:rPr>
            </w:pPr>
            <w:r>
              <w:rPr>
                <w:rFonts w:hint="eastAsia"/>
                <w:sz w:val="20"/>
                <w:szCs w:val="20"/>
              </w:rPr>
              <w:t xml:space="preserve">    医疗保障</w:t>
            </w:r>
          </w:p>
        </w:tc>
        <w:tc>
          <w:tcPr>
            <w:tcW w:w="850" w:type="dxa"/>
            <w:tcBorders>
              <w:top w:val="nil"/>
              <w:left w:val="nil"/>
              <w:bottom w:val="single" w:color="auto" w:sz="4" w:space="0"/>
              <w:right w:val="single" w:color="auto" w:sz="4" w:space="0"/>
            </w:tcBorders>
            <w:vAlign w:val="center"/>
          </w:tcPr>
          <w:p w14:paraId="19AFDDB0">
            <w:pPr>
              <w:jc w:val="right"/>
              <w:rPr>
                <w:rFonts w:ascii="宋体" w:hAnsi="宋体" w:cs="宋体"/>
                <w:sz w:val="18"/>
                <w:szCs w:val="18"/>
              </w:rPr>
            </w:pPr>
            <w:r>
              <w:rPr>
                <w:rFonts w:hint="eastAsia"/>
                <w:sz w:val="18"/>
                <w:szCs w:val="18"/>
              </w:rPr>
              <w:t>10.58</w:t>
            </w:r>
          </w:p>
        </w:tc>
        <w:tc>
          <w:tcPr>
            <w:tcW w:w="954" w:type="dxa"/>
            <w:tcBorders>
              <w:top w:val="nil"/>
              <w:left w:val="nil"/>
              <w:bottom w:val="single" w:color="auto" w:sz="4" w:space="0"/>
              <w:right w:val="single" w:color="auto" w:sz="4" w:space="0"/>
            </w:tcBorders>
            <w:vAlign w:val="center"/>
          </w:tcPr>
          <w:p w14:paraId="19DC5EF1">
            <w:pPr>
              <w:jc w:val="right"/>
              <w:rPr>
                <w:rFonts w:ascii="宋体" w:hAnsi="宋体" w:cs="宋体"/>
                <w:sz w:val="18"/>
                <w:szCs w:val="18"/>
              </w:rPr>
            </w:pPr>
            <w:r>
              <w:rPr>
                <w:rFonts w:hint="eastAsia"/>
                <w:sz w:val="18"/>
                <w:szCs w:val="18"/>
              </w:rPr>
              <w:t>10.58</w:t>
            </w:r>
          </w:p>
        </w:tc>
        <w:tc>
          <w:tcPr>
            <w:tcW w:w="426" w:type="dxa"/>
            <w:tcBorders>
              <w:top w:val="nil"/>
              <w:left w:val="nil"/>
              <w:bottom w:val="single" w:color="auto" w:sz="4" w:space="0"/>
              <w:right w:val="single" w:color="auto" w:sz="4" w:space="0"/>
            </w:tcBorders>
            <w:vAlign w:val="center"/>
          </w:tcPr>
          <w:p w14:paraId="1065BEA9">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DD438AC">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35208937">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5E6B7987">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77E4AE2">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6257004B">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09843B53">
            <w:pPr>
              <w:jc w:val="right"/>
              <w:rPr>
                <w:rFonts w:ascii="黑体" w:hAnsi="黑体" w:eastAsia="黑体"/>
                <w:color w:val="000000"/>
                <w:sz w:val="20"/>
                <w:szCs w:val="20"/>
              </w:rPr>
            </w:pPr>
          </w:p>
        </w:tc>
      </w:tr>
      <w:tr w14:paraId="34AC5053">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25CE4667">
            <w:pPr>
              <w:jc w:val="center"/>
              <w:rPr>
                <w:rFonts w:ascii="宋体" w:hAnsi="宋体" w:cs="宋体"/>
                <w:sz w:val="18"/>
                <w:szCs w:val="18"/>
              </w:rPr>
            </w:pPr>
            <w:r>
              <w:rPr>
                <w:rFonts w:hint="eastAsia"/>
                <w:sz w:val="18"/>
                <w:szCs w:val="18"/>
              </w:rPr>
              <w:t xml:space="preserve">  210</w:t>
            </w:r>
          </w:p>
        </w:tc>
        <w:tc>
          <w:tcPr>
            <w:tcW w:w="552" w:type="dxa"/>
            <w:tcBorders>
              <w:top w:val="nil"/>
              <w:left w:val="nil"/>
              <w:bottom w:val="single" w:color="auto" w:sz="4" w:space="0"/>
              <w:right w:val="single" w:color="auto" w:sz="4" w:space="0"/>
            </w:tcBorders>
            <w:vAlign w:val="center"/>
          </w:tcPr>
          <w:p w14:paraId="5473E824">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0EC6F8F1">
            <w:pPr>
              <w:jc w:val="center"/>
              <w:rPr>
                <w:rFonts w:ascii="宋体" w:hAnsi="宋体" w:cs="宋体"/>
                <w:sz w:val="18"/>
                <w:szCs w:val="18"/>
              </w:rPr>
            </w:pPr>
            <w:r>
              <w:rPr>
                <w:rFonts w:hint="eastAsia"/>
                <w:sz w:val="18"/>
                <w:szCs w:val="18"/>
              </w:rPr>
              <w:t>01</w:t>
            </w:r>
          </w:p>
        </w:tc>
        <w:tc>
          <w:tcPr>
            <w:tcW w:w="2165" w:type="dxa"/>
            <w:tcBorders>
              <w:top w:val="nil"/>
              <w:left w:val="nil"/>
              <w:bottom w:val="single" w:color="auto" w:sz="4" w:space="0"/>
              <w:right w:val="single" w:color="auto" w:sz="4" w:space="0"/>
            </w:tcBorders>
            <w:vAlign w:val="center"/>
          </w:tcPr>
          <w:p w14:paraId="143E9027">
            <w:pPr>
              <w:rPr>
                <w:rFonts w:ascii="宋体" w:hAnsi="宋体" w:cs="宋体"/>
                <w:sz w:val="20"/>
                <w:szCs w:val="20"/>
              </w:rPr>
            </w:pPr>
            <w:r>
              <w:rPr>
                <w:rFonts w:hint="eastAsia"/>
                <w:sz w:val="20"/>
                <w:szCs w:val="20"/>
              </w:rPr>
              <w:t xml:space="preserve">      行政单位医疗</w:t>
            </w:r>
          </w:p>
        </w:tc>
        <w:tc>
          <w:tcPr>
            <w:tcW w:w="850" w:type="dxa"/>
            <w:tcBorders>
              <w:top w:val="nil"/>
              <w:left w:val="nil"/>
              <w:bottom w:val="single" w:color="auto" w:sz="4" w:space="0"/>
              <w:right w:val="single" w:color="auto" w:sz="4" w:space="0"/>
            </w:tcBorders>
            <w:vAlign w:val="center"/>
          </w:tcPr>
          <w:p w14:paraId="4BAA61AD">
            <w:pPr>
              <w:jc w:val="right"/>
              <w:rPr>
                <w:rFonts w:ascii="宋体" w:hAnsi="宋体" w:cs="宋体"/>
                <w:sz w:val="18"/>
                <w:szCs w:val="18"/>
              </w:rPr>
            </w:pPr>
            <w:r>
              <w:rPr>
                <w:rFonts w:hint="eastAsia"/>
                <w:sz w:val="18"/>
                <w:szCs w:val="18"/>
              </w:rPr>
              <w:t>9.95</w:t>
            </w:r>
          </w:p>
        </w:tc>
        <w:tc>
          <w:tcPr>
            <w:tcW w:w="954" w:type="dxa"/>
            <w:tcBorders>
              <w:top w:val="nil"/>
              <w:left w:val="nil"/>
              <w:bottom w:val="single" w:color="auto" w:sz="4" w:space="0"/>
              <w:right w:val="single" w:color="auto" w:sz="4" w:space="0"/>
            </w:tcBorders>
            <w:vAlign w:val="center"/>
          </w:tcPr>
          <w:p w14:paraId="54113B3D">
            <w:pPr>
              <w:jc w:val="right"/>
              <w:rPr>
                <w:rFonts w:ascii="宋体" w:hAnsi="宋体" w:cs="宋体"/>
                <w:sz w:val="18"/>
                <w:szCs w:val="18"/>
              </w:rPr>
            </w:pPr>
            <w:r>
              <w:rPr>
                <w:rFonts w:hint="eastAsia"/>
                <w:sz w:val="18"/>
                <w:szCs w:val="18"/>
              </w:rPr>
              <w:t>9.95</w:t>
            </w:r>
          </w:p>
        </w:tc>
        <w:tc>
          <w:tcPr>
            <w:tcW w:w="426" w:type="dxa"/>
            <w:tcBorders>
              <w:top w:val="nil"/>
              <w:left w:val="nil"/>
              <w:bottom w:val="single" w:color="auto" w:sz="4" w:space="0"/>
              <w:right w:val="single" w:color="auto" w:sz="4" w:space="0"/>
            </w:tcBorders>
            <w:vAlign w:val="center"/>
          </w:tcPr>
          <w:p w14:paraId="10FD1AD1">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0704ADD">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93D167C">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2CF3295F">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7956DB2">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087B7174">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3D664C8">
            <w:pPr>
              <w:jc w:val="right"/>
              <w:rPr>
                <w:rFonts w:ascii="黑体" w:hAnsi="黑体" w:eastAsia="黑体"/>
                <w:color w:val="000000"/>
                <w:sz w:val="20"/>
                <w:szCs w:val="20"/>
              </w:rPr>
            </w:pPr>
          </w:p>
        </w:tc>
      </w:tr>
      <w:tr w14:paraId="00FB3C93">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1EB78330">
            <w:pPr>
              <w:jc w:val="center"/>
              <w:rPr>
                <w:rFonts w:ascii="宋体" w:hAnsi="宋体" w:cs="宋体"/>
                <w:sz w:val="18"/>
                <w:szCs w:val="18"/>
              </w:rPr>
            </w:pPr>
            <w:r>
              <w:rPr>
                <w:rFonts w:hint="eastAsia"/>
                <w:sz w:val="18"/>
                <w:szCs w:val="18"/>
              </w:rPr>
              <w:t xml:space="preserve">  210</w:t>
            </w:r>
          </w:p>
        </w:tc>
        <w:tc>
          <w:tcPr>
            <w:tcW w:w="552" w:type="dxa"/>
            <w:tcBorders>
              <w:top w:val="nil"/>
              <w:left w:val="nil"/>
              <w:bottom w:val="single" w:color="auto" w:sz="4" w:space="0"/>
              <w:right w:val="single" w:color="auto" w:sz="4" w:space="0"/>
            </w:tcBorders>
            <w:vAlign w:val="center"/>
          </w:tcPr>
          <w:p w14:paraId="7927B879">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2BB8D935">
            <w:pPr>
              <w:jc w:val="center"/>
              <w:rPr>
                <w:rFonts w:ascii="宋体" w:hAnsi="宋体" w:cs="宋体"/>
                <w:sz w:val="18"/>
                <w:szCs w:val="18"/>
              </w:rPr>
            </w:pPr>
            <w:r>
              <w:rPr>
                <w:rFonts w:hint="eastAsia"/>
                <w:sz w:val="18"/>
                <w:szCs w:val="18"/>
              </w:rPr>
              <w:t>03</w:t>
            </w:r>
          </w:p>
        </w:tc>
        <w:tc>
          <w:tcPr>
            <w:tcW w:w="2165" w:type="dxa"/>
            <w:tcBorders>
              <w:top w:val="nil"/>
              <w:left w:val="nil"/>
              <w:bottom w:val="single" w:color="auto" w:sz="4" w:space="0"/>
              <w:right w:val="single" w:color="auto" w:sz="4" w:space="0"/>
            </w:tcBorders>
            <w:vAlign w:val="center"/>
          </w:tcPr>
          <w:p w14:paraId="6D45086A">
            <w:pPr>
              <w:rPr>
                <w:rFonts w:ascii="宋体" w:hAnsi="宋体" w:cs="宋体"/>
                <w:sz w:val="20"/>
                <w:szCs w:val="20"/>
              </w:rPr>
            </w:pPr>
            <w:r>
              <w:rPr>
                <w:rFonts w:hint="eastAsia"/>
                <w:sz w:val="20"/>
                <w:szCs w:val="20"/>
              </w:rPr>
              <w:t xml:space="preserve">      公务员医疗补助</w:t>
            </w:r>
          </w:p>
        </w:tc>
        <w:tc>
          <w:tcPr>
            <w:tcW w:w="850" w:type="dxa"/>
            <w:tcBorders>
              <w:top w:val="nil"/>
              <w:left w:val="nil"/>
              <w:bottom w:val="single" w:color="auto" w:sz="4" w:space="0"/>
              <w:right w:val="single" w:color="auto" w:sz="4" w:space="0"/>
            </w:tcBorders>
            <w:vAlign w:val="center"/>
          </w:tcPr>
          <w:p w14:paraId="0D063D31">
            <w:pPr>
              <w:jc w:val="right"/>
              <w:rPr>
                <w:rFonts w:ascii="宋体" w:hAnsi="宋体" w:cs="宋体"/>
                <w:sz w:val="18"/>
                <w:szCs w:val="18"/>
              </w:rPr>
            </w:pPr>
            <w:r>
              <w:rPr>
                <w:rFonts w:hint="eastAsia"/>
                <w:sz w:val="18"/>
                <w:szCs w:val="18"/>
              </w:rPr>
              <w:t>4.63</w:t>
            </w:r>
          </w:p>
        </w:tc>
        <w:tc>
          <w:tcPr>
            <w:tcW w:w="954" w:type="dxa"/>
            <w:tcBorders>
              <w:top w:val="nil"/>
              <w:left w:val="nil"/>
              <w:bottom w:val="single" w:color="auto" w:sz="4" w:space="0"/>
              <w:right w:val="single" w:color="auto" w:sz="4" w:space="0"/>
            </w:tcBorders>
            <w:vAlign w:val="center"/>
          </w:tcPr>
          <w:p w14:paraId="6C2D4728">
            <w:pPr>
              <w:jc w:val="right"/>
              <w:rPr>
                <w:rFonts w:ascii="宋体" w:hAnsi="宋体" w:cs="宋体"/>
                <w:sz w:val="18"/>
                <w:szCs w:val="18"/>
              </w:rPr>
            </w:pPr>
            <w:r>
              <w:rPr>
                <w:rFonts w:hint="eastAsia"/>
                <w:sz w:val="18"/>
                <w:szCs w:val="18"/>
              </w:rPr>
              <w:t>4.63</w:t>
            </w:r>
          </w:p>
        </w:tc>
        <w:tc>
          <w:tcPr>
            <w:tcW w:w="426" w:type="dxa"/>
            <w:tcBorders>
              <w:top w:val="nil"/>
              <w:left w:val="nil"/>
              <w:bottom w:val="single" w:color="auto" w:sz="4" w:space="0"/>
              <w:right w:val="single" w:color="auto" w:sz="4" w:space="0"/>
            </w:tcBorders>
            <w:vAlign w:val="center"/>
          </w:tcPr>
          <w:p w14:paraId="0686BADF">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42C42C4B">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796E91EE">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2F3F54FC">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7E51E2D">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63BEB8D6">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7DA85E45">
            <w:pPr>
              <w:jc w:val="right"/>
              <w:rPr>
                <w:rFonts w:ascii="黑体" w:hAnsi="黑体" w:eastAsia="黑体"/>
                <w:color w:val="000000"/>
                <w:sz w:val="20"/>
                <w:szCs w:val="20"/>
              </w:rPr>
            </w:pPr>
          </w:p>
        </w:tc>
      </w:tr>
      <w:tr w14:paraId="6AA0DB01">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1FF8C34C">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7E23B719">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76AF5C90">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4E80669A">
            <w:pPr>
              <w:rPr>
                <w:rFonts w:ascii="宋体" w:hAnsi="宋体" w:cs="宋体"/>
                <w:sz w:val="20"/>
                <w:szCs w:val="20"/>
              </w:rPr>
            </w:pPr>
            <w:r>
              <w:rPr>
                <w:rFonts w:hint="eastAsia"/>
                <w:sz w:val="20"/>
                <w:szCs w:val="20"/>
              </w:rPr>
              <w:t>庆阳湖乡大学生基层补助</w:t>
            </w:r>
          </w:p>
        </w:tc>
        <w:tc>
          <w:tcPr>
            <w:tcW w:w="850" w:type="dxa"/>
            <w:tcBorders>
              <w:top w:val="nil"/>
              <w:left w:val="nil"/>
              <w:bottom w:val="single" w:color="auto" w:sz="4" w:space="0"/>
              <w:right w:val="single" w:color="auto" w:sz="4" w:space="0"/>
            </w:tcBorders>
            <w:vAlign w:val="center"/>
          </w:tcPr>
          <w:p w14:paraId="6CCED1E2">
            <w:pPr>
              <w:jc w:val="right"/>
              <w:rPr>
                <w:rFonts w:ascii="宋体" w:hAnsi="宋体" w:cs="宋体"/>
                <w:sz w:val="18"/>
                <w:szCs w:val="18"/>
              </w:rPr>
            </w:pPr>
            <w:r>
              <w:rPr>
                <w:rFonts w:hint="eastAsia"/>
                <w:sz w:val="18"/>
                <w:szCs w:val="18"/>
              </w:rPr>
              <w:t>41.03</w:t>
            </w:r>
          </w:p>
        </w:tc>
        <w:tc>
          <w:tcPr>
            <w:tcW w:w="954" w:type="dxa"/>
            <w:tcBorders>
              <w:top w:val="nil"/>
              <w:left w:val="nil"/>
              <w:bottom w:val="single" w:color="auto" w:sz="4" w:space="0"/>
              <w:right w:val="single" w:color="auto" w:sz="4" w:space="0"/>
            </w:tcBorders>
            <w:vAlign w:val="center"/>
          </w:tcPr>
          <w:p w14:paraId="608978C3">
            <w:pPr>
              <w:jc w:val="right"/>
              <w:rPr>
                <w:rFonts w:ascii="宋体" w:hAnsi="宋体" w:cs="宋体"/>
                <w:sz w:val="18"/>
                <w:szCs w:val="18"/>
              </w:rPr>
            </w:pPr>
            <w:r>
              <w:rPr>
                <w:rFonts w:hint="eastAsia"/>
                <w:sz w:val="18"/>
                <w:szCs w:val="18"/>
              </w:rPr>
              <w:t>41.03</w:t>
            </w:r>
          </w:p>
        </w:tc>
        <w:tc>
          <w:tcPr>
            <w:tcW w:w="426" w:type="dxa"/>
            <w:tcBorders>
              <w:top w:val="nil"/>
              <w:left w:val="nil"/>
              <w:bottom w:val="single" w:color="auto" w:sz="4" w:space="0"/>
              <w:right w:val="single" w:color="auto" w:sz="4" w:space="0"/>
            </w:tcBorders>
            <w:vAlign w:val="center"/>
          </w:tcPr>
          <w:p w14:paraId="633C5DB4">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CF0F8DD">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662035A">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2BF0923C">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0EE5769B">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2C31318A">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14C8CD06">
            <w:pPr>
              <w:jc w:val="right"/>
              <w:rPr>
                <w:rFonts w:ascii="黑体" w:hAnsi="黑体" w:eastAsia="黑体"/>
                <w:color w:val="000000"/>
                <w:sz w:val="20"/>
                <w:szCs w:val="20"/>
              </w:rPr>
            </w:pPr>
          </w:p>
        </w:tc>
      </w:tr>
      <w:tr w14:paraId="5E218A00">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41BF4D15">
            <w:pPr>
              <w:jc w:val="center"/>
              <w:rPr>
                <w:rFonts w:ascii="宋体" w:hAnsi="宋体" w:cs="宋体"/>
                <w:sz w:val="18"/>
                <w:szCs w:val="18"/>
              </w:rPr>
            </w:pPr>
            <w:r>
              <w:rPr>
                <w:rFonts w:hint="eastAsia"/>
                <w:sz w:val="18"/>
                <w:szCs w:val="18"/>
              </w:rPr>
              <w:t>210</w:t>
            </w:r>
          </w:p>
        </w:tc>
        <w:tc>
          <w:tcPr>
            <w:tcW w:w="552" w:type="dxa"/>
            <w:tcBorders>
              <w:top w:val="nil"/>
              <w:left w:val="nil"/>
              <w:bottom w:val="single" w:color="auto" w:sz="4" w:space="0"/>
              <w:right w:val="single" w:color="auto" w:sz="4" w:space="0"/>
            </w:tcBorders>
            <w:vAlign w:val="center"/>
          </w:tcPr>
          <w:p w14:paraId="14B644BD">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1DDC3EBF">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4CADB2D6">
            <w:pPr>
              <w:rPr>
                <w:rFonts w:ascii="宋体" w:hAnsi="宋体" w:cs="宋体"/>
                <w:sz w:val="20"/>
                <w:szCs w:val="20"/>
              </w:rPr>
            </w:pPr>
            <w:r>
              <w:rPr>
                <w:rFonts w:hint="eastAsia"/>
                <w:sz w:val="20"/>
                <w:szCs w:val="20"/>
              </w:rPr>
              <w:t xml:space="preserve">  医疗卫生支出</w:t>
            </w:r>
          </w:p>
        </w:tc>
        <w:tc>
          <w:tcPr>
            <w:tcW w:w="850" w:type="dxa"/>
            <w:tcBorders>
              <w:top w:val="nil"/>
              <w:left w:val="nil"/>
              <w:bottom w:val="single" w:color="auto" w:sz="4" w:space="0"/>
              <w:right w:val="single" w:color="auto" w:sz="4" w:space="0"/>
            </w:tcBorders>
            <w:vAlign w:val="center"/>
          </w:tcPr>
          <w:p w14:paraId="799BACC2">
            <w:pPr>
              <w:jc w:val="right"/>
              <w:rPr>
                <w:rFonts w:ascii="宋体" w:hAnsi="宋体" w:cs="宋体"/>
                <w:sz w:val="18"/>
                <w:szCs w:val="18"/>
              </w:rPr>
            </w:pPr>
            <w:r>
              <w:rPr>
                <w:rFonts w:hint="eastAsia"/>
                <w:sz w:val="18"/>
                <w:szCs w:val="18"/>
              </w:rPr>
              <w:t>1.85</w:t>
            </w:r>
          </w:p>
        </w:tc>
        <w:tc>
          <w:tcPr>
            <w:tcW w:w="954" w:type="dxa"/>
            <w:tcBorders>
              <w:top w:val="nil"/>
              <w:left w:val="nil"/>
              <w:bottom w:val="single" w:color="auto" w:sz="4" w:space="0"/>
              <w:right w:val="single" w:color="auto" w:sz="4" w:space="0"/>
            </w:tcBorders>
            <w:vAlign w:val="center"/>
          </w:tcPr>
          <w:p w14:paraId="0650B240">
            <w:pPr>
              <w:jc w:val="right"/>
              <w:rPr>
                <w:rFonts w:ascii="宋体" w:hAnsi="宋体" w:cs="宋体"/>
                <w:sz w:val="18"/>
                <w:szCs w:val="18"/>
              </w:rPr>
            </w:pPr>
            <w:r>
              <w:rPr>
                <w:rFonts w:hint="eastAsia"/>
                <w:sz w:val="18"/>
                <w:szCs w:val="18"/>
              </w:rPr>
              <w:t>1.85</w:t>
            </w:r>
          </w:p>
        </w:tc>
        <w:tc>
          <w:tcPr>
            <w:tcW w:w="426" w:type="dxa"/>
            <w:tcBorders>
              <w:top w:val="nil"/>
              <w:left w:val="nil"/>
              <w:bottom w:val="single" w:color="auto" w:sz="4" w:space="0"/>
              <w:right w:val="single" w:color="auto" w:sz="4" w:space="0"/>
            </w:tcBorders>
            <w:vAlign w:val="center"/>
          </w:tcPr>
          <w:p w14:paraId="4B8404B7">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F35FECC">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74131B0C">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03584E3">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54E2D500">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051A041E">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157AEEE">
            <w:pPr>
              <w:jc w:val="right"/>
              <w:rPr>
                <w:rFonts w:ascii="黑体" w:hAnsi="黑体" w:eastAsia="黑体"/>
                <w:color w:val="000000"/>
                <w:sz w:val="20"/>
                <w:szCs w:val="20"/>
              </w:rPr>
            </w:pPr>
          </w:p>
        </w:tc>
      </w:tr>
      <w:tr w14:paraId="7BB7FD6B">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1A64F340">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59C7BB61">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3B477781">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25AFC907">
            <w:pPr>
              <w:rPr>
                <w:rFonts w:ascii="宋体" w:hAnsi="宋体" w:cs="宋体"/>
                <w:sz w:val="20"/>
                <w:szCs w:val="20"/>
              </w:rPr>
            </w:pPr>
            <w:r>
              <w:rPr>
                <w:rFonts w:hint="eastAsia"/>
                <w:sz w:val="20"/>
                <w:szCs w:val="20"/>
              </w:rPr>
              <w:t xml:space="preserve">    医疗保障</w:t>
            </w:r>
          </w:p>
        </w:tc>
        <w:tc>
          <w:tcPr>
            <w:tcW w:w="850" w:type="dxa"/>
            <w:tcBorders>
              <w:top w:val="nil"/>
              <w:left w:val="nil"/>
              <w:bottom w:val="single" w:color="auto" w:sz="4" w:space="0"/>
              <w:right w:val="single" w:color="auto" w:sz="4" w:space="0"/>
            </w:tcBorders>
            <w:vAlign w:val="center"/>
          </w:tcPr>
          <w:p w14:paraId="3F7C1183">
            <w:pPr>
              <w:jc w:val="right"/>
              <w:rPr>
                <w:rFonts w:ascii="宋体" w:hAnsi="宋体" w:cs="宋体"/>
                <w:sz w:val="18"/>
                <w:szCs w:val="18"/>
              </w:rPr>
            </w:pPr>
            <w:r>
              <w:rPr>
                <w:rFonts w:hint="eastAsia"/>
                <w:sz w:val="18"/>
                <w:szCs w:val="18"/>
              </w:rPr>
              <w:t>1.85</w:t>
            </w:r>
          </w:p>
        </w:tc>
        <w:tc>
          <w:tcPr>
            <w:tcW w:w="954" w:type="dxa"/>
            <w:tcBorders>
              <w:top w:val="nil"/>
              <w:left w:val="nil"/>
              <w:bottom w:val="single" w:color="auto" w:sz="4" w:space="0"/>
              <w:right w:val="single" w:color="auto" w:sz="4" w:space="0"/>
            </w:tcBorders>
            <w:vAlign w:val="center"/>
          </w:tcPr>
          <w:p w14:paraId="4E245C31">
            <w:pPr>
              <w:jc w:val="right"/>
              <w:rPr>
                <w:rFonts w:ascii="宋体" w:hAnsi="宋体" w:cs="宋体"/>
                <w:sz w:val="18"/>
                <w:szCs w:val="18"/>
              </w:rPr>
            </w:pPr>
            <w:r>
              <w:rPr>
                <w:rFonts w:hint="eastAsia"/>
                <w:sz w:val="18"/>
                <w:szCs w:val="18"/>
              </w:rPr>
              <w:t>1.85</w:t>
            </w:r>
          </w:p>
        </w:tc>
        <w:tc>
          <w:tcPr>
            <w:tcW w:w="426" w:type="dxa"/>
            <w:tcBorders>
              <w:top w:val="nil"/>
              <w:left w:val="nil"/>
              <w:bottom w:val="single" w:color="auto" w:sz="4" w:space="0"/>
              <w:right w:val="single" w:color="auto" w:sz="4" w:space="0"/>
            </w:tcBorders>
            <w:vAlign w:val="center"/>
          </w:tcPr>
          <w:p w14:paraId="5E29A255">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3A67713C">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35034D4">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6640EA85">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B4DBB1A">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5525003D">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2D4097F7">
            <w:pPr>
              <w:jc w:val="right"/>
              <w:rPr>
                <w:rFonts w:ascii="黑体" w:hAnsi="黑体" w:eastAsia="黑体"/>
                <w:color w:val="000000"/>
                <w:sz w:val="20"/>
                <w:szCs w:val="20"/>
              </w:rPr>
            </w:pPr>
          </w:p>
        </w:tc>
      </w:tr>
      <w:tr w14:paraId="42CB378B">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7EFB2483">
            <w:pPr>
              <w:jc w:val="center"/>
              <w:rPr>
                <w:rFonts w:ascii="宋体" w:hAnsi="宋体" w:cs="宋体"/>
                <w:sz w:val="18"/>
                <w:szCs w:val="18"/>
              </w:rPr>
            </w:pPr>
            <w:r>
              <w:rPr>
                <w:rFonts w:hint="eastAsia"/>
                <w:sz w:val="18"/>
                <w:szCs w:val="18"/>
              </w:rPr>
              <w:t xml:space="preserve">  210</w:t>
            </w:r>
          </w:p>
        </w:tc>
        <w:tc>
          <w:tcPr>
            <w:tcW w:w="552" w:type="dxa"/>
            <w:tcBorders>
              <w:top w:val="nil"/>
              <w:left w:val="nil"/>
              <w:bottom w:val="single" w:color="auto" w:sz="4" w:space="0"/>
              <w:right w:val="single" w:color="auto" w:sz="4" w:space="0"/>
            </w:tcBorders>
            <w:vAlign w:val="center"/>
          </w:tcPr>
          <w:p w14:paraId="55E0E263">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3E6E467D">
            <w:pPr>
              <w:jc w:val="center"/>
              <w:rPr>
                <w:rFonts w:ascii="宋体" w:hAnsi="宋体" w:cs="宋体"/>
                <w:sz w:val="18"/>
                <w:szCs w:val="18"/>
              </w:rPr>
            </w:pPr>
            <w:r>
              <w:rPr>
                <w:rFonts w:hint="eastAsia"/>
                <w:sz w:val="18"/>
                <w:szCs w:val="18"/>
              </w:rPr>
              <w:t>02</w:t>
            </w:r>
          </w:p>
        </w:tc>
        <w:tc>
          <w:tcPr>
            <w:tcW w:w="2165" w:type="dxa"/>
            <w:tcBorders>
              <w:top w:val="nil"/>
              <w:left w:val="nil"/>
              <w:bottom w:val="single" w:color="auto" w:sz="4" w:space="0"/>
              <w:right w:val="single" w:color="auto" w:sz="4" w:space="0"/>
            </w:tcBorders>
            <w:vAlign w:val="center"/>
          </w:tcPr>
          <w:p w14:paraId="2B839BD1">
            <w:pPr>
              <w:rPr>
                <w:rFonts w:ascii="宋体" w:hAnsi="宋体" w:cs="宋体"/>
                <w:sz w:val="20"/>
                <w:szCs w:val="20"/>
              </w:rPr>
            </w:pPr>
            <w:r>
              <w:rPr>
                <w:rFonts w:hint="eastAsia"/>
                <w:sz w:val="20"/>
                <w:szCs w:val="20"/>
              </w:rPr>
              <w:t xml:space="preserve">      事业单位医疗</w:t>
            </w:r>
          </w:p>
        </w:tc>
        <w:tc>
          <w:tcPr>
            <w:tcW w:w="850" w:type="dxa"/>
            <w:tcBorders>
              <w:top w:val="nil"/>
              <w:left w:val="nil"/>
              <w:bottom w:val="single" w:color="auto" w:sz="4" w:space="0"/>
              <w:right w:val="single" w:color="auto" w:sz="4" w:space="0"/>
            </w:tcBorders>
            <w:vAlign w:val="center"/>
          </w:tcPr>
          <w:p w14:paraId="15E7C408">
            <w:pPr>
              <w:jc w:val="right"/>
              <w:rPr>
                <w:rFonts w:ascii="宋体" w:hAnsi="宋体" w:cs="宋体"/>
                <w:sz w:val="18"/>
                <w:szCs w:val="18"/>
              </w:rPr>
            </w:pPr>
            <w:r>
              <w:rPr>
                <w:rFonts w:hint="eastAsia"/>
                <w:sz w:val="18"/>
                <w:szCs w:val="18"/>
              </w:rPr>
              <w:t>1.85</w:t>
            </w:r>
          </w:p>
        </w:tc>
        <w:tc>
          <w:tcPr>
            <w:tcW w:w="954" w:type="dxa"/>
            <w:tcBorders>
              <w:top w:val="nil"/>
              <w:left w:val="nil"/>
              <w:bottom w:val="single" w:color="auto" w:sz="4" w:space="0"/>
              <w:right w:val="single" w:color="auto" w:sz="4" w:space="0"/>
            </w:tcBorders>
            <w:vAlign w:val="center"/>
          </w:tcPr>
          <w:p w14:paraId="039B7080">
            <w:pPr>
              <w:jc w:val="right"/>
              <w:rPr>
                <w:rFonts w:ascii="宋体" w:hAnsi="宋体" w:cs="宋体"/>
                <w:sz w:val="18"/>
                <w:szCs w:val="18"/>
              </w:rPr>
            </w:pPr>
            <w:r>
              <w:rPr>
                <w:rFonts w:hint="eastAsia"/>
                <w:sz w:val="18"/>
                <w:szCs w:val="18"/>
              </w:rPr>
              <w:t>1.85</w:t>
            </w:r>
          </w:p>
        </w:tc>
        <w:tc>
          <w:tcPr>
            <w:tcW w:w="426" w:type="dxa"/>
            <w:tcBorders>
              <w:top w:val="nil"/>
              <w:left w:val="nil"/>
              <w:bottom w:val="single" w:color="auto" w:sz="4" w:space="0"/>
              <w:right w:val="single" w:color="auto" w:sz="4" w:space="0"/>
            </w:tcBorders>
            <w:vAlign w:val="center"/>
          </w:tcPr>
          <w:p w14:paraId="68DC6ABA">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40EDE887">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7BFDFF08">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8F3C663">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6A01086E">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055F7239">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ECC25AF">
            <w:pPr>
              <w:jc w:val="right"/>
              <w:rPr>
                <w:rFonts w:ascii="黑体" w:hAnsi="黑体" w:eastAsia="黑体"/>
                <w:color w:val="000000"/>
                <w:sz w:val="20"/>
                <w:szCs w:val="20"/>
              </w:rPr>
            </w:pPr>
          </w:p>
        </w:tc>
      </w:tr>
      <w:tr w14:paraId="5ADEB515">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1A25E2C3">
            <w:pPr>
              <w:jc w:val="center"/>
              <w:rPr>
                <w:rFonts w:ascii="宋体" w:hAnsi="宋体" w:cs="宋体"/>
                <w:sz w:val="18"/>
                <w:szCs w:val="18"/>
              </w:rPr>
            </w:pPr>
            <w:r>
              <w:rPr>
                <w:rFonts w:hint="eastAsia"/>
                <w:sz w:val="18"/>
                <w:szCs w:val="18"/>
              </w:rPr>
              <w:t>213</w:t>
            </w:r>
          </w:p>
        </w:tc>
        <w:tc>
          <w:tcPr>
            <w:tcW w:w="552" w:type="dxa"/>
            <w:tcBorders>
              <w:top w:val="nil"/>
              <w:left w:val="nil"/>
              <w:bottom w:val="single" w:color="auto" w:sz="4" w:space="0"/>
              <w:right w:val="single" w:color="auto" w:sz="4" w:space="0"/>
            </w:tcBorders>
            <w:vAlign w:val="center"/>
          </w:tcPr>
          <w:p w14:paraId="42CBEE74">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1E529A09">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075252D6">
            <w:pPr>
              <w:rPr>
                <w:rFonts w:ascii="宋体" w:hAnsi="宋体" w:cs="宋体"/>
                <w:sz w:val="20"/>
                <w:szCs w:val="20"/>
              </w:rPr>
            </w:pPr>
            <w:r>
              <w:rPr>
                <w:rFonts w:hint="eastAsia"/>
                <w:sz w:val="20"/>
                <w:szCs w:val="20"/>
              </w:rPr>
              <w:t xml:space="preserve">  农林水支出</w:t>
            </w:r>
          </w:p>
        </w:tc>
        <w:tc>
          <w:tcPr>
            <w:tcW w:w="850" w:type="dxa"/>
            <w:tcBorders>
              <w:top w:val="nil"/>
              <w:left w:val="nil"/>
              <w:bottom w:val="single" w:color="auto" w:sz="4" w:space="0"/>
              <w:right w:val="single" w:color="auto" w:sz="4" w:space="0"/>
            </w:tcBorders>
            <w:vAlign w:val="center"/>
          </w:tcPr>
          <w:p w14:paraId="325BDEE4">
            <w:pPr>
              <w:jc w:val="right"/>
              <w:rPr>
                <w:rFonts w:ascii="宋体" w:hAnsi="宋体" w:cs="宋体"/>
                <w:sz w:val="18"/>
                <w:szCs w:val="18"/>
              </w:rPr>
            </w:pPr>
            <w:r>
              <w:rPr>
                <w:rFonts w:hint="eastAsia"/>
                <w:sz w:val="18"/>
                <w:szCs w:val="18"/>
              </w:rPr>
              <w:t>39.18</w:t>
            </w:r>
          </w:p>
        </w:tc>
        <w:tc>
          <w:tcPr>
            <w:tcW w:w="954" w:type="dxa"/>
            <w:tcBorders>
              <w:top w:val="nil"/>
              <w:left w:val="nil"/>
              <w:bottom w:val="single" w:color="auto" w:sz="4" w:space="0"/>
              <w:right w:val="single" w:color="auto" w:sz="4" w:space="0"/>
            </w:tcBorders>
            <w:vAlign w:val="center"/>
          </w:tcPr>
          <w:p w14:paraId="13954FDE">
            <w:pPr>
              <w:jc w:val="right"/>
              <w:rPr>
                <w:rFonts w:ascii="宋体" w:hAnsi="宋体" w:cs="宋体"/>
                <w:sz w:val="18"/>
                <w:szCs w:val="18"/>
              </w:rPr>
            </w:pPr>
            <w:r>
              <w:rPr>
                <w:rFonts w:hint="eastAsia"/>
                <w:sz w:val="18"/>
                <w:szCs w:val="18"/>
              </w:rPr>
              <w:t>39.18</w:t>
            </w:r>
          </w:p>
        </w:tc>
        <w:tc>
          <w:tcPr>
            <w:tcW w:w="426" w:type="dxa"/>
            <w:tcBorders>
              <w:top w:val="nil"/>
              <w:left w:val="nil"/>
              <w:bottom w:val="single" w:color="auto" w:sz="4" w:space="0"/>
              <w:right w:val="single" w:color="auto" w:sz="4" w:space="0"/>
            </w:tcBorders>
            <w:vAlign w:val="center"/>
          </w:tcPr>
          <w:p w14:paraId="77632A53">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1BD7BFFC">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76F752D">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77AF9E4C">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0FCEE039">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716A304E">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B9462AD">
            <w:pPr>
              <w:jc w:val="right"/>
              <w:rPr>
                <w:rFonts w:ascii="黑体" w:hAnsi="黑体" w:eastAsia="黑体"/>
                <w:color w:val="000000"/>
                <w:sz w:val="20"/>
                <w:szCs w:val="20"/>
              </w:rPr>
            </w:pPr>
          </w:p>
        </w:tc>
      </w:tr>
      <w:tr w14:paraId="5F1AE3BD">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7BFA2087">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3F93FAFC">
            <w:pPr>
              <w:jc w:val="center"/>
              <w:rPr>
                <w:rFonts w:ascii="宋体" w:hAnsi="宋体" w:cs="宋体"/>
                <w:sz w:val="18"/>
                <w:szCs w:val="18"/>
              </w:rPr>
            </w:pPr>
            <w:r>
              <w:rPr>
                <w:rFonts w:hint="eastAsia"/>
                <w:sz w:val="18"/>
                <w:szCs w:val="18"/>
              </w:rPr>
              <w:t>01</w:t>
            </w:r>
          </w:p>
        </w:tc>
        <w:tc>
          <w:tcPr>
            <w:tcW w:w="567" w:type="dxa"/>
            <w:tcBorders>
              <w:top w:val="nil"/>
              <w:left w:val="nil"/>
              <w:bottom w:val="single" w:color="auto" w:sz="4" w:space="0"/>
              <w:right w:val="single" w:color="auto" w:sz="4" w:space="0"/>
            </w:tcBorders>
            <w:vAlign w:val="center"/>
          </w:tcPr>
          <w:p w14:paraId="0E83DBDF">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47BC8196">
            <w:pPr>
              <w:rPr>
                <w:rFonts w:ascii="宋体" w:hAnsi="宋体" w:cs="宋体"/>
                <w:sz w:val="20"/>
                <w:szCs w:val="20"/>
              </w:rPr>
            </w:pPr>
            <w:r>
              <w:rPr>
                <w:rFonts w:hint="eastAsia"/>
                <w:sz w:val="20"/>
                <w:szCs w:val="20"/>
              </w:rPr>
              <w:t xml:space="preserve">    农业</w:t>
            </w:r>
          </w:p>
        </w:tc>
        <w:tc>
          <w:tcPr>
            <w:tcW w:w="850" w:type="dxa"/>
            <w:tcBorders>
              <w:top w:val="nil"/>
              <w:left w:val="nil"/>
              <w:bottom w:val="single" w:color="auto" w:sz="4" w:space="0"/>
              <w:right w:val="single" w:color="auto" w:sz="4" w:space="0"/>
            </w:tcBorders>
            <w:vAlign w:val="center"/>
          </w:tcPr>
          <w:p w14:paraId="774FEF37">
            <w:pPr>
              <w:jc w:val="right"/>
              <w:rPr>
                <w:rFonts w:ascii="宋体" w:hAnsi="宋体" w:cs="宋体"/>
                <w:sz w:val="18"/>
                <w:szCs w:val="18"/>
              </w:rPr>
            </w:pPr>
            <w:r>
              <w:rPr>
                <w:rFonts w:hint="eastAsia"/>
                <w:sz w:val="18"/>
                <w:szCs w:val="18"/>
              </w:rPr>
              <w:t>39.18</w:t>
            </w:r>
          </w:p>
        </w:tc>
        <w:tc>
          <w:tcPr>
            <w:tcW w:w="954" w:type="dxa"/>
            <w:tcBorders>
              <w:top w:val="nil"/>
              <w:left w:val="nil"/>
              <w:bottom w:val="single" w:color="auto" w:sz="4" w:space="0"/>
              <w:right w:val="single" w:color="auto" w:sz="4" w:space="0"/>
            </w:tcBorders>
            <w:vAlign w:val="center"/>
          </w:tcPr>
          <w:p w14:paraId="0B41DB84">
            <w:pPr>
              <w:jc w:val="right"/>
              <w:rPr>
                <w:rFonts w:ascii="宋体" w:hAnsi="宋体" w:cs="宋体"/>
                <w:sz w:val="18"/>
                <w:szCs w:val="18"/>
              </w:rPr>
            </w:pPr>
            <w:r>
              <w:rPr>
                <w:rFonts w:hint="eastAsia"/>
                <w:sz w:val="18"/>
                <w:szCs w:val="18"/>
              </w:rPr>
              <w:t>39.18</w:t>
            </w:r>
          </w:p>
        </w:tc>
        <w:tc>
          <w:tcPr>
            <w:tcW w:w="426" w:type="dxa"/>
            <w:tcBorders>
              <w:top w:val="nil"/>
              <w:left w:val="nil"/>
              <w:bottom w:val="single" w:color="auto" w:sz="4" w:space="0"/>
              <w:right w:val="single" w:color="auto" w:sz="4" w:space="0"/>
            </w:tcBorders>
            <w:vAlign w:val="center"/>
          </w:tcPr>
          <w:p w14:paraId="59C87306">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34E1C768">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A13A5A3">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A84D25D">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021E07C2">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5A3CFFC">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5C872EA">
            <w:pPr>
              <w:jc w:val="right"/>
              <w:rPr>
                <w:rFonts w:ascii="黑体" w:hAnsi="黑体" w:eastAsia="黑体"/>
                <w:color w:val="000000"/>
                <w:sz w:val="20"/>
                <w:szCs w:val="20"/>
              </w:rPr>
            </w:pPr>
          </w:p>
        </w:tc>
      </w:tr>
      <w:tr w14:paraId="52FBEEC4">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6C575433">
            <w:pPr>
              <w:jc w:val="center"/>
              <w:rPr>
                <w:rFonts w:ascii="宋体" w:hAnsi="宋体" w:cs="宋体"/>
                <w:sz w:val="18"/>
                <w:szCs w:val="18"/>
              </w:rPr>
            </w:pPr>
            <w:r>
              <w:rPr>
                <w:rFonts w:hint="eastAsia"/>
                <w:sz w:val="18"/>
                <w:szCs w:val="18"/>
              </w:rPr>
              <w:t xml:space="preserve">  213</w:t>
            </w:r>
          </w:p>
        </w:tc>
        <w:tc>
          <w:tcPr>
            <w:tcW w:w="552" w:type="dxa"/>
            <w:tcBorders>
              <w:top w:val="nil"/>
              <w:left w:val="nil"/>
              <w:bottom w:val="single" w:color="auto" w:sz="4" w:space="0"/>
              <w:right w:val="single" w:color="auto" w:sz="4" w:space="0"/>
            </w:tcBorders>
            <w:vAlign w:val="center"/>
          </w:tcPr>
          <w:p w14:paraId="14F5024F">
            <w:pPr>
              <w:jc w:val="center"/>
              <w:rPr>
                <w:rFonts w:ascii="宋体" w:hAnsi="宋体" w:cs="宋体"/>
                <w:sz w:val="18"/>
                <w:szCs w:val="18"/>
              </w:rPr>
            </w:pPr>
            <w:r>
              <w:rPr>
                <w:rFonts w:hint="eastAsia"/>
                <w:sz w:val="18"/>
                <w:szCs w:val="18"/>
              </w:rPr>
              <w:t xml:space="preserve">  01</w:t>
            </w:r>
          </w:p>
        </w:tc>
        <w:tc>
          <w:tcPr>
            <w:tcW w:w="567" w:type="dxa"/>
            <w:tcBorders>
              <w:top w:val="nil"/>
              <w:left w:val="nil"/>
              <w:bottom w:val="single" w:color="auto" w:sz="4" w:space="0"/>
              <w:right w:val="single" w:color="auto" w:sz="4" w:space="0"/>
            </w:tcBorders>
            <w:vAlign w:val="center"/>
          </w:tcPr>
          <w:p w14:paraId="19494044">
            <w:pPr>
              <w:jc w:val="center"/>
              <w:rPr>
                <w:rFonts w:ascii="宋体" w:hAnsi="宋体" w:cs="宋体"/>
                <w:sz w:val="18"/>
                <w:szCs w:val="18"/>
              </w:rPr>
            </w:pPr>
            <w:r>
              <w:rPr>
                <w:rFonts w:hint="eastAsia"/>
                <w:sz w:val="18"/>
                <w:szCs w:val="18"/>
              </w:rPr>
              <w:t>52</w:t>
            </w:r>
          </w:p>
        </w:tc>
        <w:tc>
          <w:tcPr>
            <w:tcW w:w="2165" w:type="dxa"/>
            <w:tcBorders>
              <w:top w:val="nil"/>
              <w:left w:val="nil"/>
              <w:bottom w:val="single" w:color="auto" w:sz="4" w:space="0"/>
              <w:right w:val="single" w:color="auto" w:sz="4" w:space="0"/>
            </w:tcBorders>
            <w:vAlign w:val="center"/>
          </w:tcPr>
          <w:p w14:paraId="4621948D">
            <w:pPr>
              <w:rPr>
                <w:rFonts w:ascii="宋体" w:hAnsi="宋体" w:cs="宋体"/>
                <w:sz w:val="20"/>
                <w:szCs w:val="20"/>
              </w:rPr>
            </w:pPr>
            <w:r>
              <w:rPr>
                <w:rFonts w:hint="eastAsia"/>
                <w:sz w:val="20"/>
                <w:szCs w:val="20"/>
              </w:rPr>
              <w:t xml:space="preserve">      对高校毕业生到基层任职补助</w:t>
            </w:r>
          </w:p>
        </w:tc>
        <w:tc>
          <w:tcPr>
            <w:tcW w:w="850" w:type="dxa"/>
            <w:tcBorders>
              <w:top w:val="nil"/>
              <w:left w:val="nil"/>
              <w:bottom w:val="single" w:color="auto" w:sz="4" w:space="0"/>
              <w:right w:val="single" w:color="auto" w:sz="4" w:space="0"/>
            </w:tcBorders>
            <w:vAlign w:val="center"/>
          </w:tcPr>
          <w:p w14:paraId="421E89C9">
            <w:pPr>
              <w:jc w:val="right"/>
              <w:rPr>
                <w:rFonts w:ascii="宋体" w:hAnsi="宋体" w:cs="宋体"/>
                <w:sz w:val="18"/>
                <w:szCs w:val="18"/>
              </w:rPr>
            </w:pPr>
            <w:r>
              <w:rPr>
                <w:rFonts w:hint="eastAsia"/>
                <w:sz w:val="18"/>
                <w:szCs w:val="18"/>
              </w:rPr>
              <w:t>39.18</w:t>
            </w:r>
          </w:p>
        </w:tc>
        <w:tc>
          <w:tcPr>
            <w:tcW w:w="954" w:type="dxa"/>
            <w:tcBorders>
              <w:top w:val="nil"/>
              <w:left w:val="nil"/>
              <w:bottom w:val="single" w:color="auto" w:sz="4" w:space="0"/>
              <w:right w:val="single" w:color="auto" w:sz="4" w:space="0"/>
            </w:tcBorders>
            <w:vAlign w:val="center"/>
          </w:tcPr>
          <w:p w14:paraId="5F74E0C0">
            <w:pPr>
              <w:jc w:val="right"/>
              <w:rPr>
                <w:rFonts w:ascii="宋体" w:hAnsi="宋体" w:cs="宋体"/>
                <w:sz w:val="18"/>
                <w:szCs w:val="18"/>
              </w:rPr>
            </w:pPr>
            <w:r>
              <w:rPr>
                <w:rFonts w:hint="eastAsia"/>
                <w:sz w:val="18"/>
                <w:szCs w:val="18"/>
              </w:rPr>
              <w:t>39.18</w:t>
            </w:r>
          </w:p>
        </w:tc>
        <w:tc>
          <w:tcPr>
            <w:tcW w:w="426" w:type="dxa"/>
            <w:tcBorders>
              <w:top w:val="nil"/>
              <w:left w:val="nil"/>
              <w:bottom w:val="single" w:color="auto" w:sz="4" w:space="0"/>
              <w:right w:val="single" w:color="auto" w:sz="4" w:space="0"/>
            </w:tcBorders>
            <w:vAlign w:val="center"/>
          </w:tcPr>
          <w:p w14:paraId="17AE697F">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E32EBC2">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DAFD830">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62BBDAD8">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FE2B409">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4790B73">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06F56FE8">
            <w:pPr>
              <w:jc w:val="right"/>
              <w:rPr>
                <w:rFonts w:ascii="黑体" w:hAnsi="黑体" w:eastAsia="黑体"/>
                <w:color w:val="000000"/>
                <w:sz w:val="20"/>
                <w:szCs w:val="20"/>
              </w:rPr>
            </w:pPr>
          </w:p>
        </w:tc>
      </w:tr>
      <w:tr w14:paraId="2D2BBF5A">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2C8E1D0C">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57AC6160">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1FD08695">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37C8CA7A">
            <w:pPr>
              <w:rPr>
                <w:rFonts w:ascii="宋体" w:hAnsi="宋体" w:cs="宋体"/>
                <w:sz w:val="20"/>
                <w:szCs w:val="20"/>
              </w:rPr>
            </w:pPr>
            <w:r>
              <w:rPr>
                <w:rFonts w:hint="eastAsia"/>
                <w:sz w:val="20"/>
                <w:szCs w:val="20"/>
              </w:rPr>
              <w:t>庆阳湖乡农村经营管理服务站</w:t>
            </w:r>
          </w:p>
        </w:tc>
        <w:tc>
          <w:tcPr>
            <w:tcW w:w="850" w:type="dxa"/>
            <w:tcBorders>
              <w:top w:val="nil"/>
              <w:left w:val="nil"/>
              <w:bottom w:val="single" w:color="auto" w:sz="4" w:space="0"/>
              <w:right w:val="single" w:color="auto" w:sz="4" w:space="0"/>
            </w:tcBorders>
            <w:vAlign w:val="center"/>
          </w:tcPr>
          <w:p w14:paraId="23849431">
            <w:pPr>
              <w:jc w:val="right"/>
              <w:rPr>
                <w:rFonts w:ascii="宋体" w:hAnsi="宋体" w:cs="宋体"/>
                <w:sz w:val="18"/>
                <w:szCs w:val="18"/>
              </w:rPr>
            </w:pPr>
            <w:r>
              <w:rPr>
                <w:rFonts w:hint="eastAsia"/>
                <w:sz w:val="18"/>
                <w:szCs w:val="18"/>
              </w:rPr>
              <w:t>32.76</w:t>
            </w:r>
          </w:p>
        </w:tc>
        <w:tc>
          <w:tcPr>
            <w:tcW w:w="954" w:type="dxa"/>
            <w:tcBorders>
              <w:top w:val="nil"/>
              <w:left w:val="nil"/>
              <w:bottom w:val="single" w:color="auto" w:sz="4" w:space="0"/>
              <w:right w:val="single" w:color="auto" w:sz="4" w:space="0"/>
            </w:tcBorders>
            <w:vAlign w:val="center"/>
          </w:tcPr>
          <w:p w14:paraId="1C9530CD">
            <w:pPr>
              <w:jc w:val="right"/>
              <w:rPr>
                <w:rFonts w:ascii="宋体" w:hAnsi="宋体" w:cs="宋体"/>
                <w:sz w:val="18"/>
                <w:szCs w:val="18"/>
              </w:rPr>
            </w:pPr>
            <w:r>
              <w:rPr>
                <w:rFonts w:hint="eastAsia"/>
                <w:sz w:val="18"/>
                <w:szCs w:val="18"/>
              </w:rPr>
              <w:t>32.76</w:t>
            </w:r>
          </w:p>
        </w:tc>
        <w:tc>
          <w:tcPr>
            <w:tcW w:w="426" w:type="dxa"/>
            <w:tcBorders>
              <w:top w:val="nil"/>
              <w:left w:val="nil"/>
              <w:bottom w:val="single" w:color="auto" w:sz="4" w:space="0"/>
              <w:right w:val="single" w:color="auto" w:sz="4" w:space="0"/>
            </w:tcBorders>
            <w:vAlign w:val="center"/>
          </w:tcPr>
          <w:p w14:paraId="71C54062">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182091FB">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09F63AC5">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DE44E7F">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54012AE">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7BC94C6A">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DE40D5F">
            <w:pPr>
              <w:jc w:val="right"/>
              <w:rPr>
                <w:rFonts w:ascii="黑体" w:hAnsi="黑体" w:eastAsia="黑体"/>
                <w:color w:val="000000"/>
                <w:sz w:val="20"/>
                <w:szCs w:val="20"/>
              </w:rPr>
            </w:pPr>
          </w:p>
        </w:tc>
      </w:tr>
      <w:tr w14:paraId="5AF8C361">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72C5899C">
            <w:pPr>
              <w:jc w:val="center"/>
              <w:rPr>
                <w:rFonts w:ascii="宋体" w:hAnsi="宋体" w:cs="宋体"/>
                <w:sz w:val="18"/>
                <w:szCs w:val="18"/>
              </w:rPr>
            </w:pPr>
            <w:r>
              <w:rPr>
                <w:rFonts w:hint="eastAsia"/>
                <w:sz w:val="18"/>
                <w:szCs w:val="18"/>
              </w:rPr>
              <w:t>210</w:t>
            </w:r>
          </w:p>
        </w:tc>
        <w:tc>
          <w:tcPr>
            <w:tcW w:w="552" w:type="dxa"/>
            <w:tcBorders>
              <w:top w:val="nil"/>
              <w:left w:val="nil"/>
              <w:bottom w:val="single" w:color="auto" w:sz="4" w:space="0"/>
              <w:right w:val="single" w:color="auto" w:sz="4" w:space="0"/>
            </w:tcBorders>
            <w:vAlign w:val="center"/>
          </w:tcPr>
          <w:p w14:paraId="7CCE47E7">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5769ACD4">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67B76DCB">
            <w:pPr>
              <w:rPr>
                <w:rFonts w:ascii="宋体" w:hAnsi="宋体" w:cs="宋体"/>
                <w:sz w:val="20"/>
                <w:szCs w:val="20"/>
              </w:rPr>
            </w:pPr>
            <w:r>
              <w:rPr>
                <w:rFonts w:hint="eastAsia"/>
                <w:sz w:val="20"/>
                <w:szCs w:val="20"/>
              </w:rPr>
              <w:t xml:space="preserve">  医疗卫生支出</w:t>
            </w:r>
          </w:p>
        </w:tc>
        <w:tc>
          <w:tcPr>
            <w:tcW w:w="850" w:type="dxa"/>
            <w:tcBorders>
              <w:top w:val="nil"/>
              <w:left w:val="nil"/>
              <w:bottom w:val="single" w:color="auto" w:sz="4" w:space="0"/>
              <w:right w:val="single" w:color="auto" w:sz="4" w:space="0"/>
            </w:tcBorders>
            <w:vAlign w:val="center"/>
          </w:tcPr>
          <w:p w14:paraId="0B1621DD">
            <w:pPr>
              <w:jc w:val="right"/>
              <w:rPr>
                <w:rFonts w:ascii="宋体" w:hAnsi="宋体" w:cs="宋体"/>
                <w:sz w:val="18"/>
                <w:szCs w:val="18"/>
              </w:rPr>
            </w:pPr>
            <w:r>
              <w:rPr>
                <w:rFonts w:hint="eastAsia"/>
                <w:sz w:val="18"/>
                <w:szCs w:val="18"/>
              </w:rPr>
              <w:t>1.48</w:t>
            </w:r>
          </w:p>
        </w:tc>
        <w:tc>
          <w:tcPr>
            <w:tcW w:w="954" w:type="dxa"/>
            <w:tcBorders>
              <w:top w:val="nil"/>
              <w:left w:val="nil"/>
              <w:bottom w:val="single" w:color="auto" w:sz="4" w:space="0"/>
              <w:right w:val="single" w:color="auto" w:sz="4" w:space="0"/>
            </w:tcBorders>
            <w:vAlign w:val="center"/>
          </w:tcPr>
          <w:p w14:paraId="7C9BF312">
            <w:pPr>
              <w:jc w:val="right"/>
              <w:rPr>
                <w:rFonts w:ascii="宋体" w:hAnsi="宋体" w:cs="宋体"/>
                <w:sz w:val="18"/>
                <w:szCs w:val="18"/>
              </w:rPr>
            </w:pPr>
            <w:r>
              <w:rPr>
                <w:rFonts w:hint="eastAsia"/>
                <w:sz w:val="18"/>
                <w:szCs w:val="18"/>
              </w:rPr>
              <w:t>1.48</w:t>
            </w:r>
          </w:p>
        </w:tc>
        <w:tc>
          <w:tcPr>
            <w:tcW w:w="426" w:type="dxa"/>
            <w:tcBorders>
              <w:top w:val="nil"/>
              <w:left w:val="nil"/>
              <w:bottom w:val="single" w:color="auto" w:sz="4" w:space="0"/>
              <w:right w:val="single" w:color="auto" w:sz="4" w:space="0"/>
            </w:tcBorders>
            <w:vAlign w:val="center"/>
          </w:tcPr>
          <w:p w14:paraId="072810A5">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7D5BE401">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371E234A">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6D2998C0">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05F48982">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0615FAA7">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3E3D44B">
            <w:pPr>
              <w:jc w:val="right"/>
              <w:rPr>
                <w:rFonts w:ascii="黑体" w:hAnsi="黑体" w:eastAsia="黑体"/>
                <w:color w:val="000000"/>
                <w:sz w:val="20"/>
                <w:szCs w:val="20"/>
              </w:rPr>
            </w:pPr>
          </w:p>
        </w:tc>
      </w:tr>
      <w:tr w14:paraId="5A8B149A">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4C3814F1">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769FE2E1">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50AB3F69">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1176E201">
            <w:pPr>
              <w:rPr>
                <w:rFonts w:ascii="宋体" w:hAnsi="宋体" w:cs="宋体"/>
                <w:sz w:val="20"/>
                <w:szCs w:val="20"/>
              </w:rPr>
            </w:pPr>
            <w:r>
              <w:rPr>
                <w:rFonts w:hint="eastAsia"/>
                <w:sz w:val="20"/>
                <w:szCs w:val="20"/>
              </w:rPr>
              <w:t xml:space="preserve">    医疗保障</w:t>
            </w:r>
          </w:p>
        </w:tc>
        <w:tc>
          <w:tcPr>
            <w:tcW w:w="850" w:type="dxa"/>
            <w:tcBorders>
              <w:top w:val="nil"/>
              <w:left w:val="nil"/>
              <w:bottom w:val="single" w:color="auto" w:sz="4" w:space="0"/>
              <w:right w:val="single" w:color="auto" w:sz="4" w:space="0"/>
            </w:tcBorders>
            <w:vAlign w:val="center"/>
          </w:tcPr>
          <w:p w14:paraId="03CFE786">
            <w:pPr>
              <w:jc w:val="right"/>
              <w:rPr>
                <w:rFonts w:ascii="宋体" w:hAnsi="宋体" w:cs="宋体"/>
                <w:sz w:val="18"/>
                <w:szCs w:val="18"/>
              </w:rPr>
            </w:pPr>
            <w:r>
              <w:rPr>
                <w:rFonts w:hint="eastAsia"/>
                <w:sz w:val="18"/>
                <w:szCs w:val="18"/>
              </w:rPr>
              <w:t>1.48</w:t>
            </w:r>
          </w:p>
        </w:tc>
        <w:tc>
          <w:tcPr>
            <w:tcW w:w="954" w:type="dxa"/>
            <w:tcBorders>
              <w:top w:val="nil"/>
              <w:left w:val="nil"/>
              <w:bottom w:val="single" w:color="auto" w:sz="4" w:space="0"/>
              <w:right w:val="single" w:color="auto" w:sz="4" w:space="0"/>
            </w:tcBorders>
            <w:vAlign w:val="center"/>
          </w:tcPr>
          <w:p w14:paraId="6C0D9847">
            <w:pPr>
              <w:jc w:val="right"/>
              <w:rPr>
                <w:rFonts w:ascii="宋体" w:hAnsi="宋体" w:cs="宋体"/>
                <w:sz w:val="18"/>
                <w:szCs w:val="18"/>
              </w:rPr>
            </w:pPr>
            <w:r>
              <w:rPr>
                <w:rFonts w:hint="eastAsia"/>
                <w:sz w:val="18"/>
                <w:szCs w:val="18"/>
              </w:rPr>
              <w:t>1.48</w:t>
            </w:r>
          </w:p>
        </w:tc>
        <w:tc>
          <w:tcPr>
            <w:tcW w:w="426" w:type="dxa"/>
            <w:tcBorders>
              <w:top w:val="nil"/>
              <w:left w:val="nil"/>
              <w:bottom w:val="single" w:color="auto" w:sz="4" w:space="0"/>
              <w:right w:val="single" w:color="auto" w:sz="4" w:space="0"/>
            </w:tcBorders>
            <w:vAlign w:val="center"/>
          </w:tcPr>
          <w:p w14:paraId="6378592C">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86F9D87">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0D21E8EC">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4B9B5B30">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2804A5A">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03FEC17">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03BF15C">
            <w:pPr>
              <w:jc w:val="right"/>
              <w:rPr>
                <w:rFonts w:ascii="黑体" w:hAnsi="黑体" w:eastAsia="黑体"/>
                <w:color w:val="000000"/>
                <w:sz w:val="20"/>
                <w:szCs w:val="20"/>
              </w:rPr>
            </w:pPr>
          </w:p>
        </w:tc>
      </w:tr>
      <w:tr w14:paraId="139D283F">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11F5CC00">
            <w:pPr>
              <w:jc w:val="center"/>
              <w:rPr>
                <w:rFonts w:ascii="宋体" w:hAnsi="宋体" w:cs="宋体"/>
                <w:sz w:val="18"/>
                <w:szCs w:val="18"/>
              </w:rPr>
            </w:pPr>
            <w:r>
              <w:rPr>
                <w:rFonts w:hint="eastAsia"/>
                <w:sz w:val="18"/>
                <w:szCs w:val="18"/>
              </w:rPr>
              <w:t xml:space="preserve">  210</w:t>
            </w:r>
          </w:p>
        </w:tc>
        <w:tc>
          <w:tcPr>
            <w:tcW w:w="552" w:type="dxa"/>
            <w:tcBorders>
              <w:top w:val="nil"/>
              <w:left w:val="nil"/>
              <w:bottom w:val="single" w:color="auto" w:sz="4" w:space="0"/>
              <w:right w:val="single" w:color="auto" w:sz="4" w:space="0"/>
            </w:tcBorders>
            <w:vAlign w:val="center"/>
          </w:tcPr>
          <w:p w14:paraId="045292C5">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496D27B0">
            <w:pPr>
              <w:jc w:val="center"/>
              <w:rPr>
                <w:rFonts w:ascii="宋体" w:hAnsi="宋体" w:cs="宋体"/>
                <w:sz w:val="18"/>
                <w:szCs w:val="18"/>
              </w:rPr>
            </w:pPr>
            <w:r>
              <w:rPr>
                <w:rFonts w:hint="eastAsia"/>
                <w:sz w:val="18"/>
                <w:szCs w:val="18"/>
              </w:rPr>
              <w:t>02</w:t>
            </w:r>
          </w:p>
        </w:tc>
        <w:tc>
          <w:tcPr>
            <w:tcW w:w="2165" w:type="dxa"/>
            <w:tcBorders>
              <w:top w:val="nil"/>
              <w:left w:val="nil"/>
              <w:bottom w:val="single" w:color="auto" w:sz="4" w:space="0"/>
              <w:right w:val="single" w:color="auto" w:sz="4" w:space="0"/>
            </w:tcBorders>
            <w:vAlign w:val="center"/>
          </w:tcPr>
          <w:p w14:paraId="042F6BCC">
            <w:pPr>
              <w:rPr>
                <w:rFonts w:ascii="宋体" w:hAnsi="宋体" w:cs="宋体"/>
                <w:sz w:val="20"/>
                <w:szCs w:val="20"/>
              </w:rPr>
            </w:pPr>
            <w:r>
              <w:rPr>
                <w:rFonts w:hint="eastAsia"/>
                <w:sz w:val="20"/>
                <w:szCs w:val="20"/>
              </w:rPr>
              <w:t xml:space="preserve">      事业单位医疗</w:t>
            </w:r>
          </w:p>
        </w:tc>
        <w:tc>
          <w:tcPr>
            <w:tcW w:w="850" w:type="dxa"/>
            <w:tcBorders>
              <w:top w:val="nil"/>
              <w:left w:val="nil"/>
              <w:bottom w:val="single" w:color="auto" w:sz="4" w:space="0"/>
              <w:right w:val="single" w:color="auto" w:sz="4" w:space="0"/>
            </w:tcBorders>
            <w:vAlign w:val="center"/>
          </w:tcPr>
          <w:p w14:paraId="3B8AC288">
            <w:pPr>
              <w:jc w:val="right"/>
              <w:rPr>
                <w:rFonts w:ascii="宋体" w:hAnsi="宋体" w:cs="宋体"/>
                <w:sz w:val="18"/>
                <w:szCs w:val="18"/>
              </w:rPr>
            </w:pPr>
            <w:r>
              <w:rPr>
                <w:rFonts w:hint="eastAsia"/>
                <w:sz w:val="18"/>
                <w:szCs w:val="18"/>
              </w:rPr>
              <w:t>1.48</w:t>
            </w:r>
          </w:p>
        </w:tc>
        <w:tc>
          <w:tcPr>
            <w:tcW w:w="954" w:type="dxa"/>
            <w:tcBorders>
              <w:top w:val="nil"/>
              <w:left w:val="nil"/>
              <w:bottom w:val="single" w:color="auto" w:sz="4" w:space="0"/>
              <w:right w:val="single" w:color="auto" w:sz="4" w:space="0"/>
            </w:tcBorders>
            <w:vAlign w:val="center"/>
          </w:tcPr>
          <w:p w14:paraId="1E4450C4">
            <w:pPr>
              <w:jc w:val="right"/>
              <w:rPr>
                <w:rFonts w:ascii="宋体" w:hAnsi="宋体" w:cs="宋体"/>
                <w:sz w:val="18"/>
                <w:szCs w:val="18"/>
              </w:rPr>
            </w:pPr>
            <w:r>
              <w:rPr>
                <w:rFonts w:hint="eastAsia"/>
                <w:sz w:val="18"/>
                <w:szCs w:val="18"/>
              </w:rPr>
              <w:t>1.48</w:t>
            </w:r>
          </w:p>
        </w:tc>
        <w:tc>
          <w:tcPr>
            <w:tcW w:w="426" w:type="dxa"/>
            <w:tcBorders>
              <w:top w:val="nil"/>
              <w:left w:val="nil"/>
              <w:bottom w:val="single" w:color="auto" w:sz="4" w:space="0"/>
              <w:right w:val="single" w:color="auto" w:sz="4" w:space="0"/>
            </w:tcBorders>
            <w:vAlign w:val="center"/>
          </w:tcPr>
          <w:p w14:paraId="30C2314F">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77294172">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E07111B">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62C418FE">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C3634B1">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02717AE">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084FDDB7">
            <w:pPr>
              <w:jc w:val="right"/>
              <w:rPr>
                <w:rFonts w:ascii="黑体" w:hAnsi="黑体" w:eastAsia="黑体"/>
                <w:color w:val="000000"/>
                <w:sz w:val="20"/>
                <w:szCs w:val="20"/>
              </w:rPr>
            </w:pPr>
          </w:p>
        </w:tc>
      </w:tr>
      <w:tr w14:paraId="6973978E">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36A74839">
            <w:pPr>
              <w:jc w:val="center"/>
              <w:rPr>
                <w:rFonts w:ascii="宋体" w:hAnsi="宋体" w:cs="宋体"/>
                <w:sz w:val="18"/>
                <w:szCs w:val="18"/>
              </w:rPr>
            </w:pPr>
            <w:r>
              <w:rPr>
                <w:rFonts w:hint="eastAsia"/>
                <w:sz w:val="18"/>
                <w:szCs w:val="18"/>
              </w:rPr>
              <w:t>213</w:t>
            </w:r>
          </w:p>
        </w:tc>
        <w:tc>
          <w:tcPr>
            <w:tcW w:w="552" w:type="dxa"/>
            <w:tcBorders>
              <w:top w:val="nil"/>
              <w:left w:val="nil"/>
              <w:bottom w:val="single" w:color="auto" w:sz="4" w:space="0"/>
              <w:right w:val="single" w:color="auto" w:sz="4" w:space="0"/>
            </w:tcBorders>
            <w:vAlign w:val="center"/>
          </w:tcPr>
          <w:p w14:paraId="407ED997">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0D81E1E4">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6AF18C6A">
            <w:pPr>
              <w:rPr>
                <w:rFonts w:ascii="宋体" w:hAnsi="宋体" w:cs="宋体"/>
                <w:sz w:val="20"/>
                <w:szCs w:val="20"/>
              </w:rPr>
            </w:pPr>
            <w:r>
              <w:rPr>
                <w:rFonts w:hint="eastAsia"/>
                <w:sz w:val="20"/>
                <w:szCs w:val="20"/>
              </w:rPr>
              <w:t xml:space="preserve">  农林水支出</w:t>
            </w:r>
          </w:p>
        </w:tc>
        <w:tc>
          <w:tcPr>
            <w:tcW w:w="850" w:type="dxa"/>
            <w:tcBorders>
              <w:top w:val="nil"/>
              <w:left w:val="nil"/>
              <w:bottom w:val="single" w:color="auto" w:sz="4" w:space="0"/>
              <w:right w:val="single" w:color="auto" w:sz="4" w:space="0"/>
            </w:tcBorders>
            <w:vAlign w:val="center"/>
          </w:tcPr>
          <w:p w14:paraId="238CC6C7">
            <w:pPr>
              <w:jc w:val="right"/>
              <w:rPr>
                <w:rFonts w:ascii="宋体" w:hAnsi="宋体" w:cs="宋体"/>
                <w:sz w:val="18"/>
                <w:szCs w:val="18"/>
              </w:rPr>
            </w:pPr>
            <w:r>
              <w:rPr>
                <w:rFonts w:hint="eastAsia"/>
                <w:sz w:val="18"/>
                <w:szCs w:val="18"/>
              </w:rPr>
              <w:t>31.28</w:t>
            </w:r>
          </w:p>
        </w:tc>
        <w:tc>
          <w:tcPr>
            <w:tcW w:w="954" w:type="dxa"/>
            <w:tcBorders>
              <w:top w:val="nil"/>
              <w:left w:val="nil"/>
              <w:bottom w:val="single" w:color="auto" w:sz="4" w:space="0"/>
              <w:right w:val="single" w:color="auto" w:sz="4" w:space="0"/>
            </w:tcBorders>
            <w:vAlign w:val="center"/>
          </w:tcPr>
          <w:p w14:paraId="4F6D6041">
            <w:pPr>
              <w:jc w:val="right"/>
              <w:rPr>
                <w:rFonts w:ascii="宋体" w:hAnsi="宋体" w:cs="宋体"/>
                <w:sz w:val="18"/>
                <w:szCs w:val="18"/>
              </w:rPr>
            </w:pPr>
            <w:r>
              <w:rPr>
                <w:rFonts w:hint="eastAsia"/>
                <w:sz w:val="18"/>
                <w:szCs w:val="18"/>
              </w:rPr>
              <w:t>31.28</w:t>
            </w:r>
          </w:p>
        </w:tc>
        <w:tc>
          <w:tcPr>
            <w:tcW w:w="426" w:type="dxa"/>
            <w:tcBorders>
              <w:top w:val="nil"/>
              <w:left w:val="nil"/>
              <w:bottom w:val="single" w:color="auto" w:sz="4" w:space="0"/>
              <w:right w:val="single" w:color="auto" w:sz="4" w:space="0"/>
            </w:tcBorders>
            <w:vAlign w:val="center"/>
          </w:tcPr>
          <w:p w14:paraId="6C3F5E49">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79AF028F">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316C76E">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11C773B3">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563B607E">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7A47A3CA">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AECDEB9">
            <w:pPr>
              <w:jc w:val="right"/>
              <w:rPr>
                <w:rFonts w:ascii="黑体" w:hAnsi="黑体" w:eastAsia="黑体"/>
                <w:color w:val="000000"/>
                <w:sz w:val="20"/>
                <w:szCs w:val="20"/>
              </w:rPr>
            </w:pPr>
          </w:p>
        </w:tc>
      </w:tr>
      <w:tr w14:paraId="22F19A10">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30FA071D">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2A70F63B">
            <w:pPr>
              <w:jc w:val="center"/>
              <w:rPr>
                <w:rFonts w:ascii="宋体" w:hAnsi="宋体" w:cs="宋体"/>
                <w:sz w:val="18"/>
                <w:szCs w:val="18"/>
              </w:rPr>
            </w:pPr>
            <w:r>
              <w:rPr>
                <w:rFonts w:hint="eastAsia"/>
                <w:sz w:val="18"/>
                <w:szCs w:val="18"/>
              </w:rPr>
              <w:t>01</w:t>
            </w:r>
          </w:p>
        </w:tc>
        <w:tc>
          <w:tcPr>
            <w:tcW w:w="567" w:type="dxa"/>
            <w:tcBorders>
              <w:top w:val="nil"/>
              <w:left w:val="nil"/>
              <w:bottom w:val="single" w:color="auto" w:sz="4" w:space="0"/>
              <w:right w:val="single" w:color="auto" w:sz="4" w:space="0"/>
            </w:tcBorders>
            <w:vAlign w:val="center"/>
          </w:tcPr>
          <w:p w14:paraId="67BCC2CB">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3475D147">
            <w:pPr>
              <w:rPr>
                <w:rFonts w:ascii="宋体" w:hAnsi="宋体" w:cs="宋体"/>
                <w:sz w:val="20"/>
                <w:szCs w:val="20"/>
              </w:rPr>
            </w:pPr>
            <w:r>
              <w:rPr>
                <w:rFonts w:hint="eastAsia"/>
                <w:sz w:val="20"/>
                <w:szCs w:val="20"/>
              </w:rPr>
              <w:t xml:space="preserve">    农业</w:t>
            </w:r>
          </w:p>
        </w:tc>
        <w:tc>
          <w:tcPr>
            <w:tcW w:w="850" w:type="dxa"/>
            <w:tcBorders>
              <w:top w:val="nil"/>
              <w:left w:val="nil"/>
              <w:bottom w:val="single" w:color="auto" w:sz="4" w:space="0"/>
              <w:right w:val="single" w:color="auto" w:sz="4" w:space="0"/>
            </w:tcBorders>
            <w:vAlign w:val="center"/>
          </w:tcPr>
          <w:p w14:paraId="67E07FC5">
            <w:pPr>
              <w:jc w:val="right"/>
              <w:rPr>
                <w:rFonts w:ascii="宋体" w:hAnsi="宋体" w:cs="宋体"/>
                <w:sz w:val="18"/>
                <w:szCs w:val="18"/>
              </w:rPr>
            </w:pPr>
            <w:r>
              <w:rPr>
                <w:rFonts w:hint="eastAsia"/>
                <w:sz w:val="18"/>
                <w:szCs w:val="18"/>
              </w:rPr>
              <w:t>31.28</w:t>
            </w:r>
          </w:p>
        </w:tc>
        <w:tc>
          <w:tcPr>
            <w:tcW w:w="954" w:type="dxa"/>
            <w:tcBorders>
              <w:top w:val="nil"/>
              <w:left w:val="nil"/>
              <w:bottom w:val="single" w:color="auto" w:sz="4" w:space="0"/>
              <w:right w:val="single" w:color="auto" w:sz="4" w:space="0"/>
            </w:tcBorders>
            <w:vAlign w:val="center"/>
          </w:tcPr>
          <w:p w14:paraId="0AF0AE73">
            <w:pPr>
              <w:jc w:val="right"/>
              <w:rPr>
                <w:rFonts w:ascii="宋体" w:hAnsi="宋体" w:cs="宋体"/>
                <w:sz w:val="18"/>
                <w:szCs w:val="18"/>
              </w:rPr>
            </w:pPr>
            <w:r>
              <w:rPr>
                <w:rFonts w:hint="eastAsia"/>
                <w:sz w:val="18"/>
                <w:szCs w:val="18"/>
              </w:rPr>
              <w:t>31.28</w:t>
            </w:r>
          </w:p>
        </w:tc>
        <w:tc>
          <w:tcPr>
            <w:tcW w:w="426" w:type="dxa"/>
            <w:tcBorders>
              <w:top w:val="nil"/>
              <w:left w:val="nil"/>
              <w:bottom w:val="single" w:color="auto" w:sz="4" w:space="0"/>
              <w:right w:val="single" w:color="auto" w:sz="4" w:space="0"/>
            </w:tcBorders>
            <w:vAlign w:val="center"/>
          </w:tcPr>
          <w:p w14:paraId="25D627D3">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1F0C0A90">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256ECBA4">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47A356C">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696E9EA">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5D5F6BC6">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7D08601">
            <w:pPr>
              <w:jc w:val="right"/>
              <w:rPr>
                <w:rFonts w:ascii="黑体" w:hAnsi="黑体" w:eastAsia="黑体"/>
                <w:color w:val="000000"/>
                <w:sz w:val="20"/>
                <w:szCs w:val="20"/>
              </w:rPr>
            </w:pPr>
          </w:p>
        </w:tc>
      </w:tr>
      <w:tr w14:paraId="418B7E53">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2D3F03D1">
            <w:pPr>
              <w:jc w:val="center"/>
              <w:rPr>
                <w:rFonts w:ascii="宋体" w:hAnsi="宋体" w:cs="宋体"/>
                <w:sz w:val="18"/>
                <w:szCs w:val="18"/>
              </w:rPr>
            </w:pPr>
            <w:r>
              <w:rPr>
                <w:rFonts w:hint="eastAsia"/>
                <w:sz w:val="18"/>
                <w:szCs w:val="18"/>
              </w:rPr>
              <w:t xml:space="preserve">  213</w:t>
            </w:r>
          </w:p>
        </w:tc>
        <w:tc>
          <w:tcPr>
            <w:tcW w:w="552" w:type="dxa"/>
            <w:tcBorders>
              <w:top w:val="nil"/>
              <w:left w:val="nil"/>
              <w:bottom w:val="single" w:color="auto" w:sz="4" w:space="0"/>
              <w:right w:val="single" w:color="auto" w:sz="4" w:space="0"/>
            </w:tcBorders>
            <w:vAlign w:val="center"/>
          </w:tcPr>
          <w:p w14:paraId="574D7668">
            <w:pPr>
              <w:jc w:val="center"/>
              <w:rPr>
                <w:rFonts w:ascii="宋体" w:hAnsi="宋体" w:cs="宋体"/>
                <w:sz w:val="18"/>
                <w:szCs w:val="18"/>
              </w:rPr>
            </w:pPr>
            <w:r>
              <w:rPr>
                <w:rFonts w:hint="eastAsia"/>
                <w:sz w:val="18"/>
                <w:szCs w:val="18"/>
              </w:rPr>
              <w:t xml:space="preserve">  01</w:t>
            </w:r>
          </w:p>
        </w:tc>
        <w:tc>
          <w:tcPr>
            <w:tcW w:w="567" w:type="dxa"/>
            <w:tcBorders>
              <w:top w:val="nil"/>
              <w:left w:val="nil"/>
              <w:bottom w:val="single" w:color="auto" w:sz="4" w:space="0"/>
              <w:right w:val="single" w:color="auto" w:sz="4" w:space="0"/>
            </w:tcBorders>
            <w:vAlign w:val="center"/>
          </w:tcPr>
          <w:p w14:paraId="28DFCC95">
            <w:pPr>
              <w:jc w:val="center"/>
              <w:rPr>
                <w:rFonts w:ascii="宋体" w:hAnsi="宋体" w:cs="宋体"/>
                <w:sz w:val="18"/>
                <w:szCs w:val="18"/>
              </w:rPr>
            </w:pPr>
            <w:r>
              <w:rPr>
                <w:rFonts w:hint="eastAsia"/>
                <w:sz w:val="18"/>
                <w:szCs w:val="18"/>
              </w:rPr>
              <w:t>04</w:t>
            </w:r>
          </w:p>
        </w:tc>
        <w:tc>
          <w:tcPr>
            <w:tcW w:w="2165" w:type="dxa"/>
            <w:tcBorders>
              <w:top w:val="nil"/>
              <w:left w:val="nil"/>
              <w:bottom w:val="single" w:color="auto" w:sz="4" w:space="0"/>
              <w:right w:val="single" w:color="auto" w:sz="4" w:space="0"/>
            </w:tcBorders>
            <w:vAlign w:val="center"/>
          </w:tcPr>
          <w:p w14:paraId="31C7DD58">
            <w:pPr>
              <w:rPr>
                <w:rFonts w:ascii="宋体" w:hAnsi="宋体" w:cs="宋体"/>
                <w:sz w:val="20"/>
                <w:szCs w:val="20"/>
              </w:rPr>
            </w:pPr>
            <w:r>
              <w:rPr>
                <w:rFonts w:hint="eastAsia"/>
                <w:sz w:val="20"/>
                <w:szCs w:val="20"/>
              </w:rPr>
              <w:t xml:space="preserve">      事业运行（农业）</w:t>
            </w:r>
          </w:p>
        </w:tc>
        <w:tc>
          <w:tcPr>
            <w:tcW w:w="850" w:type="dxa"/>
            <w:tcBorders>
              <w:top w:val="nil"/>
              <w:left w:val="nil"/>
              <w:bottom w:val="single" w:color="auto" w:sz="4" w:space="0"/>
              <w:right w:val="single" w:color="auto" w:sz="4" w:space="0"/>
            </w:tcBorders>
            <w:vAlign w:val="center"/>
          </w:tcPr>
          <w:p w14:paraId="290BFC83">
            <w:pPr>
              <w:jc w:val="right"/>
              <w:rPr>
                <w:rFonts w:ascii="宋体" w:hAnsi="宋体" w:cs="宋体"/>
                <w:sz w:val="18"/>
                <w:szCs w:val="18"/>
              </w:rPr>
            </w:pPr>
            <w:r>
              <w:rPr>
                <w:rFonts w:hint="eastAsia"/>
                <w:sz w:val="18"/>
                <w:szCs w:val="18"/>
              </w:rPr>
              <w:t>31.28</w:t>
            </w:r>
          </w:p>
        </w:tc>
        <w:tc>
          <w:tcPr>
            <w:tcW w:w="954" w:type="dxa"/>
            <w:tcBorders>
              <w:top w:val="nil"/>
              <w:left w:val="nil"/>
              <w:bottom w:val="single" w:color="auto" w:sz="4" w:space="0"/>
              <w:right w:val="single" w:color="auto" w:sz="4" w:space="0"/>
            </w:tcBorders>
            <w:vAlign w:val="center"/>
          </w:tcPr>
          <w:p w14:paraId="2C9CED79">
            <w:pPr>
              <w:jc w:val="right"/>
              <w:rPr>
                <w:rFonts w:ascii="宋体" w:hAnsi="宋体" w:cs="宋体"/>
                <w:sz w:val="18"/>
                <w:szCs w:val="18"/>
              </w:rPr>
            </w:pPr>
            <w:r>
              <w:rPr>
                <w:rFonts w:hint="eastAsia"/>
                <w:sz w:val="18"/>
                <w:szCs w:val="18"/>
              </w:rPr>
              <w:t>31.28</w:t>
            </w:r>
          </w:p>
        </w:tc>
        <w:tc>
          <w:tcPr>
            <w:tcW w:w="426" w:type="dxa"/>
            <w:tcBorders>
              <w:top w:val="nil"/>
              <w:left w:val="nil"/>
              <w:bottom w:val="single" w:color="auto" w:sz="4" w:space="0"/>
              <w:right w:val="single" w:color="auto" w:sz="4" w:space="0"/>
            </w:tcBorders>
            <w:vAlign w:val="center"/>
          </w:tcPr>
          <w:p w14:paraId="68AA4437">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4DEBA3E">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013FA984">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E595408">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E1A5913">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3B6A310A">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246F4506">
            <w:pPr>
              <w:jc w:val="right"/>
              <w:rPr>
                <w:rFonts w:ascii="黑体" w:hAnsi="黑体" w:eastAsia="黑体"/>
                <w:color w:val="000000"/>
                <w:sz w:val="20"/>
                <w:szCs w:val="20"/>
              </w:rPr>
            </w:pPr>
          </w:p>
        </w:tc>
      </w:tr>
      <w:tr w14:paraId="62E8E7D0">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60AA375A">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46FD8CFA">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2AC433FA">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4E2D9727">
            <w:pPr>
              <w:rPr>
                <w:rFonts w:ascii="宋体" w:hAnsi="宋体" w:cs="宋体"/>
                <w:sz w:val="20"/>
                <w:szCs w:val="20"/>
              </w:rPr>
            </w:pPr>
            <w:r>
              <w:rPr>
                <w:rFonts w:hint="eastAsia"/>
                <w:sz w:val="20"/>
                <w:szCs w:val="20"/>
              </w:rPr>
              <w:t>庆阳湖乡文化站</w:t>
            </w:r>
          </w:p>
        </w:tc>
        <w:tc>
          <w:tcPr>
            <w:tcW w:w="850" w:type="dxa"/>
            <w:tcBorders>
              <w:top w:val="nil"/>
              <w:left w:val="nil"/>
              <w:bottom w:val="single" w:color="auto" w:sz="4" w:space="0"/>
              <w:right w:val="single" w:color="auto" w:sz="4" w:space="0"/>
            </w:tcBorders>
            <w:vAlign w:val="center"/>
          </w:tcPr>
          <w:p w14:paraId="4A12CFD3">
            <w:pPr>
              <w:jc w:val="right"/>
              <w:rPr>
                <w:rFonts w:ascii="宋体" w:hAnsi="宋体" w:cs="宋体"/>
                <w:sz w:val="18"/>
                <w:szCs w:val="18"/>
              </w:rPr>
            </w:pPr>
            <w:r>
              <w:rPr>
                <w:rFonts w:hint="eastAsia"/>
                <w:sz w:val="18"/>
                <w:szCs w:val="18"/>
              </w:rPr>
              <w:t>22.20</w:t>
            </w:r>
          </w:p>
        </w:tc>
        <w:tc>
          <w:tcPr>
            <w:tcW w:w="954" w:type="dxa"/>
            <w:tcBorders>
              <w:top w:val="nil"/>
              <w:left w:val="nil"/>
              <w:bottom w:val="single" w:color="auto" w:sz="4" w:space="0"/>
              <w:right w:val="single" w:color="auto" w:sz="4" w:space="0"/>
            </w:tcBorders>
            <w:vAlign w:val="center"/>
          </w:tcPr>
          <w:p w14:paraId="4F7C9942">
            <w:pPr>
              <w:jc w:val="right"/>
              <w:rPr>
                <w:rFonts w:ascii="宋体" w:hAnsi="宋体" w:cs="宋体"/>
                <w:sz w:val="18"/>
                <w:szCs w:val="18"/>
              </w:rPr>
            </w:pPr>
            <w:r>
              <w:rPr>
                <w:rFonts w:hint="eastAsia"/>
                <w:sz w:val="18"/>
                <w:szCs w:val="18"/>
              </w:rPr>
              <w:t>22.20</w:t>
            </w:r>
          </w:p>
        </w:tc>
        <w:tc>
          <w:tcPr>
            <w:tcW w:w="426" w:type="dxa"/>
            <w:tcBorders>
              <w:top w:val="nil"/>
              <w:left w:val="nil"/>
              <w:bottom w:val="single" w:color="auto" w:sz="4" w:space="0"/>
              <w:right w:val="single" w:color="auto" w:sz="4" w:space="0"/>
            </w:tcBorders>
            <w:vAlign w:val="center"/>
          </w:tcPr>
          <w:p w14:paraId="29E5CC7E">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EB3ABBC">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E14D4E8">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70DA457C">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640C81A9">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7C498B56">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349A7FBC">
            <w:pPr>
              <w:jc w:val="right"/>
              <w:rPr>
                <w:rFonts w:ascii="黑体" w:hAnsi="黑体" w:eastAsia="黑体"/>
                <w:color w:val="000000"/>
                <w:sz w:val="20"/>
                <w:szCs w:val="20"/>
              </w:rPr>
            </w:pPr>
          </w:p>
        </w:tc>
      </w:tr>
      <w:tr w14:paraId="2CF9A93B">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15A2FDA2">
            <w:pPr>
              <w:jc w:val="center"/>
              <w:rPr>
                <w:rFonts w:ascii="宋体" w:hAnsi="宋体" w:cs="宋体"/>
                <w:sz w:val="18"/>
                <w:szCs w:val="18"/>
              </w:rPr>
            </w:pPr>
            <w:r>
              <w:rPr>
                <w:rFonts w:hint="eastAsia"/>
                <w:sz w:val="18"/>
                <w:szCs w:val="18"/>
              </w:rPr>
              <w:t>207</w:t>
            </w:r>
          </w:p>
        </w:tc>
        <w:tc>
          <w:tcPr>
            <w:tcW w:w="552" w:type="dxa"/>
            <w:tcBorders>
              <w:top w:val="nil"/>
              <w:left w:val="nil"/>
              <w:bottom w:val="single" w:color="auto" w:sz="4" w:space="0"/>
              <w:right w:val="single" w:color="auto" w:sz="4" w:space="0"/>
            </w:tcBorders>
            <w:vAlign w:val="center"/>
          </w:tcPr>
          <w:p w14:paraId="551B3BF8">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6273F911">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23B0F968">
            <w:pPr>
              <w:rPr>
                <w:rFonts w:ascii="宋体" w:hAnsi="宋体" w:cs="宋体"/>
                <w:sz w:val="20"/>
                <w:szCs w:val="20"/>
              </w:rPr>
            </w:pPr>
            <w:r>
              <w:rPr>
                <w:rFonts w:hint="eastAsia"/>
                <w:sz w:val="20"/>
                <w:szCs w:val="20"/>
              </w:rPr>
              <w:t xml:space="preserve">  文化体育与传媒支出</w:t>
            </w:r>
          </w:p>
        </w:tc>
        <w:tc>
          <w:tcPr>
            <w:tcW w:w="850" w:type="dxa"/>
            <w:tcBorders>
              <w:top w:val="nil"/>
              <w:left w:val="nil"/>
              <w:bottom w:val="single" w:color="auto" w:sz="4" w:space="0"/>
              <w:right w:val="single" w:color="auto" w:sz="4" w:space="0"/>
            </w:tcBorders>
            <w:vAlign w:val="center"/>
          </w:tcPr>
          <w:p w14:paraId="1AFF7C2C">
            <w:pPr>
              <w:jc w:val="right"/>
              <w:rPr>
                <w:rFonts w:ascii="宋体" w:hAnsi="宋体" w:cs="宋体"/>
                <w:sz w:val="18"/>
                <w:szCs w:val="18"/>
              </w:rPr>
            </w:pPr>
            <w:r>
              <w:rPr>
                <w:rFonts w:hint="eastAsia"/>
                <w:sz w:val="18"/>
                <w:szCs w:val="18"/>
              </w:rPr>
              <w:t>21.21</w:t>
            </w:r>
          </w:p>
        </w:tc>
        <w:tc>
          <w:tcPr>
            <w:tcW w:w="954" w:type="dxa"/>
            <w:tcBorders>
              <w:top w:val="nil"/>
              <w:left w:val="nil"/>
              <w:bottom w:val="single" w:color="auto" w:sz="4" w:space="0"/>
              <w:right w:val="single" w:color="auto" w:sz="4" w:space="0"/>
            </w:tcBorders>
            <w:vAlign w:val="center"/>
          </w:tcPr>
          <w:p w14:paraId="7A9BE922">
            <w:pPr>
              <w:jc w:val="right"/>
              <w:rPr>
                <w:rFonts w:ascii="宋体" w:hAnsi="宋体" w:cs="宋体"/>
                <w:sz w:val="18"/>
                <w:szCs w:val="18"/>
              </w:rPr>
            </w:pPr>
            <w:r>
              <w:rPr>
                <w:rFonts w:hint="eastAsia"/>
                <w:sz w:val="18"/>
                <w:szCs w:val="18"/>
              </w:rPr>
              <w:t>21.21</w:t>
            </w:r>
          </w:p>
        </w:tc>
        <w:tc>
          <w:tcPr>
            <w:tcW w:w="426" w:type="dxa"/>
            <w:tcBorders>
              <w:top w:val="nil"/>
              <w:left w:val="nil"/>
              <w:bottom w:val="single" w:color="auto" w:sz="4" w:space="0"/>
              <w:right w:val="single" w:color="auto" w:sz="4" w:space="0"/>
            </w:tcBorders>
            <w:vAlign w:val="center"/>
          </w:tcPr>
          <w:p w14:paraId="0D7E03C7">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4FD3BC2D">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D150D99">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E86B378">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1866F41C">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E11B496">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161BD156">
            <w:pPr>
              <w:jc w:val="right"/>
              <w:rPr>
                <w:rFonts w:ascii="黑体" w:hAnsi="黑体" w:eastAsia="黑体"/>
                <w:color w:val="000000"/>
                <w:sz w:val="20"/>
                <w:szCs w:val="20"/>
              </w:rPr>
            </w:pPr>
          </w:p>
        </w:tc>
      </w:tr>
      <w:tr w14:paraId="00750570">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6346EF29">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4EA19E08">
            <w:pPr>
              <w:jc w:val="center"/>
              <w:rPr>
                <w:rFonts w:ascii="宋体" w:hAnsi="宋体" w:cs="宋体"/>
                <w:sz w:val="18"/>
                <w:szCs w:val="18"/>
              </w:rPr>
            </w:pPr>
            <w:r>
              <w:rPr>
                <w:rFonts w:hint="eastAsia"/>
                <w:sz w:val="18"/>
                <w:szCs w:val="18"/>
              </w:rPr>
              <w:t>01</w:t>
            </w:r>
          </w:p>
        </w:tc>
        <w:tc>
          <w:tcPr>
            <w:tcW w:w="567" w:type="dxa"/>
            <w:tcBorders>
              <w:top w:val="nil"/>
              <w:left w:val="nil"/>
              <w:bottom w:val="single" w:color="auto" w:sz="4" w:space="0"/>
              <w:right w:val="single" w:color="auto" w:sz="4" w:space="0"/>
            </w:tcBorders>
            <w:vAlign w:val="center"/>
          </w:tcPr>
          <w:p w14:paraId="1A8F1CFE">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2C475F0F">
            <w:pPr>
              <w:rPr>
                <w:rFonts w:ascii="宋体" w:hAnsi="宋体" w:cs="宋体"/>
                <w:sz w:val="20"/>
                <w:szCs w:val="20"/>
              </w:rPr>
            </w:pPr>
            <w:r>
              <w:rPr>
                <w:rFonts w:hint="eastAsia"/>
                <w:sz w:val="20"/>
                <w:szCs w:val="20"/>
              </w:rPr>
              <w:t xml:space="preserve">    文化</w:t>
            </w:r>
          </w:p>
        </w:tc>
        <w:tc>
          <w:tcPr>
            <w:tcW w:w="850" w:type="dxa"/>
            <w:tcBorders>
              <w:top w:val="nil"/>
              <w:left w:val="nil"/>
              <w:bottom w:val="single" w:color="auto" w:sz="4" w:space="0"/>
              <w:right w:val="single" w:color="auto" w:sz="4" w:space="0"/>
            </w:tcBorders>
            <w:vAlign w:val="center"/>
          </w:tcPr>
          <w:p w14:paraId="67296AF2">
            <w:pPr>
              <w:jc w:val="right"/>
              <w:rPr>
                <w:rFonts w:ascii="宋体" w:hAnsi="宋体" w:cs="宋体"/>
                <w:sz w:val="18"/>
                <w:szCs w:val="18"/>
              </w:rPr>
            </w:pPr>
            <w:r>
              <w:rPr>
                <w:rFonts w:hint="eastAsia"/>
                <w:sz w:val="18"/>
                <w:szCs w:val="18"/>
              </w:rPr>
              <w:t>21.21</w:t>
            </w:r>
          </w:p>
        </w:tc>
        <w:tc>
          <w:tcPr>
            <w:tcW w:w="954" w:type="dxa"/>
            <w:tcBorders>
              <w:top w:val="nil"/>
              <w:left w:val="nil"/>
              <w:bottom w:val="single" w:color="auto" w:sz="4" w:space="0"/>
              <w:right w:val="single" w:color="auto" w:sz="4" w:space="0"/>
            </w:tcBorders>
            <w:vAlign w:val="center"/>
          </w:tcPr>
          <w:p w14:paraId="44E22A0F">
            <w:pPr>
              <w:jc w:val="right"/>
              <w:rPr>
                <w:rFonts w:ascii="宋体" w:hAnsi="宋体" w:cs="宋体"/>
                <w:sz w:val="18"/>
                <w:szCs w:val="18"/>
              </w:rPr>
            </w:pPr>
            <w:r>
              <w:rPr>
                <w:rFonts w:hint="eastAsia"/>
                <w:sz w:val="18"/>
                <w:szCs w:val="18"/>
              </w:rPr>
              <w:t>21.21</w:t>
            </w:r>
          </w:p>
        </w:tc>
        <w:tc>
          <w:tcPr>
            <w:tcW w:w="426" w:type="dxa"/>
            <w:tcBorders>
              <w:top w:val="nil"/>
              <w:left w:val="nil"/>
              <w:bottom w:val="single" w:color="auto" w:sz="4" w:space="0"/>
              <w:right w:val="single" w:color="auto" w:sz="4" w:space="0"/>
            </w:tcBorders>
            <w:vAlign w:val="center"/>
          </w:tcPr>
          <w:p w14:paraId="215802AB">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059A4CF">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0ABD0CDF">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BBF86DE">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515D1185">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2CC58D14">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4F97CF6">
            <w:pPr>
              <w:jc w:val="right"/>
              <w:rPr>
                <w:rFonts w:ascii="黑体" w:hAnsi="黑体" w:eastAsia="黑体"/>
                <w:color w:val="000000"/>
                <w:sz w:val="20"/>
                <w:szCs w:val="20"/>
              </w:rPr>
            </w:pPr>
          </w:p>
        </w:tc>
      </w:tr>
      <w:tr w14:paraId="21550C88">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544CE8EF">
            <w:pPr>
              <w:jc w:val="center"/>
              <w:rPr>
                <w:rFonts w:ascii="宋体" w:hAnsi="宋体" w:cs="宋体"/>
                <w:sz w:val="18"/>
                <w:szCs w:val="18"/>
              </w:rPr>
            </w:pPr>
            <w:r>
              <w:rPr>
                <w:rFonts w:hint="eastAsia"/>
                <w:sz w:val="18"/>
                <w:szCs w:val="18"/>
              </w:rPr>
              <w:t xml:space="preserve">  207</w:t>
            </w:r>
          </w:p>
        </w:tc>
        <w:tc>
          <w:tcPr>
            <w:tcW w:w="552" w:type="dxa"/>
            <w:tcBorders>
              <w:top w:val="nil"/>
              <w:left w:val="nil"/>
              <w:bottom w:val="single" w:color="auto" w:sz="4" w:space="0"/>
              <w:right w:val="single" w:color="auto" w:sz="4" w:space="0"/>
            </w:tcBorders>
            <w:vAlign w:val="center"/>
          </w:tcPr>
          <w:p w14:paraId="0D8F1AD5">
            <w:pPr>
              <w:jc w:val="center"/>
              <w:rPr>
                <w:rFonts w:ascii="宋体" w:hAnsi="宋体" w:cs="宋体"/>
                <w:sz w:val="18"/>
                <w:szCs w:val="18"/>
              </w:rPr>
            </w:pPr>
            <w:r>
              <w:rPr>
                <w:rFonts w:hint="eastAsia"/>
                <w:sz w:val="18"/>
                <w:szCs w:val="18"/>
              </w:rPr>
              <w:t xml:space="preserve">  01</w:t>
            </w:r>
          </w:p>
        </w:tc>
        <w:tc>
          <w:tcPr>
            <w:tcW w:w="567" w:type="dxa"/>
            <w:tcBorders>
              <w:top w:val="nil"/>
              <w:left w:val="nil"/>
              <w:bottom w:val="single" w:color="auto" w:sz="4" w:space="0"/>
              <w:right w:val="single" w:color="auto" w:sz="4" w:space="0"/>
            </w:tcBorders>
            <w:vAlign w:val="center"/>
          </w:tcPr>
          <w:p w14:paraId="74F40DD2">
            <w:pPr>
              <w:jc w:val="center"/>
              <w:rPr>
                <w:rFonts w:ascii="宋体" w:hAnsi="宋体" w:cs="宋体"/>
                <w:sz w:val="18"/>
                <w:szCs w:val="18"/>
              </w:rPr>
            </w:pPr>
            <w:r>
              <w:rPr>
                <w:rFonts w:hint="eastAsia"/>
                <w:sz w:val="18"/>
                <w:szCs w:val="18"/>
              </w:rPr>
              <w:t>09</w:t>
            </w:r>
          </w:p>
        </w:tc>
        <w:tc>
          <w:tcPr>
            <w:tcW w:w="2165" w:type="dxa"/>
            <w:tcBorders>
              <w:top w:val="nil"/>
              <w:left w:val="nil"/>
              <w:bottom w:val="single" w:color="auto" w:sz="4" w:space="0"/>
              <w:right w:val="single" w:color="auto" w:sz="4" w:space="0"/>
            </w:tcBorders>
            <w:vAlign w:val="center"/>
          </w:tcPr>
          <w:p w14:paraId="32CAE670">
            <w:pPr>
              <w:rPr>
                <w:rFonts w:ascii="宋体" w:hAnsi="宋体" w:cs="宋体"/>
                <w:sz w:val="20"/>
                <w:szCs w:val="20"/>
              </w:rPr>
            </w:pPr>
            <w:r>
              <w:rPr>
                <w:rFonts w:hint="eastAsia"/>
                <w:sz w:val="20"/>
                <w:szCs w:val="20"/>
              </w:rPr>
              <w:t xml:space="preserve">      群众文化</w:t>
            </w:r>
          </w:p>
        </w:tc>
        <w:tc>
          <w:tcPr>
            <w:tcW w:w="850" w:type="dxa"/>
            <w:tcBorders>
              <w:top w:val="nil"/>
              <w:left w:val="nil"/>
              <w:bottom w:val="single" w:color="auto" w:sz="4" w:space="0"/>
              <w:right w:val="single" w:color="auto" w:sz="4" w:space="0"/>
            </w:tcBorders>
            <w:vAlign w:val="center"/>
          </w:tcPr>
          <w:p w14:paraId="20A68303">
            <w:pPr>
              <w:jc w:val="right"/>
              <w:rPr>
                <w:rFonts w:ascii="宋体" w:hAnsi="宋体" w:cs="宋体"/>
                <w:sz w:val="18"/>
                <w:szCs w:val="18"/>
              </w:rPr>
            </w:pPr>
            <w:r>
              <w:rPr>
                <w:rFonts w:hint="eastAsia"/>
                <w:sz w:val="18"/>
                <w:szCs w:val="18"/>
              </w:rPr>
              <w:t>21.21</w:t>
            </w:r>
          </w:p>
        </w:tc>
        <w:tc>
          <w:tcPr>
            <w:tcW w:w="954" w:type="dxa"/>
            <w:tcBorders>
              <w:top w:val="nil"/>
              <w:left w:val="nil"/>
              <w:bottom w:val="single" w:color="auto" w:sz="4" w:space="0"/>
              <w:right w:val="single" w:color="auto" w:sz="4" w:space="0"/>
            </w:tcBorders>
            <w:vAlign w:val="center"/>
          </w:tcPr>
          <w:p w14:paraId="65180461">
            <w:pPr>
              <w:jc w:val="right"/>
              <w:rPr>
                <w:rFonts w:ascii="宋体" w:hAnsi="宋体" w:cs="宋体"/>
                <w:sz w:val="18"/>
                <w:szCs w:val="18"/>
              </w:rPr>
            </w:pPr>
            <w:r>
              <w:rPr>
                <w:rFonts w:hint="eastAsia"/>
                <w:sz w:val="18"/>
                <w:szCs w:val="18"/>
              </w:rPr>
              <w:t>21.21</w:t>
            </w:r>
          </w:p>
        </w:tc>
        <w:tc>
          <w:tcPr>
            <w:tcW w:w="426" w:type="dxa"/>
            <w:tcBorders>
              <w:top w:val="nil"/>
              <w:left w:val="nil"/>
              <w:bottom w:val="single" w:color="auto" w:sz="4" w:space="0"/>
              <w:right w:val="single" w:color="auto" w:sz="4" w:space="0"/>
            </w:tcBorders>
            <w:vAlign w:val="center"/>
          </w:tcPr>
          <w:p w14:paraId="43860660">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1593AD3">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60012FF3">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14D004FE">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1D6718EA">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72D671A6">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7AC73C10">
            <w:pPr>
              <w:jc w:val="right"/>
              <w:rPr>
                <w:rFonts w:ascii="黑体" w:hAnsi="黑体" w:eastAsia="黑体"/>
                <w:color w:val="000000"/>
                <w:sz w:val="20"/>
                <w:szCs w:val="20"/>
              </w:rPr>
            </w:pPr>
          </w:p>
        </w:tc>
      </w:tr>
      <w:tr w14:paraId="200E7129">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7B9D14E6">
            <w:pPr>
              <w:jc w:val="center"/>
              <w:rPr>
                <w:rFonts w:ascii="宋体" w:hAnsi="宋体" w:cs="宋体"/>
                <w:sz w:val="18"/>
                <w:szCs w:val="18"/>
              </w:rPr>
            </w:pPr>
            <w:r>
              <w:rPr>
                <w:rFonts w:hint="eastAsia"/>
                <w:sz w:val="18"/>
                <w:szCs w:val="18"/>
              </w:rPr>
              <w:t>210</w:t>
            </w:r>
          </w:p>
        </w:tc>
        <w:tc>
          <w:tcPr>
            <w:tcW w:w="552" w:type="dxa"/>
            <w:tcBorders>
              <w:top w:val="nil"/>
              <w:left w:val="nil"/>
              <w:bottom w:val="single" w:color="auto" w:sz="4" w:space="0"/>
              <w:right w:val="single" w:color="auto" w:sz="4" w:space="0"/>
            </w:tcBorders>
            <w:vAlign w:val="center"/>
          </w:tcPr>
          <w:p w14:paraId="0CC61E57">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6D2DB042">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61B8FE72">
            <w:pPr>
              <w:rPr>
                <w:rFonts w:ascii="宋体" w:hAnsi="宋体" w:cs="宋体"/>
                <w:sz w:val="20"/>
                <w:szCs w:val="20"/>
              </w:rPr>
            </w:pPr>
            <w:r>
              <w:rPr>
                <w:rFonts w:hint="eastAsia"/>
                <w:sz w:val="20"/>
                <w:szCs w:val="20"/>
              </w:rPr>
              <w:t xml:space="preserve">  医疗卫生支出</w:t>
            </w:r>
          </w:p>
        </w:tc>
        <w:tc>
          <w:tcPr>
            <w:tcW w:w="850" w:type="dxa"/>
            <w:tcBorders>
              <w:top w:val="nil"/>
              <w:left w:val="nil"/>
              <w:bottom w:val="single" w:color="auto" w:sz="4" w:space="0"/>
              <w:right w:val="single" w:color="auto" w:sz="4" w:space="0"/>
            </w:tcBorders>
            <w:vAlign w:val="center"/>
          </w:tcPr>
          <w:p w14:paraId="70279600">
            <w:pPr>
              <w:jc w:val="right"/>
              <w:rPr>
                <w:rFonts w:ascii="宋体" w:hAnsi="宋体" w:cs="宋体"/>
                <w:sz w:val="18"/>
                <w:szCs w:val="18"/>
              </w:rPr>
            </w:pPr>
            <w:r>
              <w:rPr>
                <w:rFonts w:hint="eastAsia"/>
                <w:sz w:val="18"/>
                <w:szCs w:val="18"/>
              </w:rPr>
              <w:t>0.99</w:t>
            </w:r>
          </w:p>
        </w:tc>
        <w:tc>
          <w:tcPr>
            <w:tcW w:w="954" w:type="dxa"/>
            <w:tcBorders>
              <w:top w:val="nil"/>
              <w:left w:val="nil"/>
              <w:bottom w:val="single" w:color="auto" w:sz="4" w:space="0"/>
              <w:right w:val="single" w:color="auto" w:sz="4" w:space="0"/>
            </w:tcBorders>
            <w:vAlign w:val="center"/>
          </w:tcPr>
          <w:p w14:paraId="7D1958D1">
            <w:pPr>
              <w:jc w:val="right"/>
              <w:rPr>
                <w:rFonts w:ascii="宋体" w:hAnsi="宋体" w:cs="宋体"/>
                <w:sz w:val="18"/>
                <w:szCs w:val="18"/>
              </w:rPr>
            </w:pPr>
            <w:r>
              <w:rPr>
                <w:rFonts w:hint="eastAsia"/>
                <w:sz w:val="18"/>
                <w:szCs w:val="18"/>
              </w:rPr>
              <w:t>0.99</w:t>
            </w:r>
          </w:p>
        </w:tc>
        <w:tc>
          <w:tcPr>
            <w:tcW w:w="426" w:type="dxa"/>
            <w:tcBorders>
              <w:top w:val="nil"/>
              <w:left w:val="nil"/>
              <w:bottom w:val="single" w:color="auto" w:sz="4" w:space="0"/>
              <w:right w:val="single" w:color="auto" w:sz="4" w:space="0"/>
            </w:tcBorders>
            <w:vAlign w:val="center"/>
          </w:tcPr>
          <w:p w14:paraId="701A3D56">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3CC92E3D">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8B12F10">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B82D645">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6201C5C6">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56B32F34">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1890F83">
            <w:pPr>
              <w:jc w:val="right"/>
              <w:rPr>
                <w:rFonts w:ascii="黑体" w:hAnsi="黑体" w:eastAsia="黑体"/>
                <w:color w:val="000000"/>
                <w:sz w:val="20"/>
                <w:szCs w:val="20"/>
              </w:rPr>
            </w:pPr>
          </w:p>
        </w:tc>
      </w:tr>
      <w:tr w14:paraId="5DF6AC35">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76ECB885">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32BDB4D9">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32E631AD">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004059AC">
            <w:pPr>
              <w:rPr>
                <w:rFonts w:ascii="宋体" w:hAnsi="宋体" w:cs="宋体"/>
                <w:sz w:val="20"/>
                <w:szCs w:val="20"/>
              </w:rPr>
            </w:pPr>
            <w:r>
              <w:rPr>
                <w:rFonts w:hint="eastAsia"/>
                <w:sz w:val="20"/>
                <w:szCs w:val="20"/>
              </w:rPr>
              <w:t xml:space="preserve">    医疗保障</w:t>
            </w:r>
          </w:p>
        </w:tc>
        <w:tc>
          <w:tcPr>
            <w:tcW w:w="850" w:type="dxa"/>
            <w:tcBorders>
              <w:top w:val="nil"/>
              <w:left w:val="nil"/>
              <w:bottom w:val="single" w:color="auto" w:sz="4" w:space="0"/>
              <w:right w:val="single" w:color="auto" w:sz="4" w:space="0"/>
            </w:tcBorders>
            <w:vAlign w:val="center"/>
          </w:tcPr>
          <w:p w14:paraId="519C7490">
            <w:pPr>
              <w:jc w:val="right"/>
              <w:rPr>
                <w:rFonts w:ascii="宋体" w:hAnsi="宋体" w:cs="宋体"/>
                <w:sz w:val="18"/>
                <w:szCs w:val="18"/>
              </w:rPr>
            </w:pPr>
            <w:r>
              <w:rPr>
                <w:rFonts w:hint="eastAsia"/>
                <w:sz w:val="18"/>
                <w:szCs w:val="18"/>
              </w:rPr>
              <w:t>0.99</w:t>
            </w:r>
          </w:p>
        </w:tc>
        <w:tc>
          <w:tcPr>
            <w:tcW w:w="954" w:type="dxa"/>
            <w:tcBorders>
              <w:top w:val="nil"/>
              <w:left w:val="nil"/>
              <w:bottom w:val="single" w:color="auto" w:sz="4" w:space="0"/>
              <w:right w:val="single" w:color="auto" w:sz="4" w:space="0"/>
            </w:tcBorders>
            <w:vAlign w:val="center"/>
          </w:tcPr>
          <w:p w14:paraId="2F2B3ECA">
            <w:pPr>
              <w:jc w:val="right"/>
              <w:rPr>
                <w:rFonts w:ascii="宋体" w:hAnsi="宋体" w:cs="宋体"/>
                <w:sz w:val="18"/>
                <w:szCs w:val="18"/>
              </w:rPr>
            </w:pPr>
            <w:r>
              <w:rPr>
                <w:rFonts w:hint="eastAsia"/>
                <w:sz w:val="18"/>
                <w:szCs w:val="18"/>
              </w:rPr>
              <w:t>0.99</w:t>
            </w:r>
          </w:p>
        </w:tc>
        <w:tc>
          <w:tcPr>
            <w:tcW w:w="426" w:type="dxa"/>
            <w:tcBorders>
              <w:top w:val="nil"/>
              <w:left w:val="nil"/>
              <w:bottom w:val="single" w:color="auto" w:sz="4" w:space="0"/>
              <w:right w:val="single" w:color="auto" w:sz="4" w:space="0"/>
            </w:tcBorders>
            <w:vAlign w:val="center"/>
          </w:tcPr>
          <w:p w14:paraId="36FE20AA">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363742BA">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7E185E43">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531ADD18">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6ECFF829">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E2A65DD">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21F7A612">
            <w:pPr>
              <w:jc w:val="right"/>
              <w:rPr>
                <w:rFonts w:ascii="黑体" w:hAnsi="黑体" w:eastAsia="黑体"/>
                <w:color w:val="000000"/>
                <w:sz w:val="20"/>
                <w:szCs w:val="20"/>
              </w:rPr>
            </w:pPr>
          </w:p>
        </w:tc>
      </w:tr>
      <w:tr w14:paraId="0F0758BB">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16891EA5">
            <w:pPr>
              <w:jc w:val="center"/>
              <w:rPr>
                <w:rFonts w:ascii="宋体" w:hAnsi="宋体" w:cs="宋体"/>
                <w:sz w:val="18"/>
                <w:szCs w:val="18"/>
              </w:rPr>
            </w:pPr>
            <w:r>
              <w:rPr>
                <w:rFonts w:hint="eastAsia"/>
                <w:sz w:val="18"/>
                <w:szCs w:val="18"/>
              </w:rPr>
              <w:t xml:space="preserve">  210</w:t>
            </w:r>
          </w:p>
        </w:tc>
        <w:tc>
          <w:tcPr>
            <w:tcW w:w="552" w:type="dxa"/>
            <w:tcBorders>
              <w:top w:val="nil"/>
              <w:left w:val="nil"/>
              <w:bottom w:val="single" w:color="auto" w:sz="4" w:space="0"/>
              <w:right w:val="single" w:color="auto" w:sz="4" w:space="0"/>
            </w:tcBorders>
            <w:vAlign w:val="center"/>
          </w:tcPr>
          <w:p w14:paraId="58229C64">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6C69F977">
            <w:pPr>
              <w:jc w:val="center"/>
              <w:rPr>
                <w:rFonts w:ascii="宋体" w:hAnsi="宋体" w:cs="宋体"/>
                <w:sz w:val="18"/>
                <w:szCs w:val="18"/>
              </w:rPr>
            </w:pPr>
            <w:r>
              <w:rPr>
                <w:rFonts w:hint="eastAsia"/>
                <w:sz w:val="18"/>
                <w:szCs w:val="18"/>
              </w:rPr>
              <w:t>02</w:t>
            </w:r>
          </w:p>
        </w:tc>
        <w:tc>
          <w:tcPr>
            <w:tcW w:w="2165" w:type="dxa"/>
            <w:tcBorders>
              <w:top w:val="nil"/>
              <w:left w:val="nil"/>
              <w:bottom w:val="single" w:color="auto" w:sz="4" w:space="0"/>
              <w:right w:val="single" w:color="auto" w:sz="4" w:space="0"/>
            </w:tcBorders>
            <w:vAlign w:val="center"/>
          </w:tcPr>
          <w:p w14:paraId="7FB5D5B5">
            <w:pPr>
              <w:rPr>
                <w:rFonts w:ascii="宋体" w:hAnsi="宋体" w:cs="宋体"/>
                <w:sz w:val="20"/>
                <w:szCs w:val="20"/>
              </w:rPr>
            </w:pPr>
            <w:r>
              <w:rPr>
                <w:rFonts w:hint="eastAsia"/>
                <w:sz w:val="20"/>
                <w:szCs w:val="20"/>
              </w:rPr>
              <w:t xml:space="preserve">      事业单位医疗</w:t>
            </w:r>
          </w:p>
        </w:tc>
        <w:tc>
          <w:tcPr>
            <w:tcW w:w="850" w:type="dxa"/>
            <w:tcBorders>
              <w:top w:val="nil"/>
              <w:left w:val="nil"/>
              <w:bottom w:val="single" w:color="auto" w:sz="4" w:space="0"/>
              <w:right w:val="single" w:color="auto" w:sz="4" w:space="0"/>
            </w:tcBorders>
            <w:vAlign w:val="center"/>
          </w:tcPr>
          <w:p w14:paraId="4E5F7F0D">
            <w:pPr>
              <w:jc w:val="right"/>
              <w:rPr>
                <w:rFonts w:ascii="宋体" w:hAnsi="宋体" w:cs="宋体"/>
                <w:sz w:val="18"/>
                <w:szCs w:val="18"/>
              </w:rPr>
            </w:pPr>
            <w:r>
              <w:rPr>
                <w:rFonts w:hint="eastAsia"/>
                <w:sz w:val="18"/>
                <w:szCs w:val="18"/>
              </w:rPr>
              <w:t>0.99</w:t>
            </w:r>
          </w:p>
        </w:tc>
        <w:tc>
          <w:tcPr>
            <w:tcW w:w="954" w:type="dxa"/>
            <w:tcBorders>
              <w:top w:val="nil"/>
              <w:left w:val="nil"/>
              <w:bottom w:val="single" w:color="auto" w:sz="4" w:space="0"/>
              <w:right w:val="single" w:color="auto" w:sz="4" w:space="0"/>
            </w:tcBorders>
            <w:vAlign w:val="center"/>
          </w:tcPr>
          <w:p w14:paraId="029FD12F">
            <w:pPr>
              <w:jc w:val="right"/>
              <w:rPr>
                <w:rFonts w:ascii="宋体" w:hAnsi="宋体" w:cs="宋体"/>
                <w:sz w:val="18"/>
                <w:szCs w:val="18"/>
              </w:rPr>
            </w:pPr>
            <w:r>
              <w:rPr>
                <w:rFonts w:hint="eastAsia"/>
                <w:sz w:val="18"/>
                <w:szCs w:val="18"/>
              </w:rPr>
              <w:t>0.99</w:t>
            </w:r>
          </w:p>
        </w:tc>
        <w:tc>
          <w:tcPr>
            <w:tcW w:w="426" w:type="dxa"/>
            <w:tcBorders>
              <w:top w:val="nil"/>
              <w:left w:val="nil"/>
              <w:bottom w:val="single" w:color="auto" w:sz="4" w:space="0"/>
              <w:right w:val="single" w:color="auto" w:sz="4" w:space="0"/>
            </w:tcBorders>
            <w:vAlign w:val="center"/>
          </w:tcPr>
          <w:p w14:paraId="09798EC4">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1939AE88">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3B0983D">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DDDBCD5">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BA219A5">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3186584">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0C19AC6E">
            <w:pPr>
              <w:jc w:val="right"/>
              <w:rPr>
                <w:rFonts w:ascii="黑体" w:hAnsi="黑体" w:eastAsia="黑体"/>
                <w:color w:val="000000"/>
                <w:sz w:val="20"/>
                <w:szCs w:val="20"/>
              </w:rPr>
            </w:pPr>
          </w:p>
        </w:tc>
      </w:tr>
      <w:tr w14:paraId="760CF569">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75763B89">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3EE7CF01">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6C8B9DEC">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485BBE65">
            <w:pPr>
              <w:rPr>
                <w:rFonts w:ascii="宋体" w:hAnsi="宋体" w:cs="宋体"/>
                <w:sz w:val="20"/>
                <w:szCs w:val="20"/>
              </w:rPr>
            </w:pPr>
            <w:r>
              <w:rPr>
                <w:rFonts w:hint="eastAsia"/>
                <w:sz w:val="20"/>
                <w:szCs w:val="20"/>
              </w:rPr>
              <w:t>庆阳湖乡指导站</w:t>
            </w:r>
          </w:p>
        </w:tc>
        <w:tc>
          <w:tcPr>
            <w:tcW w:w="850" w:type="dxa"/>
            <w:tcBorders>
              <w:top w:val="nil"/>
              <w:left w:val="nil"/>
              <w:bottom w:val="single" w:color="auto" w:sz="4" w:space="0"/>
              <w:right w:val="single" w:color="auto" w:sz="4" w:space="0"/>
            </w:tcBorders>
            <w:vAlign w:val="center"/>
          </w:tcPr>
          <w:p w14:paraId="7D11D036">
            <w:pPr>
              <w:jc w:val="right"/>
              <w:rPr>
                <w:rFonts w:ascii="宋体" w:hAnsi="宋体" w:cs="宋体"/>
                <w:sz w:val="18"/>
                <w:szCs w:val="18"/>
              </w:rPr>
            </w:pPr>
            <w:r>
              <w:rPr>
                <w:rFonts w:hint="eastAsia"/>
                <w:sz w:val="18"/>
                <w:szCs w:val="18"/>
              </w:rPr>
              <w:t>34.47</w:t>
            </w:r>
          </w:p>
        </w:tc>
        <w:tc>
          <w:tcPr>
            <w:tcW w:w="954" w:type="dxa"/>
            <w:tcBorders>
              <w:top w:val="nil"/>
              <w:left w:val="nil"/>
              <w:bottom w:val="single" w:color="auto" w:sz="4" w:space="0"/>
              <w:right w:val="single" w:color="auto" w:sz="4" w:space="0"/>
            </w:tcBorders>
            <w:vAlign w:val="center"/>
          </w:tcPr>
          <w:p w14:paraId="49AFFF51">
            <w:pPr>
              <w:jc w:val="right"/>
              <w:rPr>
                <w:rFonts w:ascii="宋体" w:hAnsi="宋体" w:cs="宋体"/>
                <w:sz w:val="18"/>
                <w:szCs w:val="18"/>
              </w:rPr>
            </w:pPr>
            <w:r>
              <w:rPr>
                <w:rFonts w:hint="eastAsia"/>
                <w:sz w:val="18"/>
                <w:szCs w:val="18"/>
              </w:rPr>
              <w:t>34.47</w:t>
            </w:r>
          </w:p>
        </w:tc>
        <w:tc>
          <w:tcPr>
            <w:tcW w:w="426" w:type="dxa"/>
            <w:tcBorders>
              <w:top w:val="nil"/>
              <w:left w:val="nil"/>
              <w:bottom w:val="single" w:color="auto" w:sz="4" w:space="0"/>
              <w:right w:val="single" w:color="auto" w:sz="4" w:space="0"/>
            </w:tcBorders>
            <w:vAlign w:val="center"/>
          </w:tcPr>
          <w:p w14:paraId="383FEE7F">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1BA32E3C">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2D5EB381">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55A9D024">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4410186">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759B12A7">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716442E4">
            <w:pPr>
              <w:jc w:val="right"/>
              <w:rPr>
                <w:rFonts w:ascii="黑体" w:hAnsi="黑体" w:eastAsia="黑体"/>
                <w:color w:val="000000"/>
                <w:sz w:val="20"/>
                <w:szCs w:val="20"/>
              </w:rPr>
            </w:pPr>
          </w:p>
        </w:tc>
      </w:tr>
      <w:tr w14:paraId="1E22E41F">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22495709">
            <w:pPr>
              <w:jc w:val="center"/>
              <w:rPr>
                <w:rFonts w:ascii="宋体" w:hAnsi="宋体" w:cs="宋体"/>
                <w:sz w:val="18"/>
                <w:szCs w:val="18"/>
              </w:rPr>
            </w:pPr>
            <w:r>
              <w:rPr>
                <w:rFonts w:hint="eastAsia"/>
                <w:sz w:val="18"/>
                <w:szCs w:val="18"/>
              </w:rPr>
              <w:t>210</w:t>
            </w:r>
          </w:p>
        </w:tc>
        <w:tc>
          <w:tcPr>
            <w:tcW w:w="552" w:type="dxa"/>
            <w:tcBorders>
              <w:top w:val="nil"/>
              <w:left w:val="nil"/>
              <w:bottom w:val="single" w:color="auto" w:sz="4" w:space="0"/>
              <w:right w:val="single" w:color="auto" w:sz="4" w:space="0"/>
            </w:tcBorders>
            <w:vAlign w:val="center"/>
          </w:tcPr>
          <w:p w14:paraId="7944363E">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62475019">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5EB9DEB5">
            <w:pPr>
              <w:rPr>
                <w:rFonts w:ascii="宋体" w:hAnsi="宋体" w:cs="宋体"/>
                <w:sz w:val="20"/>
                <w:szCs w:val="20"/>
              </w:rPr>
            </w:pPr>
            <w:r>
              <w:rPr>
                <w:rFonts w:hint="eastAsia"/>
                <w:sz w:val="20"/>
                <w:szCs w:val="20"/>
              </w:rPr>
              <w:t xml:space="preserve">  医疗卫生支出</w:t>
            </w:r>
          </w:p>
        </w:tc>
        <w:tc>
          <w:tcPr>
            <w:tcW w:w="850" w:type="dxa"/>
            <w:tcBorders>
              <w:top w:val="nil"/>
              <w:left w:val="nil"/>
              <w:bottom w:val="single" w:color="auto" w:sz="4" w:space="0"/>
              <w:right w:val="single" w:color="auto" w:sz="4" w:space="0"/>
            </w:tcBorders>
            <w:vAlign w:val="center"/>
          </w:tcPr>
          <w:p w14:paraId="411DF59E">
            <w:pPr>
              <w:jc w:val="right"/>
              <w:rPr>
                <w:rFonts w:ascii="宋体" w:hAnsi="宋体" w:cs="宋体"/>
                <w:sz w:val="18"/>
                <w:szCs w:val="18"/>
              </w:rPr>
            </w:pPr>
            <w:r>
              <w:rPr>
                <w:rFonts w:hint="eastAsia"/>
                <w:sz w:val="18"/>
                <w:szCs w:val="18"/>
              </w:rPr>
              <w:t>34.47</w:t>
            </w:r>
          </w:p>
        </w:tc>
        <w:tc>
          <w:tcPr>
            <w:tcW w:w="954" w:type="dxa"/>
            <w:tcBorders>
              <w:top w:val="nil"/>
              <w:left w:val="nil"/>
              <w:bottom w:val="single" w:color="auto" w:sz="4" w:space="0"/>
              <w:right w:val="single" w:color="auto" w:sz="4" w:space="0"/>
            </w:tcBorders>
            <w:vAlign w:val="center"/>
          </w:tcPr>
          <w:p w14:paraId="78AA1C98">
            <w:pPr>
              <w:jc w:val="right"/>
              <w:rPr>
                <w:rFonts w:ascii="宋体" w:hAnsi="宋体" w:cs="宋体"/>
                <w:sz w:val="18"/>
                <w:szCs w:val="18"/>
              </w:rPr>
            </w:pPr>
            <w:r>
              <w:rPr>
                <w:rFonts w:hint="eastAsia"/>
                <w:sz w:val="18"/>
                <w:szCs w:val="18"/>
              </w:rPr>
              <w:t>34.47</w:t>
            </w:r>
          </w:p>
        </w:tc>
        <w:tc>
          <w:tcPr>
            <w:tcW w:w="426" w:type="dxa"/>
            <w:tcBorders>
              <w:top w:val="nil"/>
              <w:left w:val="nil"/>
              <w:bottom w:val="single" w:color="auto" w:sz="4" w:space="0"/>
              <w:right w:val="single" w:color="auto" w:sz="4" w:space="0"/>
            </w:tcBorders>
            <w:vAlign w:val="center"/>
          </w:tcPr>
          <w:p w14:paraId="1CCD0DC3">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5F47C70">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22D86FA2">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1C552785">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0AF2CEB0">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4382A677">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F190622">
            <w:pPr>
              <w:jc w:val="right"/>
              <w:rPr>
                <w:rFonts w:ascii="黑体" w:hAnsi="黑体" w:eastAsia="黑体"/>
                <w:color w:val="000000"/>
                <w:sz w:val="20"/>
                <w:szCs w:val="20"/>
              </w:rPr>
            </w:pPr>
          </w:p>
        </w:tc>
      </w:tr>
      <w:tr w14:paraId="59D0A2A5">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13B8F4FD">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1404B2F9">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55E569E6">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6D7F4C4E">
            <w:pPr>
              <w:rPr>
                <w:rFonts w:ascii="宋体" w:hAnsi="宋体" w:cs="宋体"/>
                <w:sz w:val="20"/>
                <w:szCs w:val="20"/>
              </w:rPr>
            </w:pPr>
            <w:r>
              <w:rPr>
                <w:rFonts w:hint="eastAsia"/>
                <w:sz w:val="20"/>
                <w:szCs w:val="20"/>
              </w:rPr>
              <w:t xml:space="preserve">    医疗保障</w:t>
            </w:r>
          </w:p>
        </w:tc>
        <w:tc>
          <w:tcPr>
            <w:tcW w:w="850" w:type="dxa"/>
            <w:tcBorders>
              <w:top w:val="nil"/>
              <w:left w:val="nil"/>
              <w:bottom w:val="single" w:color="auto" w:sz="4" w:space="0"/>
              <w:right w:val="single" w:color="auto" w:sz="4" w:space="0"/>
            </w:tcBorders>
            <w:vAlign w:val="center"/>
          </w:tcPr>
          <w:p w14:paraId="19A7F4EA">
            <w:pPr>
              <w:jc w:val="right"/>
              <w:rPr>
                <w:rFonts w:ascii="宋体" w:hAnsi="宋体" w:cs="宋体"/>
                <w:sz w:val="18"/>
                <w:szCs w:val="18"/>
              </w:rPr>
            </w:pPr>
            <w:r>
              <w:rPr>
                <w:rFonts w:hint="eastAsia"/>
                <w:sz w:val="18"/>
                <w:szCs w:val="18"/>
              </w:rPr>
              <w:t>1.56</w:t>
            </w:r>
          </w:p>
        </w:tc>
        <w:tc>
          <w:tcPr>
            <w:tcW w:w="954" w:type="dxa"/>
            <w:tcBorders>
              <w:top w:val="nil"/>
              <w:left w:val="nil"/>
              <w:bottom w:val="single" w:color="auto" w:sz="4" w:space="0"/>
              <w:right w:val="single" w:color="auto" w:sz="4" w:space="0"/>
            </w:tcBorders>
            <w:vAlign w:val="center"/>
          </w:tcPr>
          <w:p w14:paraId="39461E7C">
            <w:pPr>
              <w:jc w:val="right"/>
              <w:rPr>
                <w:rFonts w:ascii="宋体" w:hAnsi="宋体" w:cs="宋体"/>
                <w:sz w:val="18"/>
                <w:szCs w:val="18"/>
              </w:rPr>
            </w:pPr>
            <w:r>
              <w:rPr>
                <w:rFonts w:hint="eastAsia"/>
                <w:sz w:val="18"/>
                <w:szCs w:val="18"/>
              </w:rPr>
              <w:t>1.56</w:t>
            </w:r>
          </w:p>
        </w:tc>
        <w:tc>
          <w:tcPr>
            <w:tcW w:w="426" w:type="dxa"/>
            <w:tcBorders>
              <w:top w:val="nil"/>
              <w:left w:val="nil"/>
              <w:bottom w:val="single" w:color="auto" w:sz="4" w:space="0"/>
              <w:right w:val="single" w:color="auto" w:sz="4" w:space="0"/>
            </w:tcBorders>
            <w:vAlign w:val="center"/>
          </w:tcPr>
          <w:p w14:paraId="037029C7">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433D9112">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701D0290">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4F2D3B80">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06B9FA5">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C708C75">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51C59F6">
            <w:pPr>
              <w:jc w:val="right"/>
              <w:rPr>
                <w:rFonts w:ascii="黑体" w:hAnsi="黑体" w:eastAsia="黑体"/>
                <w:color w:val="000000"/>
                <w:sz w:val="20"/>
                <w:szCs w:val="20"/>
              </w:rPr>
            </w:pPr>
          </w:p>
        </w:tc>
      </w:tr>
      <w:tr w14:paraId="176FE3FA">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5C61E778">
            <w:pPr>
              <w:jc w:val="center"/>
              <w:rPr>
                <w:rFonts w:ascii="宋体" w:hAnsi="宋体" w:cs="宋体"/>
                <w:sz w:val="18"/>
                <w:szCs w:val="18"/>
              </w:rPr>
            </w:pPr>
            <w:r>
              <w:rPr>
                <w:rFonts w:hint="eastAsia"/>
                <w:sz w:val="18"/>
                <w:szCs w:val="18"/>
              </w:rPr>
              <w:t xml:space="preserve">  210</w:t>
            </w:r>
          </w:p>
        </w:tc>
        <w:tc>
          <w:tcPr>
            <w:tcW w:w="552" w:type="dxa"/>
            <w:tcBorders>
              <w:top w:val="nil"/>
              <w:left w:val="nil"/>
              <w:bottom w:val="single" w:color="auto" w:sz="4" w:space="0"/>
              <w:right w:val="single" w:color="auto" w:sz="4" w:space="0"/>
            </w:tcBorders>
            <w:vAlign w:val="center"/>
          </w:tcPr>
          <w:p w14:paraId="5CABCED5">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34A76453">
            <w:pPr>
              <w:jc w:val="center"/>
              <w:rPr>
                <w:rFonts w:ascii="宋体" w:hAnsi="宋体" w:cs="宋体"/>
                <w:sz w:val="18"/>
                <w:szCs w:val="18"/>
              </w:rPr>
            </w:pPr>
            <w:r>
              <w:rPr>
                <w:rFonts w:hint="eastAsia"/>
                <w:sz w:val="18"/>
                <w:szCs w:val="18"/>
              </w:rPr>
              <w:t>02</w:t>
            </w:r>
          </w:p>
        </w:tc>
        <w:tc>
          <w:tcPr>
            <w:tcW w:w="2165" w:type="dxa"/>
            <w:tcBorders>
              <w:top w:val="nil"/>
              <w:left w:val="nil"/>
              <w:bottom w:val="single" w:color="auto" w:sz="4" w:space="0"/>
              <w:right w:val="single" w:color="auto" w:sz="4" w:space="0"/>
            </w:tcBorders>
            <w:vAlign w:val="center"/>
          </w:tcPr>
          <w:p w14:paraId="4A873176">
            <w:pPr>
              <w:rPr>
                <w:rFonts w:ascii="宋体" w:hAnsi="宋体" w:cs="宋体"/>
                <w:sz w:val="20"/>
                <w:szCs w:val="20"/>
              </w:rPr>
            </w:pPr>
            <w:r>
              <w:rPr>
                <w:rFonts w:hint="eastAsia"/>
                <w:sz w:val="20"/>
                <w:szCs w:val="20"/>
              </w:rPr>
              <w:t xml:space="preserve">      事业单位医疗</w:t>
            </w:r>
          </w:p>
        </w:tc>
        <w:tc>
          <w:tcPr>
            <w:tcW w:w="850" w:type="dxa"/>
            <w:tcBorders>
              <w:top w:val="nil"/>
              <w:left w:val="nil"/>
              <w:bottom w:val="single" w:color="auto" w:sz="4" w:space="0"/>
              <w:right w:val="single" w:color="auto" w:sz="4" w:space="0"/>
            </w:tcBorders>
            <w:vAlign w:val="center"/>
          </w:tcPr>
          <w:p w14:paraId="0E373825">
            <w:pPr>
              <w:jc w:val="right"/>
              <w:rPr>
                <w:rFonts w:ascii="宋体" w:hAnsi="宋体" w:cs="宋体"/>
                <w:sz w:val="18"/>
                <w:szCs w:val="18"/>
              </w:rPr>
            </w:pPr>
            <w:r>
              <w:rPr>
                <w:rFonts w:hint="eastAsia"/>
                <w:sz w:val="18"/>
                <w:szCs w:val="18"/>
              </w:rPr>
              <w:t>1.56</w:t>
            </w:r>
          </w:p>
        </w:tc>
        <w:tc>
          <w:tcPr>
            <w:tcW w:w="954" w:type="dxa"/>
            <w:tcBorders>
              <w:top w:val="nil"/>
              <w:left w:val="nil"/>
              <w:bottom w:val="single" w:color="auto" w:sz="4" w:space="0"/>
              <w:right w:val="single" w:color="auto" w:sz="4" w:space="0"/>
            </w:tcBorders>
            <w:vAlign w:val="center"/>
          </w:tcPr>
          <w:p w14:paraId="1E6CFA68">
            <w:pPr>
              <w:jc w:val="right"/>
              <w:rPr>
                <w:rFonts w:ascii="宋体" w:hAnsi="宋体" w:cs="宋体"/>
                <w:sz w:val="18"/>
                <w:szCs w:val="18"/>
              </w:rPr>
            </w:pPr>
            <w:r>
              <w:rPr>
                <w:rFonts w:hint="eastAsia"/>
                <w:sz w:val="18"/>
                <w:szCs w:val="18"/>
              </w:rPr>
              <w:t>1.56</w:t>
            </w:r>
          </w:p>
        </w:tc>
        <w:tc>
          <w:tcPr>
            <w:tcW w:w="426" w:type="dxa"/>
            <w:tcBorders>
              <w:top w:val="nil"/>
              <w:left w:val="nil"/>
              <w:bottom w:val="single" w:color="auto" w:sz="4" w:space="0"/>
              <w:right w:val="single" w:color="auto" w:sz="4" w:space="0"/>
            </w:tcBorders>
            <w:vAlign w:val="center"/>
          </w:tcPr>
          <w:p w14:paraId="63B6B1F1">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71DAF146">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72D2F078">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21FAA9F">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2D127AF">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5AC8E26F">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7DC29156">
            <w:pPr>
              <w:jc w:val="right"/>
              <w:rPr>
                <w:rFonts w:ascii="黑体" w:hAnsi="黑体" w:eastAsia="黑体"/>
                <w:color w:val="000000"/>
                <w:sz w:val="20"/>
                <w:szCs w:val="20"/>
              </w:rPr>
            </w:pPr>
          </w:p>
        </w:tc>
      </w:tr>
      <w:tr w14:paraId="74D6BFB0">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25AC0237">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60962331">
            <w:pPr>
              <w:jc w:val="center"/>
              <w:rPr>
                <w:rFonts w:ascii="宋体" w:hAnsi="宋体" w:cs="宋体"/>
                <w:sz w:val="18"/>
                <w:szCs w:val="18"/>
              </w:rPr>
            </w:pPr>
            <w:r>
              <w:rPr>
                <w:rFonts w:hint="eastAsia"/>
                <w:sz w:val="18"/>
                <w:szCs w:val="18"/>
              </w:rPr>
              <w:t>07</w:t>
            </w:r>
          </w:p>
        </w:tc>
        <w:tc>
          <w:tcPr>
            <w:tcW w:w="567" w:type="dxa"/>
            <w:tcBorders>
              <w:top w:val="nil"/>
              <w:left w:val="nil"/>
              <w:bottom w:val="single" w:color="auto" w:sz="4" w:space="0"/>
              <w:right w:val="single" w:color="auto" w:sz="4" w:space="0"/>
            </w:tcBorders>
            <w:vAlign w:val="center"/>
          </w:tcPr>
          <w:p w14:paraId="2657D07A">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7B497056">
            <w:pPr>
              <w:rPr>
                <w:rFonts w:ascii="宋体" w:hAnsi="宋体" w:cs="宋体"/>
                <w:sz w:val="20"/>
                <w:szCs w:val="20"/>
              </w:rPr>
            </w:pPr>
            <w:r>
              <w:rPr>
                <w:rFonts w:hint="eastAsia"/>
                <w:sz w:val="20"/>
                <w:szCs w:val="20"/>
              </w:rPr>
              <w:t xml:space="preserve">    事务</w:t>
            </w:r>
          </w:p>
        </w:tc>
        <w:tc>
          <w:tcPr>
            <w:tcW w:w="850" w:type="dxa"/>
            <w:tcBorders>
              <w:top w:val="nil"/>
              <w:left w:val="nil"/>
              <w:bottom w:val="single" w:color="auto" w:sz="4" w:space="0"/>
              <w:right w:val="single" w:color="auto" w:sz="4" w:space="0"/>
            </w:tcBorders>
            <w:vAlign w:val="center"/>
          </w:tcPr>
          <w:p w14:paraId="638C71E1">
            <w:pPr>
              <w:jc w:val="right"/>
              <w:rPr>
                <w:rFonts w:ascii="宋体" w:hAnsi="宋体" w:cs="宋体"/>
                <w:sz w:val="18"/>
                <w:szCs w:val="18"/>
              </w:rPr>
            </w:pPr>
            <w:r>
              <w:rPr>
                <w:rFonts w:hint="eastAsia"/>
                <w:sz w:val="18"/>
                <w:szCs w:val="18"/>
              </w:rPr>
              <w:t>32.91</w:t>
            </w:r>
          </w:p>
        </w:tc>
        <w:tc>
          <w:tcPr>
            <w:tcW w:w="954" w:type="dxa"/>
            <w:tcBorders>
              <w:top w:val="nil"/>
              <w:left w:val="nil"/>
              <w:bottom w:val="single" w:color="auto" w:sz="4" w:space="0"/>
              <w:right w:val="single" w:color="auto" w:sz="4" w:space="0"/>
            </w:tcBorders>
            <w:vAlign w:val="center"/>
          </w:tcPr>
          <w:p w14:paraId="5BC64DC4">
            <w:pPr>
              <w:jc w:val="right"/>
              <w:rPr>
                <w:rFonts w:ascii="宋体" w:hAnsi="宋体" w:cs="宋体"/>
                <w:sz w:val="18"/>
                <w:szCs w:val="18"/>
              </w:rPr>
            </w:pPr>
            <w:r>
              <w:rPr>
                <w:rFonts w:hint="eastAsia"/>
                <w:sz w:val="18"/>
                <w:szCs w:val="18"/>
              </w:rPr>
              <w:t>32.91</w:t>
            </w:r>
          </w:p>
        </w:tc>
        <w:tc>
          <w:tcPr>
            <w:tcW w:w="426" w:type="dxa"/>
            <w:tcBorders>
              <w:top w:val="nil"/>
              <w:left w:val="nil"/>
              <w:bottom w:val="single" w:color="auto" w:sz="4" w:space="0"/>
              <w:right w:val="single" w:color="auto" w:sz="4" w:space="0"/>
            </w:tcBorders>
            <w:vAlign w:val="center"/>
          </w:tcPr>
          <w:p w14:paraId="596ABF0A">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11BC666">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78CCE512">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CE2071B">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0AD16E78">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264BFF2A">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5E25E9C">
            <w:pPr>
              <w:jc w:val="right"/>
              <w:rPr>
                <w:rFonts w:ascii="黑体" w:hAnsi="黑体" w:eastAsia="黑体"/>
                <w:color w:val="000000"/>
                <w:sz w:val="20"/>
                <w:szCs w:val="20"/>
              </w:rPr>
            </w:pPr>
          </w:p>
        </w:tc>
      </w:tr>
      <w:tr w14:paraId="06500FCB">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5C15669D">
            <w:pPr>
              <w:jc w:val="center"/>
              <w:rPr>
                <w:rFonts w:ascii="宋体" w:hAnsi="宋体" w:cs="宋体"/>
                <w:sz w:val="18"/>
                <w:szCs w:val="18"/>
              </w:rPr>
            </w:pPr>
            <w:r>
              <w:rPr>
                <w:rFonts w:hint="eastAsia"/>
                <w:sz w:val="18"/>
                <w:szCs w:val="18"/>
              </w:rPr>
              <w:t xml:space="preserve">  210</w:t>
            </w:r>
          </w:p>
        </w:tc>
        <w:tc>
          <w:tcPr>
            <w:tcW w:w="552" w:type="dxa"/>
            <w:tcBorders>
              <w:top w:val="nil"/>
              <w:left w:val="nil"/>
              <w:bottom w:val="single" w:color="auto" w:sz="4" w:space="0"/>
              <w:right w:val="single" w:color="auto" w:sz="4" w:space="0"/>
            </w:tcBorders>
            <w:vAlign w:val="center"/>
          </w:tcPr>
          <w:p w14:paraId="229E4DB1">
            <w:pPr>
              <w:jc w:val="center"/>
              <w:rPr>
                <w:rFonts w:ascii="宋体" w:hAnsi="宋体" w:cs="宋体"/>
                <w:sz w:val="18"/>
                <w:szCs w:val="18"/>
              </w:rPr>
            </w:pPr>
            <w:r>
              <w:rPr>
                <w:rFonts w:hint="eastAsia"/>
                <w:sz w:val="18"/>
                <w:szCs w:val="18"/>
              </w:rPr>
              <w:t xml:space="preserve">  07</w:t>
            </w:r>
          </w:p>
        </w:tc>
        <w:tc>
          <w:tcPr>
            <w:tcW w:w="567" w:type="dxa"/>
            <w:tcBorders>
              <w:top w:val="nil"/>
              <w:left w:val="nil"/>
              <w:bottom w:val="single" w:color="auto" w:sz="4" w:space="0"/>
              <w:right w:val="single" w:color="auto" w:sz="4" w:space="0"/>
            </w:tcBorders>
            <w:vAlign w:val="center"/>
          </w:tcPr>
          <w:p w14:paraId="7EDF26D0">
            <w:pPr>
              <w:jc w:val="center"/>
              <w:rPr>
                <w:rFonts w:ascii="宋体" w:hAnsi="宋体" w:cs="宋体"/>
                <w:sz w:val="18"/>
                <w:szCs w:val="18"/>
              </w:rPr>
            </w:pPr>
            <w:r>
              <w:rPr>
                <w:rFonts w:hint="eastAsia"/>
                <w:sz w:val="18"/>
                <w:szCs w:val="18"/>
              </w:rPr>
              <w:t>16</w:t>
            </w:r>
          </w:p>
        </w:tc>
        <w:tc>
          <w:tcPr>
            <w:tcW w:w="2165" w:type="dxa"/>
            <w:tcBorders>
              <w:top w:val="nil"/>
              <w:left w:val="nil"/>
              <w:bottom w:val="single" w:color="auto" w:sz="4" w:space="0"/>
              <w:right w:val="single" w:color="auto" w:sz="4" w:space="0"/>
            </w:tcBorders>
            <w:vAlign w:val="center"/>
          </w:tcPr>
          <w:p w14:paraId="4C1A733A">
            <w:pPr>
              <w:rPr>
                <w:rFonts w:ascii="宋体" w:hAnsi="宋体" w:cs="宋体"/>
                <w:sz w:val="20"/>
                <w:szCs w:val="20"/>
              </w:rPr>
            </w:pPr>
            <w:r>
              <w:rPr>
                <w:rFonts w:hint="eastAsia"/>
                <w:sz w:val="20"/>
                <w:szCs w:val="20"/>
              </w:rPr>
              <w:t xml:space="preserve">      机构</w:t>
            </w:r>
          </w:p>
        </w:tc>
        <w:tc>
          <w:tcPr>
            <w:tcW w:w="850" w:type="dxa"/>
            <w:tcBorders>
              <w:top w:val="nil"/>
              <w:left w:val="nil"/>
              <w:bottom w:val="single" w:color="auto" w:sz="4" w:space="0"/>
              <w:right w:val="single" w:color="auto" w:sz="4" w:space="0"/>
            </w:tcBorders>
            <w:vAlign w:val="center"/>
          </w:tcPr>
          <w:p w14:paraId="1B49E8C5">
            <w:pPr>
              <w:jc w:val="right"/>
              <w:rPr>
                <w:rFonts w:ascii="宋体" w:hAnsi="宋体" w:cs="宋体"/>
                <w:sz w:val="18"/>
                <w:szCs w:val="18"/>
              </w:rPr>
            </w:pPr>
            <w:r>
              <w:rPr>
                <w:rFonts w:hint="eastAsia"/>
                <w:sz w:val="18"/>
                <w:szCs w:val="18"/>
              </w:rPr>
              <w:t>32.91</w:t>
            </w:r>
          </w:p>
        </w:tc>
        <w:tc>
          <w:tcPr>
            <w:tcW w:w="954" w:type="dxa"/>
            <w:tcBorders>
              <w:top w:val="nil"/>
              <w:left w:val="nil"/>
              <w:bottom w:val="single" w:color="auto" w:sz="4" w:space="0"/>
              <w:right w:val="single" w:color="auto" w:sz="4" w:space="0"/>
            </w:tcBorders>
            <w:vAlign w:val="center"/>
          </w:tcPr>
          <w:p w14:paraId="2029798C">
            <w:pPr>
              <w:jc w:val="right"/>
              <w:rPr>
                <w:rFonts w:ascii="宋体" w:hAnsi="宋体" w:cs="宋体"/>
                <w:sz w:val="18"/>
                <w:szCs w:val="18"/>
              </w:rPr>
            </w:pPr>
            <w:r>
              <w:rPr>
                <w:rFonts w:hint="eastAsia"/>
                <w:sz w:val="18"/>
                <w:szCs w:val="18"/>
              </w:rPr>
              <w:t>32.91</w:t>
            </w:r>
          </w:p>
        </w:tc>
        <w:tc>
          <w:tcPr>
            <w:tcW w:w="426" w:type="dxa"/>
            <w:tcBorders>
              <w:top w:val="nil"/>
              <w:left w:val="nil"/>
              <w:bottom w:val="single" w:color="auto" w:sz="4" w:space="0"/>
              <w:right w:val="single" w:color="auto" w:sz="4" w:space="0"/>
            </w:tcBorders>
            <w:vAlign w:val="center"/>
          </w:tcPr>
          <w:p w14:paraId="2F058F49">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4C15CC3">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636395A1">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342A6BF">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1E22811">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04DA98D">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F462151">
            <w:pPr>
              <w:jc w:val="right"/>
              <w:rPr>
                <w:rFonts w:ascii="黑体" w:hAnsi="黑体" w:eastAsia="黑体"/>
                <w:color w:val="000000"/>
                <w:sz w:val="20"/>
                <w:szCs w:val="20"/>
              </w:rPr>
            </w:pPr>
          </w:p>
        </w:tc>
      </w:tr>
      <w:tr w14:paraId="37D32603">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2359C0A7">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1EE36ACC">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2C94A87A">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11187177">
            <w:pPr>
              <w:rPr>
                <w:rFonts w:ascii="宋体" w:hAnsi="宋体" w:cs="宋体"/>
                <w:sz w:val="20"/>
                <w:szCs w:val="20"/>
              </w:rPr>
            </w:pPr>
            <w:r>
              <w:rPr>
                <w:rFonts w:hint="eastAsia"/>
                <w:sz w:val="20"/>
                <w:szCs w:val="20"/>
              </w:rPr>
              <w:t>庆阳湖乡人民政府办公室</w:t>
            </w:r>
          </w:p>
        </w:tc>
        <w:tc>
          <w:tcPr>
            <w:tcW w:w="850" w:type="dxa"/>
            <w:tcBorders>
              <w:top w:val="nil"/>
              <w:left w:val="nil"/>
              <w:bottom w:val="single" w:color="auto" w:sz="4" w:space="0"/>
              <w:right w:val="single" w:color="auto" w:sz="4" w:space="0"/>
            </w:tcBorders>
            <w:vAlign w:val="center"/>
          </w:tcPr>
          <w:p w14:paraId="7EC1EE78">
            <w:pPr>
              <w:jc w:val="right"/>
              <w:rPr>
                <w:rFonts w:ascii="宋体" w:hAnsi="宋体" w:cs="宋体"/>
                <w:sz w:val="18"/>
                <w:szCs w:val="18"/>
              </w:rPr>
            </w:pPr>
            <w:r>
              <w:rPr>
                <w:rFonts w:hint="eastAsia"/>
                <w:sz w:val="18"/>
                <w:szCs w:val="18"/>
              </w:rPr>
              <w:t>304.39</w:t>
            </w:r>
          </w:p>
        </w:tc>
        <w:tc>
          <w:tcPr>
            <w:tcW w:w="954" w:type="dxa"/>
            <w:tcBorders>
              <w:top w:val="nil"/>
              <w:left w:val="nil"/>
              <w:bottom w:val="single" w:color="auto" w:sz="4" w:space="0"/>
              <w:right w:val="single" w:color="auto" w:sz="4" w:space="0"/>
            </w:tcBorders>
            <w:vAlign w:val="center"/>
          </w:tcPr>
          <w:p w14:paraId="6033DC40">
            <w:pPr>
              <w:jc w:val="right"/>
              <w:rPr>
                <w:rFonts w:ascii="宋体" w:hAnsi="宋体" w:cs="宋体"/>
                <w:sz w:val="18"/>
                <w:szCs w:val="18"/>
              </w:rPr>
            </w:pPr>
            <w:r>
              <w:rPr>
                <w:rFonts w:hint="eastAsia"/>
                <w:sz w:val="18"/>
                <w:szCs w:val="18"/>
              </w:rPr>
              <w:t>304.39</w:t>
            </w:r>
          </w:p>
        </w:tc>
        <w:tc>
          <w:tcPr>
            <w:tcW w:w="426" w:type="dxa"/>
            <w:tcBorders>
              <w:top w:val="nil"/>
              <w:left w:val="nil"/>
              <w:bottom w:val="single" w:color="auto" w:sz="4" w:space="0"/>
              <w:right w:val="single" w:color="auto" w:sz="4" w:space="0"/>
            </w:tcBorders>
            <w:vAlign w:val="center"/>
          </w:tcPr>
          <w:p w14:paraId="7F99D976">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025F9249">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2F8E7B3C">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57770FF3">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125DBAA">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7331C1EB">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BD45ADC">
            <w:pPr>
              <w:jc w:val="right"/>
              <w:rPr>
                <w:rFonts w:ascii="黑体" w:hAnsi="黑体" w:eastAsia="黑体"/>
                <w:color w:val="000000"/>
                <w:sz w:val="20"/>
                <w:szCs w:val="20"/>
              </w:rPr>
            </w:pPr>
          </w:p>
        </w:tc>
      </w:tr>
      <w:tr w14:paraId="784E0F67">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71EACD85">
            <w:pPr>
              <w:jc w:val="center"/>
              <w:rPr>
                <w:rFonts w:ascii="宋体" w:hAnsi="宋体" w:cs="宋体"/>
                <w:sz w:val="18"/>
                <w:szCs w:val="18"/>
              </w:rPr>
            </w:pPr>
            <w:r>
              <w:rPr>
                <w:rFonts w:hint="eastAsia"/>
                <w:sz w:val="18"/>
                <w:szCs w:val="18"/>
              </w:rPr>
              <w:t>201</w:t>
            </w:r>
          </w:p>
        </w:tc>
        <w:tc>
          <w:tcPr>
            <w:tcW w:w="552" w:type="dxa"/>
            <w:tcBorders>
              <w:top w:val="nil"/>
              <w:left w:val="nil"/>
              <w:bottom w:val="single" w:color="auto" w:sz="4" w:space="0"/>
              <w:right w:val="single" w:color="auto" w:sz="4" w:space="0"/>
            </w:tcBorders>
            <w:vAlign w:val="center"/>
          </w:tcPr>
          <w:p w14:paraId="16C179F9">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08287C8C">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353C9248">
            <w:pPr>
              <w:rPr>
                <w:rFonts w:ascii="宋体" w:hAnsi="宋体" w:cs="宋体"/>
                <w:sz w:val="20"/>
                <w:szCs w:val="20"/>
              </w:rPr>
            </w:pPr>
            <w:r>
              <w:rPr>
                <w:rFonts w:hint="eastAsia"/>
                <w:sz w:val="20"/>
                <w:szCs w:val="20"/>
              </w:rPr>
              <w:t xml:space="preserve">  一般公共服务支出</w:t>
            </w:r>
          </w:p>
        </w:tc>
        <w:tc>
          <w:tcPr>
            <w:tcW w:w="850" w:type="dxa"/>
            <w:tcBorders>
              <w:top w:val="nil"/>
              <w:left w:val="nil"/>
              <w:bottom w:val="single" w:color="auto" w:sz="4" w:space="0"/>
              <w:right w:val="single" w:color="auto" w:sz="4" w:space="0"/>
            </w:tcBorders>
            <w:vAlign w:val="center"/>
          </w:tcPr>
          <w:p w14:paraId="3559BA10">
            <w:pPr>
              <w:jc w:val="right"/>
              <w:rPr>
                <w:rFonts w:ascii="宋体" w:hAnsi="宋体" w:cs="宋体"/>
                <w:sz w:val="18"/>
                <w:szCs w:val="18"/>
              </w:rPr>
            </w:pPr>
            <w:r>
              <w:rPr>
                <w:rFonts w:hint="eastAsia"/>
                <w:sz w:val="18"/>
                <w:szCs w:val="18"/>
              </w:rPr>
              <w:t>238.19</w:t>
            </w:r>
          </w:p>
        </w:tc>
        <w:tc>
          <w:tcPr>
            <w:tcW w:w="954" w:type="dxa"/>
            <w:tcBorders>
              <w:top w:val="nil"/>
              <w:left w:val="nil"/>
              <w:bottom w:val="single" w:color="auto" w:sz="4" w:space="0"/>
              <w:right w:val="single" w:color="auto" w:sz="4" w:space="0"/>
            </w:tcBorders>
            <w:vAlign w:val="center"/>
          </w:tcPr>
          <w:p w14:paraId="4EC22AEB">
            <w:pPr>
              <w:jc w:val="right"/>
              <w:rPr>
                <w:rFonts w:ascii="宋体" w:hAnsi="宋体" w:cs="宋体"/>
                <w:sz w:val="18"/>
                <w:szCs w:val="18"/>
              </w:rPr>
            </w:pPr>
            <w:r>
              <w:rPr>
                <w:rFonts w:hint="eastAsia"/>
                <w:sz w:val="18"/>
                <w:szCs w:val="18"/>
              </w:rPr>
              <w:t>238.19</w:t>
            </w:r>
          </w:p>
        </w:tc>
        <w:tc>
          <w:tcPr>
            <w:tcW w:w="426" w:type="dxa"/>
            <w:tcBorders>
              <w:top w:val="nil"/>
              <w:left w:val="nil"/>
              <w:bottom w:val="single" w:color="auto" w:sz="4" w:space="0"/>
              <w:right w:val="single" w:color="auto" w:sz="4" w:space="0"/>
            </w:tcBorders>
            <w:vAlign w:val="center"/>
          </w:tcPr>
          <w:p w14:paraId="6C05FC99">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0A697B0F">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61AE311E">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6A40E7D4">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12374B32">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634ACCF5">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0CE5EDFF">
            <w:pPr>
              <w:jc w:val="right"/>
              <w:rPr>
                <w:rFonts w:ascii="黑体" w:hAnsi="黑体" w:eastAsia="黑体"/>
                <w:color w:val="000000"/>
                <w:sz w:val="20"/>
                <w:szCs w:val="20"/>
              </w:rPr>
            </w:pPr>
          </w:p>
        </w:tc>
      </w:tr>
      <w:tr w14:paraId="68F3979C">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0487F53A">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1A8A1506">
            <w:pPr>
              <w:jc w:val="center"/>
              <w:rPr>
                <w:rFonts w:ascii="宋体" w:hAnsi="宋体" w:cs="宋体"/>
                <w:sz w:val="18"/>
                <w:szCs w:val="18"/>
              </w:rPr>
            </w:pPr>
            <w:r>
              <w:rPr>
                <w:rFonts w:hint="eastAsia"/>
                <w:sz w:val="18"/>
                <w:szCs w:val="18"/>
              </w:rPr>
              <w:t>03</w:t>
            </w:r>
          </w:p>
        </w:tc>
        <w:tc>
          <w:tcPr>
            <w:tcW w:w="567" w:type="dxa"/>
            <w:tcBorders>
              <w:top w:val="nil"/>
              <w:left w:val="nil"/>
              <w:bottom w:val="single" w:color="auto" w:sz="4" w:space="0"/>
              <w:right w:val="single" w:color="auto" w:sz="4" w:space="0"/>
            </w:tcBorders>
            <w:vAlign w:val="center"/>
          </w:tcPr>
          <w:p w14:paraId="4A69F981">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2CF2660C">
            <w:pPr>
              <w:rPr>
                <w:rFonts w:ascii="宋体" w:hAnsi="宋体" w:cs="宋体"/>
                <w:sz w:val="20"/>
                <w:szCs w:val="20"/>
              </w:rPr>
            </w:pPr>
            <w:r>
              <w:rPr>
                <w:rFonts w:hint="eastAsia"/>
                <w:sz w:val="20"/>
                <w:szCs w:val="20"/>
              </w:rPr>
              <w:t xml:space="preserve">    政府办公厅（室）及相关机构事务</w:t>
            </w:r>
          </w:p>
        </w:tc>
        <w:tc>
          <w:tcPr>
            <w:tcW w:w="850" w:type="dxa"/>
            <w:tcBorders>
              <w:top w:val="nil"/>
              <w:left w:val="nil"/>
              <w:bottom w:val="single" w:color="auto" w:sz="4" w:space="0"/>
              <w:right w:val="single" w:color="auto" w:sz="4" w:space="0"/>
            </w:tcBorders>
            <w:vAlign w:val="center"/>
          </w:tcPr>
          <w:p w14:paraId="2CB7B58B">
            <w:pPr>
              <w:jc w:val="right"/>
              <w:rPr>
                <w:rFonts w:ascii="宋体" w:hAnsi="宋体" w:cs="宋体"/>
                <w:sz w:val="18"/>
                <w:szCs w:val="18"/>
              </w:rPr>
            </w:pPr>
            <w:r>
              <w:rPr>
                <w:rFonts w:hint="eastAsia"/>
                <w:sz w:val="18"/>
                <w:szCs w:val="18"/>
              </w:rPr>
              <w:t>238.19</w:t>
            </w:r>
          </w:p>
        </w:tc>
        <w:tc>
          <w:tcPr>
            <w:tcW w:w="954" w:type="dxa"/>
            <w:tcBorders>
              <w:top w:val="nil"/>
              <w:left w:val="nil"/>
              <w:bottom w:val="single" w:color="auto" w:sz="4" w:space="0"/>
              <w:right w:val="single" w:color="auto" w:sz="4" w:space="0"/>
            </w:tcBorders>
            <w:vAlign w:val="center"/>
          </w:tcPr>
          <w:p w14:paraId="3B58ED40">
            <w:pPr>
              <w:jc w:val="right"/>
              <w:rPr>
                <w:rFonts w:ascii="宋体" w:hAnsi="宋体" w:cs="宋体"/>
                <w:sz w:val="18"/>
                <w:szCs w:val="18"/>
              </w:rPr>
            </w:pPr>
            <w:r>
              <w:rPr>
                <w:rFonts w:hint="eastAsia"/>
                <w:sz w:val="18"/>
                <w:szCs w:val="18"/>
              </w:rPr>
              <w:t>238.19</w:t>
            </w:r>
          </w:p>
        </w:tc>
        <w:tc>
          <w:tcPr>
            <w:tcW w:w="426" w:type="dxa"/>
            <w:tcBorders>
              <w:top w:val="nil"/>
              <w:left w:val="nil"/>
              <w:bottom w:val="single" w:color="auto" w:sz="4" w:space="0"/>
              <w:right w:val="single" w:color="auto" w:sz="4" w:space="0"/>
            </w:tcBorders>
            <w:vAlign w:val="center"/>
          </w:tcPr>
          <w:p w14:paraId="3C5974CF">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78371B26">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3A88FDC9">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4DE8BB60">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BB0BA3D">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0BF1375">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786B14E6">
            <w:pPr>
              <w:jc w:val="right"/>
              <w:rPr>
                <w:rFonts w:ascii="黑体" w:hAnsi="黑体" w:eastAsia="黑体"/>
                <w:color w:val="000000"/>
                <w:sz w:val="20"/>
                <w:szCs w:val="20"/>
              </w:rPr>
            </w:pPr>
          </w:p>
        </w:tc>
      </w:tr>
      <w:tr w14:paraId="1F04F53C">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35894EBA">
            <w:pPr>
              <w:jc w:val="center"/>
              <w:rPr>
                <w:rFonts w:ascii="宋体" w:hAnsi="宋体" w:cs="宋体"/>
                <w:sz w:val="18"/>
                <w:szCs w:val="18"/>
              </w:rPr>
            </w:pPr>
            <w:r>
              <w:rPr>
                <w:rFonts w:hint="eastAsia"/>
                <w:sz w:val="18"/>
                <w:szCs w:val="18"/>
              </w:rPr>
              <w:t xml:space="preserve">  201</w:t>
            </w:r>
          </w:p>
        </w:tc>
        <w:tc>
          <w:tcPr>
            <w:tcW w:w="552" w:type="dxa"/>
            <w:tcBorders>
              <w:top w:val="nil"/>
              <w:left w:val="nil"/>
              <w:bottom w:val="single" w:color="auto" w:sz="4" w:space="0"/>
              <w:right w:val="single" w:color="auto" w:sz="4" w:space="0"/>
            </w:tcBorders>
            <w:vAlign w:val="center"/>
          </w:tcPr>
          <w:p w14:paraId="65DDBF22">
            <w:pPr>
              <w:jc w:val="center"/>
              <w:rPr>
                <w:rFonts w:ascii="宋体" w:hAnsi="宋体" w:cs="宋体"/>
                <w:sz w:val="18"/>
                <w:szCs w:val="18"/>
              </w:rPr>
            </w:pPr>
            <w:r>
              <w:rPr>
                <w:rFonts w:hint="eastAsia"/>
                <w:sz w:val="18"/>
                <w:szCs w:val="18"/>
              </w:rPr>
              <w:t xml:space="preserve">  03</w:t>
            </w:r>
          </w:p>
        </w:tc>
        <w:tc>
          <w:tcPr>
            <w:tcW w:w="567" w:type="dxa"/>
            <w:tcBorders>
              <w:top w:val="nil"/>
              <w:left w:val="nil"/>
              <w:bottom w:val="single" w:color="auto" w:sz="4" w:space="0"/>
              <w:right w:val="single" w:color="auto" w:sz="4" w:space="0"/>
            </w:tcBorders>
            <w:vAlign w:val="center"/>
          </w:tcPr>
          <w:p w14:paraId="291FF29D">
            <w:pPr>
              <w:jc w:val="center"/>
              <w:rPr>
                <w:rFonts w:ascii="宋体" w:hAnsi="宋体" w:cs="宋体"/>
                <w:sz w:val="18"/>
                <w:szCs w:val="18"/>
              </w:rPr>
            </w:pPr>
            <w:r>
              <w:rPr>
                <w:rFonts w:hint="eastAsia"/>
                <w:sz w:val="18"/>
                <w:szCs w:val="18"/>
              </w:rPr>
              <w:t>01</w:t>
            </w:r>
          </w:p>
        </w:tc>
        <w:tc>
          <w:tcPr>
            <w:tcW w:w="2165" w:type="dxa"/>
            <w:tcBorders>
              <w:top w:val="nil"/>
              <w:left w:val="nil"/>
              <w:bottom w:val="single" w:color="auto" w:sz="4" w:space="0"/>
              <w:right w:val="single" w:color="auto" w:sz="4" w:space="0"/>
            </w:tcBorders>
            <w:vAlign w:val="center"/>
          </w:tcPr>
          <w:p w14:paraId="2CC7CE61">
            <w:pPr>
              <w:rPr>
                <w:rFonts w:ascii="宋体" w:hAnsi="宋体" w:cs="宋体"/>
                <w:sz w:val="20"/>
                <w:szCs w:val="20"/>
              </w:rPr>
            </w:pPr>
            <w:r>
              <w:rPr>
                <w:rFonts w:hint="eastAsia"/>
                <w:sz w:val="20"/>
                <w:szCs w:val="20"/>
              </w:rPr>
              <w:t xml:space="preserve">      行政运行（政府办公厅（室）及相关机构事务）</w:t>
            </w:r>
          </w:p>
        </w:tc>
        <w:tc>
          <w:tcPr>
            <w:tcW w:w="850" w:type="dxa"/>
            <w:tcBorders>
              <w:top w:val="nil"/>
              <w:left w:val="nil"/>
              <w:bottom w:val="single" w:color="auto" w:sz="4" w:space="0"/>
              <w:right w:val="single" w:color="auto" w:sz="4" w:space="0"/>
            </w:tcBorders>
            <w:vAlign w:val="center"/>
          </w:tcPr>
          <w:p w14:paraId="4306CF37">
            <w:pPr>
              <w:jc w:val="right"/>
              <w:rPr>
                <w:rFonts w:ascii="宋体" w:hAnsi="宋体" w:cs="宋体"/>
                <w:sz w:val="18"/>
                <w:szCs w:val="18"/>
              </w:rPr>
            </w:pPr>
            <w:r>
              <w:rPr>
                <w:rFonts w:hint="eastAsia"/>
                <w:sz w:val="18"/>
                <w:szCs w:val="18"/>
              </w:rPr>
              <w:t>238.19</w:t>
            </w:r>
          </w:p>
        </w:tc>
        <w:tc>
          <w:tcPr>
            <w:tcW w:w="954" w:type="dxa"/>
            <w:tcBorders>
              <w:top w:val="nil"/>
              <w:left w:val="nil"/>
              <w:bottom w:val="single" w:color="auto" w:sz="4" w:space="0"/>
              <w:right w:val="single" w:color="auto" w:sz="4" w:space="0"/>
            </w:tcBorders>
            <w:vAlign w:val="center"/>
          </w:tcPr>
          <w:p w14:paraId="5756178C">
            <w:pPr>
              <w:jc w:val="right"/>
              <w:rPr>
                <w:rFonts w:ascii="宋体" w:hAnsi="宋体" w:cs="宋体"/>
                <w:sz w:val="18"/>
                <w:szCs w:val="18"/>
              </w:rPr>
            </w:pPr>
            <w:r>
              <w:rPr>
                <w:rFonts w:hint="eastAsia"/>
                <w:sz w:val="18"/>
                <w:szCs w:val="18"/>
              </w:rPr>
              <w:t>238.19</w:t>
            </w:r>
          </w:p>
        </w:tc>
        <w:tc>
          <w:tcPr>
            <w:tcW w:w="426" w:type="dxa"/>
            <w:tcBorders>
              <w:top w:val="nil"/>
              <w:left w:val="nil"/>
              <w:bottom w:val="single" w:color="auto" w:sz="4" w:space="0"/>
              <w:right w:val="single" w:color="auto" w:sz="4" w:space="0"/>
            </w:tcBorders>
            <w:vAlign w:val="center"/>
          </w:tcPr>
          <w:p w14:paraId="6C7F3C63">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08E2A225">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0C78A9FA">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1FAC3C92">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36A0D8F8">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A6DA91A">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1FBE7CF9">
            <w:pPr>
              <w:jc w:val="right"/>
              <w:rPr>
                <w:rFonts w:ascii="黑体" w:hAnsi="黑体" w:eastAsia="黑体"/>
                <w:color w:val="000000"/>
                <w:sz w:val="20"/>
                <w:szCs w:val="20"/>
              </w:rPr>
            </w:pPr>
          </w:p>
        </w:tc>
      </w:tr>
      <w:tr w14:paraId="21DB5F85">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5DF949C0">
            <w:pPr>
              <w:jc w:val="center"/>
              <w:rPr>
                <w:rFonts w:ascii="宋体" w:hAnsi="宋体" w:cs="宋体"/>
                <w:sz w:val="18"/>
                <w:szCs w:val="18"/>
              </w:rPr>
            </w:pPr>
            <w:r>
              <w:rPr>
                <w:rFonts w:hint="eastAsia"/>
                <w:sz w:val="18"/>
                <w:szCs w:val="18"/>
              </w:rPr>
              <w:t>208</w:t>
            </w:r>
          </w:p>
        </w:tc>
        <w:tc>
          <w:tcPr>
            <w:tcW w:w="552" w:type="dxa"/>
            <w:tcBorders>
              <w:top w:val="nil"/>
              <w:left w:val="nil"/>
              <w:bottom w:val="single" w:color="auto" w:sz="4" w:space="0"/>
              <w:right w:val="single" w:color="auto" w:sz="4" w:space="0"/>
            </w:tcBorders>
            <w:vAlign w:val="center"/>
          </w:tcPr>
          <w:p w14:paraId="1A7CAC34">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0F947987">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2672E1DC">
            <w:pPr>
              <w:rPr>
                <w:rFonts w:ascii="宋体" w:hAnsi="宋体" w:cs="宋体"/>
                <w:sz w:val="20"/>
                <w:szCs w:val="20"/>
              </w:rPr>
            </w:pPr>
            <w:r>
              <w:rPr>
                <w:rFonts w:hint="eastAsia"/>
                <w:sz w:val="20"/>
                <w:szCs w:val="20"/>
              </w:rPr>
              <w:t xml:space="preserve">  社会保障和就业支出</w:t>
            </w:r>
          </w:p>
        </w:tc>
        <w:tc>
          <w:tcPr>
            <w:tcW w:w="850" w:type="dxa"/>
            <w:tcBorders>
              <w:top w:val="nil"/>
              <w:left w:val="nil"/>
              <w:bottom w:val="single" w:color="auto" w:sz="4" w:space="0"/>
              <w:right w:val="single" w:color="auto" w:sz="4" w:space="0"/>
            </w:tcBorders>
            <w:vAlign w:val="center"/>
          </w:tcPr>
          <w:p w14:paraId="062661DD">
            <w:pPr>
              <w:jc w:val="right"/>
              <w:rPr>
                <w:rFonts w:ascii="宋体" w:hAnsi="宋体" w:cs="宋体"/>
                <w:sz w:val="18"/>
                <w:szCs w:val="18"/>
              </w:rPr>
            </w:pPr>
            <w:r>
              <w:rPr>
                <w:rFonts w:hint="eastAsia"/>
                <w:sz w:val="18"/>
                <w:szCs w:val="18"/>
              </w:rPr>
              <w:t>43.52</w:t>
            </w:r>
          </w:p>
        </w:tc>
        <w:tc>
          <w:tcPr>
            <w:tcW w:w="954" w:type="dxa"/>
            <w:tcBorders>
              <w:top w:val="nil"/>
              <w:left w:val="nil"/>
              <w:bottom w:val="single" w:color="auto" w:sz="4" w:space="0"/>
              <w:right w:val="single" w:color="auto" w:sz="4" w:space="0"/>
            </w:tcBorders>
            <w:vAlign w:val="center"/>
          </w:tcPr>
          <w:p w14:paraId="2781936D">
            <w:pPr>
              <w:jc w:val="right"/>
              <w:rPr>
                <w:rFonts w:ascii="宋体" w:hAnsi="宋体" w:cs="宋体"/>
                <w:sz w:val="18"/>
                <w:szCs w:val="18"/>
              </w:rPr>
            </w:pPr>
            <w:r>
              <w:rPr>
                <w:rFonts w:hint="eastAsia"/>
                <w:sz w:val="18"/>
                <w:szCs w:val="18"/>
              </w:rPr>
              <w:t>43.52</w:t>
            </w:r>
          </w:p>
        </w:tc>
        <w:tc>
          <w:tcPr>
            <w:tcW w:w="426" w:type="dxa"/>
            <w:tcBorders>
              <w:top w:val="nil"/>
              <w:left w:val="nil"/>
              <w:bottom w:val="single" w:color="auto" w:sz="4" w:space="0"/>
              <w:right w:val="single" w:color="auto" w:sz="4" w:space="0"/>
            </w:tcBorders>
            <w:vAlign w:val="center"/>
          </w:tcPr>
          <w:p w14:paraId="214E04E4">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0E7DB9F">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B55100A">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71113787">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6FAF5952">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2391D3D8">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1353730D">
            <w:pPr>
              <w:jc w:val="right"/>
              <w:rPr>
                <w:rFonts w:ascii="黑体" w:hAnsi="黑体" w:eastAsia="黑体"/>
                <w:color w:val="000000"/>
                <w:sz w:val="20"/>
                <w:szCs w:val="20"/>
              </w:rPr>
            </w:pPr>
          </w:p>
        </w:tc>
      </w:tr>
      <w:tr w14:paraId="7789A5C5">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3FD157E9">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7F2D12DC">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5FECEA58">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58ACE1FC">
            <w:pPr>
              <w:rPr>
                <w:rFonts w:ascii="宋体" w:hAnsi="宋体" w:cs="宋体"/>
                <w:sz w:val="20"/>
                <w:szCs w:val="20"/>
              </w:rPr>
            </w:pPr>
            <w:r>
              <w:rPr>
                <w:rFonts w:hint="eastAsia"/>
                <w:sz w:val="20"/>
                <w:szCs w:val="20"/>
              </w:rPr>
              <w:t xml:space="preserve">    行政事业单位离退休</w:t>
            </w:r>
          </w:p>
        </w:tc>
        <w:tc>
          <w:tcPr>
            <w:tcW w:w="850" w:type="dxa"/>
            <w:tcBorders>
              <w:top w:val="nil"/>
              <w:left w:val="nil"/>
              <w:bottom w:val="single" w:color="auto" w:sz="4" w:space="0"/>
              <w:right w:val="single" w:color="auto" w:sz="4" w:space="0"/>
            </w:tcBorders>
            <w:vAlign w:val="center"/>
          </w:tcPr>
          <w:p w14:paraId="4C244D95">
            <w:pPr>
              <w:jc w:val="right"/>
              <w:rPr>
                <w:rFonts w:ascii="宋体" w:hAnsi="宋体" w:cs="宋体"/>
                <w:sz w:val="18"/>
                <w:szCs w:val="18"/>
              </w:rPr>
            </w:pPr>
            <w:r>
              <w:rPr>
                <w:rFonts w:hint="eastAsia"/>
                <w:sz w:val="18"/>
                <w:szCs w:val="18"/>
              </w:rPr>
              <w:t>43.52</w:t>
            </w:r>
          </w:p>
        </w:tc>
        <w:tc>
          <w:tcPr>
            <w:tcW w:w="954" w:type="dxa"/>
            <w:tcBorders>
              <w:top w:val="nil"/>
              <w:left w:val="nil"/>
              <w:bottom w:val="single" w:color="auto" w:sz="4" w:space="0"/>
              <w:right w:val="single" w:color="auto" w:sz="4" w:space="0"/>
            </w:tcBorders>
            <w:vAlign w:val="center"/>
          </w:tcPr>
          <w:p w14:paraId="7B62C744">
            <w:pPr>
              <w:jc w:val="right"/>
              <w:rPr>
                <w:rFonts w:ascii="宋体" w:hAnsi="宋体" w:cs="宋体"/>
                <w:sz w:val="18"/>
                <w:szCs w:val="18"/>
              </w:rPr>
            </w:pPr>
            <w:r>
              <w:rPr>
                <w:rFonts w:hint="eastAsia"/>
                <w:sz w:val="18"/>
                <w:szCs w:val="18"/>
              </w:rPr>
              <w:t>43.52</w:t>
            </w:r>
          </w:p>
        </w:tc>
        <w:tc>
          <w:tcPr>
            <w:tcW w:w="426" w:type="dxa"/>
            <w:tcBorders>
              <w:top w:val="nil"/>
              <w:left w:val="nil"/>
              <w:bottom w:val="single" w:color="auto" w:sz="4" w:space="0"/>
              <w:right w:val="single" w:color="auto" w:sz="4" w:space="0"/>
            </w:tcBorders>
            <w:vAlign w:val="center"/>
          </w:tcPr>
          <w:p w14:paraId="739A76B0">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3A3C523">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13D41D8">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46897DDC">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697C79BF">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37A53C95">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E035698">
            <w:pPr>
              <w:jc w:val="right"/>
              <w:rPr>
                <w:rFonts w:ascii="黑体" w:hAnsi="黑体" w:eastAsia="黑体"/>
                <w:color w:val="000000"/>
                <w:sz w:val="20"/>
                <w:szCs w:val="20"/>
              </w:rPr>
            </w:pPr>
          </w:p>
        </w:tc>
      </w:tr>
      <w:tr w14:paraId="71F33375">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623A5B30">
            <w:pPr>
              <w:jc w:val="center"/>
              <w:rPr>
                <w:rFonts w:ascii="宋体" w:hAnsi="宋体" w:cs="宋体"/>
                <w:sz w:val="18"/>
                <w:szCs w:val="18"/>
              </w:rPr>
            </w:pPr>
            <w:r>
              <w:rPr>
                <w:rFonts w:hint="eastAsia"/>
                <w:sz w:val="18"/>
                <w:szCs w:val="18"/>
              </w:rPr>
              <w:t xml:space="preserve">  208</w:t>
            </w:r>
          </w:p>
        </w:tc>
        <w:tc>
          <w:tcPr>
            <w:tcW w:w="552" w:type="dxa"/>
            <w:tcBorders>
              <w:top w:val="nil"/>
              <w:left w:val="nil"/>
              <w:bottom w:val="single" w:color="auto" w:sz="4" w:space="0"/>
              <w:right w:val="single" w:color="auto" w:sz="4" w:space="0"/>
            </w:tcBorders>
            <w:vAlign w:val="center"/>
          </w:tcPr>
          <w:p w14:paraId="2438538E">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46932CDC">
            <w:pPr>
              <w:jc w:val="center"/>
              <w:rPr>
                <w:rFonts w:ascii="宋体" w:hAnsi="宋体" w:cs="宋体"/>
                <w:sz w:val="18"/>
                <w:szCs w:val="18"/>
              </w:rPr>
            </w:pPr>
            <w:r>
              <w:rPr>
                <w:rFonts w:hint="eastAsia"/>
                <w:sz w:val="18"/>
                <w:szCs w:val="18"/>
              </w:rPr>
              <w:t>01</w:t>
            </w:r>
          </w:p>
        </w:tc>
        <w:tc>
          <w:tcPr>
            <w:tcW w:w="2165" w:type="dxa"/>
            <w:tcBorders>
              <w:top w:val="nil"/>
              <w:left w:val="nil"/>
              <w:bottom w:val="single" w:color="auto" w:sz="4" w:space="0"/>
              <w:right w:val="single" w:color="auto" w:sz="4" w:space="0"/>
            </w:tcBorders>
            <w:vAlign w:val="center"/>
          </w:tcPr>
          <w:p w14:paraId="464264DA">
            <w:pPr>
              <w:rPr>
                <w:rFonts w:ascii="宋体" w:hAnsi="宋体" w:cs="宋体"/>
                <w:sz w:val="20"/>
                <w:szCs w:val="20"/>
              </w:rPr>
            </w:pPr>
            <w:r>
              <w:rPr>
                <w:rFonts w:hint="eastAsia"/>
                <w:sz w:val="20"/>
                <w:szCs w:val="20"/>
              </w:rPr>
              <w:t xml:space="preserve">      归口管理的行政单位离退休</w:t>
            </w:r>
          </w:p>
        </w:tc>
        <w:tc>
          <w:tcPr>
            <w:tcW w:w="850" w:type="dxa"/>
            <w:tcBorders>
              <w:top w:val="nil"/>
              <w:left w:val="nil"/>
              <w:bottom w:val="single" w:color="auto" w:sz="4" w:space="0"/>
              <w:right w:val="single" w:color="auto" w:sz="4" w:space="0"/>
            </w:tcBorders>
            <w:vAlign w:val="center"/>
          </w:tcPr>
          <w:p w14:paraId="02DAC45C">
            <w:pPr>
              <w:jc w:val="right"/>
              <w:rPr>
                <w:rFonts w:ascii="宋体" w:hAnsi="宋体" w:cs="宋体"/>
                <w:sz w:val="18"/>
                <w:szCs w:val="18"/>
              </w:rPr>
            </w:pPr>
            <w:r>
              <w:rPr>
                <w:rFonts w:hint="eastAsia"/>
                <w:sz w:val="18"/>
                <w:szCs w:val="18"/>
              </w:rPr>
              <w:t>43.52</w:t>
            </w:r>
          </w:p>
        </w:tc>
        <w:tc>
          <w:tcPr>
            <w:tcW w:w="954" w:type="dxa"/>
            <w:tcBorders>
              <w:top w:val="nil"/>
              <w:left w:val="nil"/>
              <w:bottom w:val="single" w:color="auto" w:sz="4" w:space="0"/>
              <w:right w:val="single" w:color="auto" w:sz="4" w:space="0"/>
            </w:tcBorders>
            <w:vAlign w:val="center"/>
          </w:tcPr>
          <w:p w14:paraId="1EFF119B">
            <w:pPr>
              <w:jc w:val="right"/>
              <w:rPr>
                <w:rFonts w:ascii="宋体" w:hAnsi="宋体" w:cs="宋体"/>
                <w:sz w:val="18"/>
                <w:szCs w:val="18"/>
              </w:rPr>
            </w:pPr>
            <w:r>
              <w:rPr>
                <w:rFonts w:hint="eastAsia"/>
                <w:sz w:val="18"/>
                <w:szCs w:val="18"/>
              </w:rPr>
              <w:t>43.52</w:t>
            </w:r>
          </w:p>
        </w:tc>
        <w:tc>
          <w:tcPr>
            <w:tcW w:w="426" w:type="dxa"/>
            <w:tcBorders>
              <w:top w:val="nil"/>
              <w:left w:val="nil"/>
              <w:bottom w:val="single" w:color="auto" w:sz="4" w:space="0"/>
              <w:right w:val="single" w:color="auto" w:sz="4" w:space="0"/>
            </w:tcBorders>
            <w:vAlign w:val="center"/>
          </w:tcPr>
          <w:p w14:paraId="2C20A2DD">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0EE8BC71">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0561A602">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64BEB892">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3E847B7C">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5E8C0B3C">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0EAD9AF">
            <w:pPr>
              <w:jc w:val="right"/>
              <w:rPr>
                <w:rFonts w:ascii="黑体" w:hAnsi="黑体" w:eastAsia="黑体"/>
                <w:color w:val="000000"/>
                <w:sz w:val="20"/>
                <w:szCs w:val="20"/>
              </w:rPr>
            </w:pPr>
          </w:p>
        </w:tc>
      </w:tr>
      <w:tr w14:paraId="7E9A918A">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0ECF3AD8">
            <w:pPr>
              <w:jc w:val="center"/>
              <w:rPr>
                <w:rFonts w:ascii="宋体" w:hAnsi="宋体" w:cs="宋体"/>
                <w:sz w:val="18"/>
                <w:szCs w:val="18"/>
              </w:rPr>
            </w:pPr>
            <w:r>
              <w:rPr>
                <w:rFonts w:hint="eastAsia"/>
                <w:sz w:val="18"/>
                <w:szCs w:val="18"/>
              </w:rPr>
              <w:t>210</w:t>
            </w:r>
          </w:p>
        </w:tc>
        <w:tc>
          <w:tcPr>
            <w:tcW w:w="552" w:type="dxa"/>
            <w:tcBorders>
              <w:top w:val="nil"/>
              <w:left w:val="nil"/>
              <w:bottom w:val="single" w:color="auto" w:sz="4" w:space="0"/>
              <w:right w:val="single" w:color="auto" w:sz="4" w:space="0"/>
            </w:tcBorders>
            <w:vAlign w:val="center"/>
          </w:tcPr>
          <w:p w14:paraId="6778384F">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7AB84394">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030B8795">
            <w:pPr>
              <w:rPr>
                <w:rFonts w:ascii="宋体" w:hAnsi="宋体" w:cs="宋体"/>
                <w:sz w:val="20"/>
                <w:szCs w:val="20"/>
              </w:rPr>
            </w:pPr>
            <w:r>
              <w:rPr>
                <w:rFonts w:hint="eastAsia"/>
                <w:sz w:val="20"/>
                <w:szCs w:val="20"/>
              </w:rPr>
              <w:t xml:space="preserve">  医疗卫生支出</w:t>
            </w:r>
          </w:p>
        </w:tc>
        <w:tc>
          <w:tcPr>
            <w:tcW w:w="850" w:type="dxa"/>
            <w:tcBorders>
              <w:top w:val="nil"/>
              <w:left w:val="nil"/>
              <w:bottom w:val="single" w:color="auto" w:sz="4" w:space="0"/>
              <w:right w:val="single" w:color="auto" w:sz="4" w:space="0"/>
            </w:tcBorders>
            <w:vAlign w:val="center"/>
          </w:tcPr>
          <w:p w14:paraId="5669FBA6">
            <w:pPr>
              <w:jc w:val="right"/>
              <w:rPr>
                <w:rFonts w:ascii="宋体" w:hAnsi="宋体" w:cs="宋体"/>
                <w:sz w:val="18"/>
                <w:szCs w:val="18"/>
              </w:rPr>
            </w:pPr>
            <w:r>
              <w:rPr>
                <w:rFonts w:hint="eastAsia"/>
                <w:sz w:val="18"/>
                <w:szCs w:val="18"/>
              </w:rPr>
              <w:t>22.68</w:t>
            </w:r>
          </w:p>
        </w:tc>
        <w:tc>
          <w:tcPr>
            <w:tcW w:w="954" w:type="dxa"/>
            <w:tcBorders>
              <w:top w:val="nil"/>
              <w:left w:val="nil"/>
              <w:bottom w:val="single" w:color="auto" w:sz="4" w:space="0"/>
              <w:right w:val="single" w:color="auto" w:sz="4" w:space="0"/>
            </w:tcBorders>
            <w:vAlign w:val="center"/>
          </w:tcPr>
          <w:p w14:paraId="16AAC3C5">
            <w:pPr>
              <w:jc w:val="right"/>
              <w:rPr>
                <w:rFonts w:ascii="宋体" w:hAnsi="宋体" w:cs="宋体"/>
                <w:sz w:val="18"/>
                <w:szCs w:val="18"/>
              </w:rPr>
            </w:pPr>
            <w:r>
              <w:rPr>
                <w:rFonts w:hint="eastAsia"/>
                <w:sz w:val="18"/>
                <w:szCs w:val="18"/>
              </w:rPr>
              <w:t>22.68</w:t>
            </w:r>
          </w:p>
        </w:tc>
        <w:tc>
          <w:tcPr>
            <w:tcW w:w="426" w:type="dxa"/>
            <w:tcBorders>
              <w:top w:val="nil"/>
              <w:left w:val="nil"/>
              <w:bottom w:val="single" w:color="auto" w:sz="4" w:space="0"/>
              <w:right w:val="single" w:color="auto" w:sz="4" w:space="0"/>
            </w:tcBorders>
            <w:vAlign w:val="center"/>
          </w:tcPr>
          <w:p w14:paraId="24ACFD3B">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09A57B4">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745BA65E">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75EEECD9">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52A402FC">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2A19981E">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E38A50E">
            <w:pPr>
              <w:jc w:val="right"/>
              <w:rPr>
                <w:rFonts w:ascii="黑体" w:hAnsi="黑体" w:eastAsia="黑体"/>
                <w:color w:val="000000"/>
                <w:sz w:val="20"/>
                <w:szCs w:val="20"/>
              </w:rPr>
            </w:pPr>
          </w:p>
        </w:tc>
      </w:tr>
      <w:tr w14:paraId="64454AB7">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0910BE0F">
            <w:pPr>
              <w:jc w:val="center"/>
              <w:rPr>
                <w:rFonts w:ascii="宋体" w:hAnsi="宋体" w:cs="宋体"/>
                <w:sz w:val="18"/>
                <w:szCs w:val="18"/>
              </w:rPr>
            </w:pPr>
            <w:r>
              <w:rPr>
                <w:rFonts w:hint="eastAsia"/>
                <w:sz w:val="18"/>
                <w:szCs w:val="18"/>
              </w:rPr>
              <w:t>　</w:t>
            </w:r>
          </w:p>
        </w:tc>
        <w:tc>
          <w:tcPr>
            <w:tcW w:w="552" w:type="dxa"/>
            <w:tcBorders>
              <w:top w:val="nil"/>
              <w:left w:val="nil"/>
              <w:bottom w:val="single" w:color="auto" w:sz="4" w:space="0"/>
              <w:right w:val="single" w:color="auto" w:sz="4" w:space="0"/>
            </w:tcBorders>
            <w:vAlign w:val="center"/>
          </w:tcPr>
          <w:p w14:paraId="062CDB66">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3E18E75D">
            <w:pPr>
              <w:jc w:val="center"/>
              <w:rPr>
                <w:rFonts w:ascii="宋体" w:hAnsi="宋体" w:cs="宋体"/>
                <w:sz w:val="18"/>
                <w:szCs w:val="18"/>
              </w:rPr>
            </w:pPr>
            <w:r>
              <w:rPr>
                <w:rFonts w:hint="eastAsia"/>
                <w:sz w:val="18"/>
                <w:szCs w:val="18"/>
              </w:rPr>
              <w:t>　</w:t>
            </w:r>
          </w:p>
        </w:tc>
        <w:tc>
          <w:tcPr>
            <w:tcW w:w="2165" w:type="dxa"/>
            <w:tcBorders>
              <w:top w:val="nil"/>
              <w:left w:val="nil"/>
              <w:bottom w:val="single" w:color="auto" w:sz="4" w:space="0"/>
              <w:right w:val="single" w:color="auto" w:sz="4" w:space="0"/>
            </w:tcBorders>
            <w:vAlign w:val="center"/>
          </w:tcPr>
          <w:p w14:paraId="18F5D5D8">
            <w:pPr>
              <w:rPr>
                <w:rFonts w:ascii="宋体" w:hAnsi="宋体" w:cs="宋体"/>
                <w:sz w:val="20"/>
                <w:szCs w:val="20"/>
              </w:rPr>
            </w:pPr>
            <w:r>
              <w:rPr>
                <w:rFonts w:hint="eastAsia"/>
                <w:sz w:val="20"/>
                <w:szCs w:val="20"/>
              </w:rPr>
              <w:t xml:space="preserve">    医疗保障</w:t>
            </w:r>
          </w:p>
        </w:tc>
        <w:tc>
          <w:tcPr>
            <w:tcW w:w="850" w:type="dxa"/>
            <w:tcBorders>
              <w:top w:val="nil"/>
              <w:left w:val="nil"/>
              <w:bottom w:val="single" w:color="auto" w:sz="4" w:space="0"/>
              <w:right w:val="single" w:color="auto" w:sz="4" w:space="0"/>
            </w:tcBorders>
            <w:vAlign w:val="center"/>
          </w:tcPr>
          <w:p w14:paraId="7406A81B">
            <w:pPr>
              <w:jc w:val="right"/>
              <w:rPr>
                <w:rFonts w:ascii="宋体" w:hAnsi="宋体" w:cs="宋体"/>
                <w:sz w:val="18"/>
                <w:szCs w:val="18"/>
              </w:rPr>
            </w:pPr>
            <w:r>
              <w:rPr>
                <w:rFonts w:hint="eastAsia"/>
                <w:sz w:val="18"/>
                <w:szCs w:val="18"/>
              </w:rPr>
              <w:t>22.68</w:t>
            </w:r>
          </w:p>
        </w:tc>
        <w:tc>
          <w:tcPr>
            <w:tcW w:w="954" w:type="dxa"/>
            <w:tcBorders>
              <w:top w:val="nil"/>
              <w:left w:val="nil"/>
              <w:bottom w:val="single" w:color="auto" w:sz="4" w:space="0"/>
              <w:right w:val="single" w:color="auto" w:sz="4" w:space="0"/>
            </w:tcBorders>
            <w:vAlign w:val="center"/>
          </w:tcPr>
          <w:p w14:paraId="739A1326">
            <w:pPr>
              <w:jc w:val="right"/>
              <w:rPr>
                <w:rFonts w:ascii="宋体" w:hAnsi="宋体" w:cs="宋体"/>
                <w:sz w:val="18"/>
                <w:szCs w:val="18"/>
              </w:rPr>
            </w:pPr>
            <w:r>
              <w:rPr>
                <w:rFonts w:hint="eastAsia"/>
                <w:sz w:val="18"/>
                <w:szCs w:val="18"/>
              </w:rPr>
              <w:t>22.68</w:t>
            </w:r>
          </w:p>
        </w:tc>
        <w:tc>
          <w:tcPr>
            <w:tcW w:w="426" w:type="dxa"/>
            <w:tcBorders>
              <w:top w:val="nil"/>
              <w:left w:val="nil"/>
              <w:bottom w:val="single" w:color="auto" w:sz="4" w:space="0"/>
              <w:right w:val="single" w:color="auto" w:sz="4" w:space="0"/>
            </w:tcBorders>
            <w:vAlign w:val="center"/>
          </w:tcPr>
          <w:p w14:paraId="25E4692C">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0736414A">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095935F4">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5045CC4C">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87AD419">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40923264">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8A72903">
            <w:pPr>
              <w:jc w:val="right"/>
              <w:rPr>
                <w:rFonts w:ascii="黑体" w:hAnsi="黑体" w:eastAsia="黑体"/>
                <w:color w:val="000000"/>
                <w:sz w:val="20"/>
                <w:szCs w:val="20"/>
              </w:rPr>
            </w:pPr>
          </w:p>
        </w:tc>
      </w:tr>
      <w:tr w14:paraId="67479D29">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658FEFD3">
            <w:pPr>
              <w:jc w:val="center"/>
              <w:rPr>
                <w:rFonts w:ascii="宋体" w:hAnsi="宋体" w:cs="宋体"/>
                <w:sz w:val="18"/>
                <w:szCs w:val="18"/>
              </w:rPr>
            </w:pPr>
            <w:r>
              <w:rPr>
                <w:rFonts w:hint="eastAsia"/>
                <w:sz w:val="18"/>
                <w:szCs w:val="18"/>
              </w:rPr>
              <w:t xml:space="preserve">  210</w:t>
            </w:r>
          </w:p>
        </w:tc>
        <w:tc>
          <w:tcPr>
            <w:tcW w:w="552" w:type="dxa"/>
            <w:tcBorders>
              <w:top w:val="nil"/>
              <w:left w:val="nil"/>
              <w:bottom w:val="single" w:color="auto" w:sz="4" w:space="0"/>
              <w:right w:val="single" w:color="auto" w:sz="4" w:space="0"/>
            </w:tcBorders>
            <w:vAlign w:val="center"/>
          </w:tcPr>
          <w:p w14:paraId="12156F0B">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4231BFED">
            <w:pPr>
              <w:jc w:val="center"/>
              <w:rPr>
                <w:rFonts w:ascii="宋体" w:hAnsi="宋体" w:cs="宋体"/>
                <w:sz w:val="18"/>
                <w:szCs w:val="18"/>
              </w:rPr>
            </w:pPr>
            <w:r>
              <w:rPr>
                <w:rFonts w:hint="eastAsia"/>
                <w:sz w:val="18"/>
                <w:szCs w:val="18"/>
              </w:rPr>
              <w:t>01</w:t>
            </w:r>
          </w:p>
        </w:tc>
        <w:tc>
          <w:tcPr>
            <w:tcW w:w="2165" w:type="dxa"/>
            <w:tcBorders>
              <w:top w:val="nil"/>
              <w:left w:val="nil"/>
              <w:bottom w:val="single" w:color="auto" w:sz="4" w:space="0"/>
              <w:right w:val="single" w:color="auto" w:sz="4" w:space="0"/>
            </w:tcBorders>
            <w:vAlign w:val="center"/>
          </w:tcPr>
          <w:p w14:paraId="50389019">
            <w:pPr>
              <w:rPr>
                <w:rFonts w:ascii="宋体" w:hAnsi="宋体" w:cs="宋体"/>
                <w:sz w:val="20"/>
                <w:szCs w:val="20"/>
              </w:rPr>
            </w:pPr>
            <w:r>
              <w:rPr>
                <w:rFonts w:hint="eastAsia"/>
                <w:sz w:val="20"/>
                <w:szCs w:val="20"/>
              </w:rPr>
              <w:t xml:space="preserve">      行政单位医疗</w:t>
            </w:r>
          </w:p>
        </w:tc>
        <w:tc>
          <w:tcPr>
            <w:tcW w:w="850" w:type="dxa"/>
            <w:tcBorders>
              <w:top w:val="nil"/>
              <w:left w:val="nil"/>
              <w:bottom w:val="single" w:color="auto" w:sz="4" w:space="0"/>
              <w:right w:val="single" w:color="auto" w:sz="4" w:space="0"/>
            </w:tcBorders>
            <w:vAlign w:val="center"/>
          </w:tcPr>
          <w:p w14:paraId="09E85EC0">
            <w:pPr>
              <w:jc w:val="right"/>
              <w:rPr>
                <w:rFonts w:ascii="宋体" w:hAnsi="宋体" w:cs="宋体"/>
                <w:sz w:val="18"/>
                <w:szCs w:val="18"/>
              </w:rPr>
            </w:pPr>
            <w:r>
              <w:rPr>
                <w:rFonts w:hint="eastAsia"/>
                <w:sz w:val="18"/>
                <w:szCs w:val="18"/>
              </w:rPr>
              <w:t>12.76</w:t>
            </w:r>
          </w:p>
        </w:tc>
        <w:tc>
          <w:tcPr>
            <w:tcW w:w="954" w:type="dxa"/>
            <w:tcBorders>
              <w:top w:val="nil"/>
              <w:left w:val="nil"/>
              <w:bottom w:val="single" w:color="auto" w:sz="4" w:space="0"/>
              <w:right w:val="single" w:color="auto" w:sz="4" w:space="0"/>
            </w:tcBorders>
            <w:vAlign w:val="center"/>
          </w:tcPr>
          <w:p w14:paraId="560CEBC6">
            <w:pPr>
              <w:jc w:val="right"/>
              <w:rPr>
                <w:rFonts w:ascii="宋体" w:hAnsi="宋体" w:cs="宋体"/>
                <w:sz w:val="18"/>
                <w:szCs w:val="18"/>
              </w:rPr>
            </w:pPr>
            <w:r>
              <w:rPr>
                <w:rFonts w:hint="eastAsia"/>
                <w:sz w:val="18"/>
                <w:szCs w:val="18"/>
              </w:rPr>
              <w:t>12.76</w:t>
            </w:r>
          </w:p>
        </w:tc>
        <w:tc>
          <w:tcPr>
            <w:tcW w:w="426" w:type="dxa"/>
            <w:tcBorders>
              <w:top w:val="nil"/>
              <w:left w:val="nil"/>
              <w:bottom w:val="single" w:color="auto" w:sz="4" w:space="0"/>
              <w:right w:val="single" w:color="auto" w:sz="4" w:space="0"/>
            </w:tcBorders>
            <w:vAlign w:val="center"/>
          </w:tcPr>
          <w:p w14:paraId="7EC26152">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878A096">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74FE5EEE">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61A1B7EA">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B010107">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4650B921">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1C33C4A3">
            <w:pPr>
              <w:jc w:val="right"/>
              <w:rPr>
                <w:rFonts w:ascii="黑体" w:hAnsi="黑体" w:eastAsia="黑体"/>
                <w:color w:val="000000"/>
                <w:sz w:val="20"/>
                <w:szCs w:val="20"/>
              </w:rPr>
            </w:pPr>
          </w:p>
        </w:tc>
      </w:tr>
      <w:tr w14:paraId="79D1C7F1">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4DE38D0E">
            <w:pPr>
              <w:jc w:val="center"/>
              <w:rPr>
                <w:rFonts w:ascii="宋体" w:hAnsi="宋体" w:cs="宋体"/>
                <w:sz w:val="18"/>
                <w:szCs w:val="18"/>
              </w:rPr>
            </w:pPr>
            <w:r>
              <w:rPr>
                <w:rFonts w:hint="eastAsia"/>
                <w:sz w:val="18"/>
                <w:szCs w:val="18"/>
              </w:rPr>
              <w:t xml:space="preserve">  210</w:t>
            </w:r>
          </w:p>
        </w:tc>
        <w:tc>
          <w:tcPr>
            <w:tcW w:w="552" w:type="dxa"/>
            <w:tcBorders>
              <w:top w:val="nil"/>
              <w:left w:val="nil"/>
              <w:bottom w:val="single" w:color="auto" w:sz="4" w:space="0"/>
              <w:right w:val="single" w:color="auto" w:sz="4" w:space="0"/>
            </w:tcBorders>
            <w:vAlign w:val="center"/>
          </w:tcPr>
          <w:p w14:paraId="6ACCF422">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0F2BB571">
            <w:pPr>
              <w:jc w:val="center"/>
              <w:rPr>
                <w:rFonts w:ascii="宋体" w:hAnsi="宋体" w:cs="宋体"/>
                <w:sz w:val="18"/>
                <w:szCs w:val="18"/>
              </w:rPr>
            </w:pPr>
            <w:r>
              <w:rPr>
                <w:rFonts w:hint="eastAsia"/>
                <w:sz w:val="18"/>
                <w:szCs w:val="18"/>
              </w:rPr>
              <w:t>03</w:t>
            </w:r>
          </w:p>
        </w:tc>
        <w:tc>
          <w:tcPr>
            <w:tcW w:w="2165" w:type="dxa"/>
            <w:tcBorders>
              <w:top w:val="nil"/>
              <w:left w:val="nil"/>
              <w:bottom w:val="single" w:color="auto" w:sz="4" w:space="0"/>
              <w:right w:val="single" w:color="auto" w:sz="4" w:space="0"/>
            </w:tcBorders>
            <w:vAlign w:val="center"/>
          </w:tcPr>
          <w:p w14:paraId="27B6C3F1">
            <w:pPr>
              <w:rPr>
                <w:rFonts w:ascii="宋体" w:hAnsi="宋体" w:cs="宋体"/>
                <w:sz w:val="20"/>
                <w:szCs w:val="20"/>
              </w:rPr>
            </w:pPr>
            <w:r>
              <w:rPr>
                <w:rFonts w:hint="eastAsia"/>
                <w:sz w:val="20"/>
                <w:szCs w:val="20"/>
              </w:rPr>
              <w:t xml:space="preserve">      公务员医疗补助</w:t>
            </w:r>
          </w:p>
        </w:tc>
        <w:tc>
          <w:tcPr>
            <w:tcW w:w="850" w:type="dxa"/>
            <w:tcBorders>
              <w:top w:val="nil"/>
              <w:left w:val="nil"/>
              <w:bottom w:val="single" w:color="auto" w:sz="4" w:space="0"/>
              <w:right w:val="single" w:color="auto" w:sz="4" w:space="0"/>
            </w:tcBorders>
            <w:vAlign w:val="center"/>
          </w:tcPr>
          <w:p w14:paraId="28E5E862">
            <w:pPr>
              <w:jc w:val="right"/>
              <w:rPr>
                <w:rFonts w:ascii="宋体" w:hAnsi="宋体" w:cs="宋体"/>
                <w:sz w:val="18"/>
                <w:szCs w:val="18"/>
              </w:rPr>
            </w:pPr>
            <w:r>
              <w:rPr>
                <w:rFonts w:hint="eastAsia"/>
                <w:sz w:val="18"/>
                <w:szCs w:val="18"/>
              </w:rPr>
              <w:t>9.92</w:t>
            </w:r>
          </w:p>
        </w:tc>
        <w:tc>
          <w:tcPr>
            <w:tcW w:w="954" w:type="dxa"/>
            <w:tcBorders>
              <w:top w:val="nil"/>
              <w:left w:val="nil"/>
              <w:bottom w:val="single" w:color="auto" w:sz="4" w:space="0"/>
              <w:right w:val="single" w:color="auto" w:sz="4" w:space="0"/>
            </w:tcBorders>
            <w:vAlign w:val="center"/>
          </w:tcPr>
          <w:p w14:paraId="4B809055">
            <w:pPr>
              <w:jc w:val="right"/>
              <w:rPr>
                <w:rFonts w:ascii="宋体" w:hAnsi="宋体" w:cs="宋体"/>
                <w:sz w:val="18"/>
                <w:szCs w:val="18"/>
              </w:rPr>
            </w:pPr>
            <w:r>
              <w:rPr>
                <w:rFonts w:hint="eastAsia"/>
                <w:sz w:val="18"/>
                <w:szCs w:val="18"/>
              </w:rPr>
              <w:t>9.92</w:t>
            </w:r>
          </w:p>
        </w:tc>
        <w:tc>
          <w:tcPr>
            <w:tcW w:w="426" w:type="dxa"/>
            <w:tcBorders>
              <w:top w:val="nil"/>
              <w:left w:val="nil"/>
              <w:bottom w:val="single" w:color="auto" w:sz="4" w:space="0"/>
              <w:right w:val="single" w:color="auto" w:sz="4" w:space="0"/>
            </w:tcBorders>
            <w:vAlign w:val="center"/>
          </w:tcPr>
          <w:p w14:paraId="5529CDF6">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00FDFB6E">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28F97B90">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76521E54">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6BC1B51">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7E4D2C77">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39D6F49">
            <w:pPr>
              <w:jc w:val="right"/>
              <w:rPr>
                <w:rFonts w:ascii="黑体" w:hAnsi="黑体" w:eastAsia="黑体"/>
                <w:color w:val="000000"/>
                <w:sz w:val="20"/>
                <w:szCs w:val="20"/>
              </w:rPr>
            </w:pPr>
          </w:p>
        </w:tc>
      </w:tr>
      <w:tr w14:paraId="736166F2">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2844AE7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2" w:type="dxa"/>
            <w:tcBorders>
              <w:top w:val="nil"/>
              <w:left w:val="nil"/>
              <w:bottom w:val="single" w:color="auto" w:sz="4" w:space="0"/>
              <w:right w:val="single" w:color="auto" w:sz="4" w:space="0"/>
            </w:tcBorders>
            <w:vAlign w:val="center"/>
          </w:tcPr>
          <w:p w14:paraId="05E2211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14:paraId="007A943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65" w:type="dxa"/>
            <w:tcBorders>
              <w:top w:val="nil"/>
              <w:left w:val="nil"/>
              <w:bottom w:val="single" w:color="auto" w:sz="4" w:space="0"/>
              <w:right w:val="single" w:color="auto" w:sz="4" w:space="0"/>
            </w:tcBorders>
            <w:vAlign w:val="center"/>
          </w:tcPr>
          <w:p w14:paraId="642886D2">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50" w:type="dxa"/>
            <w:tcBorders>
              <w:top w:val="nil"/>
              <w:left w:val="nil"/>
              <w:bottom w:val="single" w:color="auto" w:sz="4" w:space="0"/>
              <w:right w:val="single" w:color="auto" w:sz="4" w:space="0"/>
            </w:tcBorders>
            <w:vAlign w:val="center"/>
          </w:tcPr>
          <w:p w14:paraId="6B13B245">
            <w:pPr>
              <w:jc w:val="right"/>
              <w:rPr>
                <w:rFonts w:ascii="仿宋_GB2312" w:eastAsia="仿宋_GB2312"/>
                <w:color w:val="000000"/>
                <w:sz w:val="20"/>
                <w:szCs w:val="20"/>
              </w:rPr>
            </w:pPr>
            <w:r>
              <w:rPr>
                <w:rFonts w:hint="eastAsia" w:ascii="仿宋_GB2312" w:eastAsia="仿宋_GB2312"/>
                <w:color w:val="000000"/>
                <w:sz w:val="20"/>
                <w:szCs w:val="20"/>
              </w:rPr>
              <w:t>635.36</w:t>
            </w:r>
          </w:p>
        </w:tc>
        <w:tc>
          <w:tcPr>
            <w:tcW w:w="954" w:type="dxa"/>
            <w:tcBorders>
              <w:top w:val="nil"/>
              <w:left w:val="nil"/>
              <w:bottom w:val="single" w:color="auto" w:sz="4" w:space="0"/>
              <w:right w:val="single" w:color="auto" w:sz="4" w:space="0"/>
            </w:tcBorders>
            <w:vAlign w:val="center"/>
          </w:tcPr>
          <w:p w14:paraId="5C21D740">
            <w:pPr>
              <w:jc w:val="right"/>
              <w:rPr>
                <w:rFonts w:ascii="仿宋_GB2312" w:hAnsi="宋体" w:eastAsia="仿宋_GB2312" w:cs="宋体"/>
                <w:color w:val="000000"/>
                <w:sz w:val="20"/>
                <w:szCs w:val="20"/>
              </w:rPr>
            </w:pPr>
            <w:r>
              <w:rPr>
                <w:rFonts w:hint="eastAsia" w:ascii="仿宋_GB2312" w:eastAsia="仿宋_GB2312"/>
                <w:color w:val="000000"/>
                <w:sz w:val="20"/>
                <w:szCs w:val="20"/>
              </w:rPr>
              <w:t>635.36　</w:t>
            </w:r>
          </w:p>
        </w:tc>
        <w:tc>
          <w:tcPr>
            <w:tcW w:w="426" w:type="dxa"/>
            <w:tcBorders>
              <w:top w:val="nil"/>
              <w:left w:val="nil"/>
              <w:bottom w:val="single" w:color="auto" w:sz="4" w:space="0"/>
              <w:right w:val="single" w:color="auto" w:sz="4" w:space="0"/>
            </w:tcBorders>
            <w:vAlign w:val="center"/>
          </w:tcPr>
          <w:p w14:paraId="156986C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14:paraId="6191FF7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22" w:type="dxa"/>
            <w:tcBorders>
              <w:top w:val="nil"/>
              <w:left w:val="nil"/>
              <w:bottom w:val="single" w:color="auto" w:sz="4" w:space="0"/>
              <w:right w:val="single" w:color="auto" w:sz="4" w:space="0"/>
            </w:tcBorders>
            <w:vAlign w:val="center"/>
          </w:tcPr>
          <w:p w14:paraId="6569085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14:paraId="3D7FE27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14:paraId="3AACB13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14:paraId="51B0F63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vAlign w:val="center"/>
          </w:tcPr>
          <w:p w14:paraId="1C78173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14:paraId="7CB2E3DD">
      <w:pPr>
        <w:widowControl/>
        <w:outlineLvl w:val="1"/>
        <w:rPr>
          <w:rFonts w:ascii="仿宋_GB2312" w:hAnsi="宋体" w:eastAsia="仿宋_GB2312"/>
          <w:kern w:val="0"/>
          <w:sz w:val="28"/>
          <w:szCs w:val="28"/>
        </w:rPr>
      </w:pPr>
    </w:p>
    <w:p w14:paraId="600D55C2">
      <w:pPr>
        <w:widowControl/>
        <w:outlineLvl w:val="1"/>
        <w:rPr>
          <w:rFonts w:ascii="仿宋_GB2312" w:hAnsi="宋体" w:eastAsia="仿宋_GB2312"/>
          <w:kern w:val="0"/>
          <w:sz w:val="28"/>
          <w:szCs w:val="28"/>
        </w:rPr>
      </w:pPr>
    </w:p>
    <w:p w14:paraId="6558E85A">
      <w:pPr>
        <w:widowControl/>
        <w:outlineLvl w:val="1"/>
        <w:rPr>
          <w:rFonts w:ascii="仿宋_GB2312" w:hAnsi="宋体" w:eastAsia="仿宋_GB2312"/>
          <w:kern w:val="0"/>
          <w:sz w:val="28"/>
          <w:szCs w:val="28"/>
        </w:rPr>
      </w:pPr>
    </w:p>
    <w:p w14:paraId="0A5F398B">
      <w:pPr>
        <w:widowControl/>
        <w:outlineLvl w:val="1"/>
        <w:rPr>
          <w:rFonts w:ascii="仿宋_GB2312" w:hAnsi="宋体" w:eastAsia="仿宋_GB2312"/>
          <w:kern w:val="0"/>
          <w:sz w:val="28"/>
          <w:szCs w:val="28"/>
        </w:rPr>
      </w:pPr>
    </w:p>
    <w:p w14:paraId="5F6AD911">
      <w:pPr>
        <w:widowControl/>
        <w:outlineLvl w:val="1"/>
        <w:rPr>
          <w:rFonts w:ascii="仿宋_GB2312" w:hAnsi="宋体" w:eastAsia="仿宋_GB2312"/>
          <w:kern w:val="0"/>
          <w:sz w:val="28"/>
          <w:szCs w:val="28"/>
        </w:rPr>
      </w:pPr>
    </w:p>
    <w:p w14:paraId="52A66290">
      <w:pPr>
        <w:widowControl/>
        <w:outlineLvl w:val="1"/>
        <w:rPr>
          <w:rFonts w:ascii="仿宋_GB2312" w:hAnsi="宋体" w:eastAsia="仿宋_GB2312"/>
          <w:kern w:val="0"/>
          <w:sz w:val="28"/>
          <w:szCs w:val="28"/>
        </w:rPr>
      </w:pPr>
    </w:p>
    <w:p w14:paraId="2F15B546">
      <w:pPr>
        <w:widowControl/>
        <w:outlineLvl w:val="1"/>
        <w:rPr>
          <w:rFonts w:ascii="仿宋_GB2312" w:hAnsi="宋体" w:eastAsia="仿宋_GB2312"/>
          <w:b/>
          <w:kern w:val="0"/>
          <w:sz w:val="28"/>
          <w:szCs w:val="28"/>
        </w:rPr>
      </w:pPr>
      <w:r>
        <w:rPr>
          <w:rFonts w:hint="eastAsia" w:ascii="仿宋_GB2312" w:hAnsi="宋体" w:eastAsia="仿宋_GB2312"/>
          <w:b/>
          <w:kern w:val="0"/>
          <w:sz w:val="28"/>
          <w:szCs w:val="28"/>
        </w:rPr>
        <w:t>表三：</w:t>
      </w:r>
    </w:p>
    <w:p w14:paraId="2CFA05A5">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14:paraId="4BF9388A">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编制部门：庆阳湖乡人民政府                                  单位：万元</w:t>
      </w:r>
    </w:p>
    <w:tbl>
      <w:tblPr>
        <w:tblStyle w:val="4"/>
        <w:tblW w:w="9229" w:type="dxa"/>
        <w:tblInd w:w="93" w:type="dxa"/>
        <w:tblLayout w:type="fixed"/>
        <w:tblCellMar>
          <w:top w:w="0" w:type="dxa"/>
          <w:left w:w="108" w:type="dxa"/>
          <w:bottom w:w="0" w:type="dxa"/>
          <w:right w:w="108" w:type="dxa"/>
        </w:tblCellMar>
      </w:tblPr>
      <w:tblGrid>
        <w:gridCol w:w="565"/>
        <w:gridCol w:w="584"/>
        <w:gridCol w:w="567"/>
        <w:gridCol w:w="2089"/>
        <w:gridCol w:w="1855"/>
        <w:gridCol w:w="1856"/>
        <w:gridCol w:w="1713"/>
      </w:tblGrid>
      <w:tr w14:paraId="18079E48">
        <w:tblPrEx>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14:paraId="6586F076">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vAlign w:val="center"/>
          </w:tcPr>
          <w:p w14:paraId="581058AC">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14:paraId="6DF41609">
        <w:tblPrEx>
          <w:tblCellMar>
            <w:top w:w="0" w:type="dxa"/>
            <w:left w:w="108" w:type="dxa"/>
            <w:bottom w:w="0" w:type="dxa"/>
            <w:right w:w="108" w:type="dxa"/>
          </w:tblCellMar>
        </w:tblPrEx>
        <w:trPr>
          <w:trHeight w:val="480" w:hRule="atLeast"/>
        </w:trPr>
        <w:tc>
          <w:tcPr>
            <w:tcW w:w="1716" w:type="dxa"/>
            <w:gridSpan w:val="3"/>
            <w:tcBorders>
              <w:top w:val="single" w:color="auto" w:sz="4" w:space="0"/>
              <w:left w:val="single" w:color="auto" w:sz="4" w:space="0"/>
              <w:bottom w:val="single" w:color="auto" w:sz="4" w:space="0"/>
              <w:right w:val="single" w:color="auto" w:sz="4" w:space="0"/>
            </w:tcBorders>
            <w:vAlign w:val="center"/>
          </w:tcPr>
          <w:p w14:paraId="25995410">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功能分类科目编码</w:t>
            </w:r>
          </w:p>
        </w:tc>
        <w:tc>
          <w:tcPr>
            <w:tcW w:w="2089" w:type="dxa"/>
            <w:vMerge w:val="restart"/>
            <w:tcBorders>
              <w:top w:val="nil"/>
              <w:left w:val="single" w:color="auto" w:sz="4" w:space="0"/>
              <w:bottom w:val="single" w:color="000000" w:sz="4" w:space="0"/>
              <w:right w:val="single" w:color="auto" w:sz="4" w:space="0"/>
            </w:tcBorders>
            <w:vAlign w:val="center"/>
          </w:tcPr>
          <w:p w14:paraId="13E861BC">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14:paraId="111712D5">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14:paraId="12111E2D">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vAlign w:val="center"/>
          </w:tcPr>
          <w:p w14:paraId="07A9D45A">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项目支出</w:t>
            </w:r>
          </w:p>
        </w:tc>
      </w:tr>
      <w:tr w14:paraId="4FF0248F">
        <w:tblPrEx>
          <w:tblCellMar>
            <w:top w:w="0" w:type="dxa"/>
            <w:left w:w="108" w:type="dxa"/>
            <w:bottom w:w="0" w:type="dxa"/>
            <w:right w:w="108" w:type="dxa"/>
          </w:tblCellMar>
        </w:tblPrEx>
        <w:trPr>
          <w:trHeight w:val="270" w:hRule="atLeast"/>
        </w:trPr>
        <w:tc>
          <w:tcPr>
            <w:tcW w:w="565" w:type="dxa"/>
            <w:tcBorders>
              <w:top w:val="nil"/>
              <w:left w:val="single" w:color="auto" w:sz="4" w:space="0"/>
              <w:bottom w:val="single" w:color="auto" w:sz="4" w:space="0"/>
              <w:right w:val="single" w:color="auto" w:sz="4" w:space="0"/>
            </w:tcBorders>
            <w:vAlign w:val="center"/>
          </w:tcPr>
          <w:p w14:paraId="0B0DDC21">
            <w:pPr>
              <w:widowControl/>
              <w:jc w:val="center"/>
              <w:rPr>
                <w:rFonts w:ascii="黑体" w:hAnsi="宋体" w:eastAsia="黑体" w:cs="宋体"/>
                <w:b/>
                <w:bCs/>
                <w:color w:val="000000"/>
                <w:kern w:val="0"/>
                <w:sz w:val="16"/>
                <w:szCs w:val="16"/>
              </w:rPr>
            </w:pPr>
            <w:r>
              <w:rPr>
                <w:rFonts w:hint="eastAsia" w:ascii="黑体" w:hAnsi="宋体" w:eastAsia="黑体" w:cs="宋体"/>
                <w:b/>
                <w:bCs/>
                <w:color w:val="000000"/>
                <w:kern w:val="0"/>
                <w:sz w:val="16"/>
                <w:szCs w:val="16"/>
              </w:rPr>
              <w:t>类</w:t>
            </w:r>
          </w:p>
        </w:tc>
        <w:tc>
          <w:tcPr>
            <w:tcW w:w="584" w:type="dxa"/>
            <w:tcBorders>
              <w:top w:val="nil"/>
              <w:left w:val="nil"/>
              <w:bottom w:val="single" w:color="auto" w:sz="4" w:space="0"/>
              <w:right w:val="single" w:color="auto" w:sz="4" w:space="0"/>
            </w:tcBorders>
            <w:vAlign w:val="center"/>
          </w:tcPr>
          <w:p w14:paraId="248460E5">
            <w:pPr>
              <w:widowControl/>
              <w:jc w:val="center"/>
              <w:rPr>
                <w:rFonts w:ascii="黑体" w:hAnsi="宋体" w:eastAsia="黑体" w:cs="宋体"/>
                <w:b/>
                <w:bCs/>
                <w:color w:val="000000"/>
                <w:kern w:val="0"/>
                <w:sz w:val="16"/>
                <w:szCs w:val="16"/>
              </w:rPr>
            </w:pPr>
            <w:r>
              <w:rPr>
                <w:rFonts w:hint="eastAsia" w:ascii="黑体" w:hAnsi="宋体" w:eastAsia="黑体" w:cs="宋体"/>
                <w:b/>
                <w:bCs/>
                <w:color w:val="000000"/>
                <w:kern w:val="0"/>
                <w:sz w:val="16"/>
                <w:szCs w:val="16"/>
              </w:rPr>
              <w:t>款</w:t>
            </w:r>
          </w:p>
        </w:tc>
        <w:tc>
          <w:tcPr>
            <w:tcW w:w="567" w:type="dxa"/>
            <w:tcBorders>
              <w:top w:val="nil"/>
              <w:left w:val="nil"/>
              <w:bottom w:val="single" w:color="auto" w:sz="4" w:space="0"/>
              <w:right w:val="single" w:color="auto" w:sz="4" w:space="0"/>
            </w:tcBorders>
            <w:vAlign w:val="center"/>
          </w:tcPr>
          <w:p w14:paraId="514E6DDF">
            <w:pPr>
              <w:widowControl/>
              <w:jc w:val="center"/>
              <w:rPr>
                <w:rFonts w:ascii="黑体" w:hAnsi="宋体" w:eastAsia="黑体" w:cs="宋体"/>
                <w:b/>
                <w:bCs/>
                <w:color w:val="000000"/>
                <w:kern w:val="0"/>
                <w:sz w:val="16"/>
                <w:szCs w:val="16"/>
              </w:rPr>
            </w:pPr>
            <w:r>
              <w:rPr>
                <w:rFonts w:hint="eastAsia" w:ascii="黑体" w:hAnsi="宋体" w:eastAsia="黑体" w:cs="宋体"/>
                <w:b/>
                <w:bCs/>
                <w:color w:val="000000"/>
                <w:kern w:val="0"/>
                <w:sz w:val="16"/>
                <w:szCs w:val="16"/>
              </w:rPr>
              <w:t>项</w:t>
            </w:r>
          </w:p>
        </w:tc>
        <w:tc>
          <w:tcPr>
            <w:tcW w:w="2089" w:type="dxa"/>
            <w:vMerge w:val="continue"/>
            <w:tcBorders>
              <w:top w:val="nil"/>
              <w:left w:val="single" w:color="auto" w:sz="4" w:space="0"/>
              <w:bottom w:val="single" w:color="000000" w:sz="4" w:space="0"/>
              <w:right w:val="single" w:color="auto" w:sz="4" w:space="0"/>
            </w:tcBorders>
            <w:vAlign w:val="center"/>
          </w:tcPr>
          <w:p w14:paraId="64A58787">
            <w:pPr>
              <w:widowControl/>
              <w:jc w:val="left"/>
              <w:rPr>
                <w:rFonts w:ascii="黑体" w:hAnsi="宋体" w:eastAsia="黑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14:paraId="3C55AB00">
            <w:pPr>
              <w:widowControl/>
              <w:jc w:val="left"/>
              <w:rPr>
                <w:rFonts w:ascii="黑体" w:hAnsi="宋体" w:eastAsia="黑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14:paraId="75CB827B">
            <w:pPr>
              <w:widowControl/>
              <w:jc w:val="left"/>
              <w:rPr>
                <w:rFonts w:ascii="黑体" w:hAnsi="宋体" w:eastAsia="黑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14:paraId="6BA4F2FC">
            <w:pPr>
              <w:widowControl/>
              <w:jc w:val="left"/>
              <w:rPr>
                <w:rFonts w:ascii="黑体" w:hAnsi="宋体" w:eastAsia="黑体" w:cs="宋体"/>
                <w:b/>
                <w:bCs/>
                <w:color w:val="000000"/>
                <w:kern w:val="0"/>
                <w:sz w:val="20"/>
                <w:szCs w:val="20"/>
              </w:rPr>
            </w:pPr>
          </w:p>
        </w:tc>
      </w:tr>
      <w:tr w14:paraId="16F555E7">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0BB9B411">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2614D3CA">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316F8710">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4895EC2E">
            <w:pPr>
              <w:rPr>
                <w:rFonts w:hint="eastAsia" w:ascii="宋体" w:hAnsi="宋体" w:eastAsia="宋体" w:cs="宋体"/>
                <w:sz w:val="20"/>
                <w:szCs w:val="20"/>
                <w:lang w:eastAsia="zh-CN"/>
              </w:rPr>
            </w:pPr>
            <w:r>
              <w:rPr>
                <w:rFonts w:hint="eastAsia"/>
                <w:sz w:val="20"/>
                <w:szCs w:val="20"/>
              </w:rPr>
              <w:t>庆阳湖乡</w:t>
            </w:r>
            <w:r>
              <w:rPr>
                <w:rFonts w:hint="eastAsia"/>
                <w:sz w:val="20"/>
                <w:szCs w:val="20"/>
                <w:lang w:eastAsia="zh-CN"/>
              </w:rPr>
              <w:t>人大常务委员会</w:t>
            </w:r>
          </w:p>
        </w:tc>
        <w:tc>
          <w:tcPr>
            <w:tcW w:w="1855" w:type="dxa"/>
            <w:tcBorders>
              <w:top w:val="nil"/>
              <w:left w:val="nil"/>
              <w:bottom w:val="single" w:color="auto" w:sz="4" w:space="0"/>
              <w:right w:val="single" w:color="auto" w:sz="4" w:space="0"/>
            </w:tcBorders>
            <w:vAlign w:val="center"/>
          </w:tcPr>
          <w:p w14:paraId="2D51164D">
            <w:pPr>
              <w:jc w:val="right"/>
              <w:rPr>
                <w:rFonts w:ascii="宋体" w:hAnsi="宋体" w:cs="宋体"/>
                <w:sz w:val="18"/>
                <w:szCs w:val="18"/>
              </w:rPr>
            </w:pPr>
            <w:r>
              <w:rPr>
                <w:rFonts w:hint="eastAsia"/>
                <w:sz w:val="18"/>
                <w:szCs w:val="18"/>
              </w:rPr>
              <w:t>19.23</w:t>
            </w:r>
          </w:p>
        </w:tc>
        <w:tc>
          <w:tcPr>
            <w:tcW w:w="1856" w:type="dxa"/>
            <w:tcBorders>
              <w:top w:val="nil"/>
              <w:left w:val="nil"/>
              <w:bottom w:val="single" w:color="auto" w:sz="4" w:space="0"/>
              <w:right w:val="single" w:color="auto" w:sz="4" w:space="0"/>
            </w:tcBorders>
            <w:vAlign w:val="center"/>
          </w:tcPr>
          <w:p w14:paraId="2B91F3EE">
            <w:pPr>
              <w:jc w:val="right"/>
              <w:rPr>
                <w:rFonts w:ascii="宋体" w:hAnsi="宋体" w:cs="宋体"/>
                <w:sz w:val="18"/>
                <w:szCs w:val="18"/>
              </w:rPr>
            </w:pPr>
            <w:r>
              <w:rPr>
                <w:rFonts w:hint="eastAsia"/>
                <w:sz w:val="18"/>
                <w:szCs w:val="18"/>
              </w:rPr>
              <w:t>19.23</w:t>
            </w:r>
          </w:p>
        </w:tc>
        <w:tc>
          <w:tcPr>
            <w:tcW w:w="1713" w:type="dxa"/>
            <w:tcBorders>
              <w:top w:val="nil"/>
              <w:left w:val="nil"/>
              <w:bottom w:val="single" w:color="auto" w:sz="4" w:space="0"/>
              <w:right w:val="single" w:color="auto" w:sz="4" w:space="0"/>
            </w:tcBorders>
            <w:vAlign w:val="center"/>
          </w:tcPr>
          <w:p w14:paraId="64E1C25E">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281A467E">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7309A696">
            <w:pPr>
              <w:jc w:val="center"/>
              <w:rPr>
                <w:rFonts w:ascii="宋体" w:hAnsi="宋体" w:cs="宋体"/>
                <w:sz w:val="18"/>
                <w:szCs w:val="18"/>
              </w:rPr>
            </w:pPr>
            <w:r>
              <w:rPr>
                <w:rFonts w:hint="eastAsia"/>
                <w:sz w:val="18"/>
                <w:szCs w:val="18"/>
              </w:rPr>
              <w:t>201</w:t>
            </w:r>
          </w:p>
        </w:tc>
        <w:tc>
          <w:tcPr>
            <w:tcW w:w="584" w:type="dxa"/>
            <w:tcBorders>
              <w:top w:val="nil"/>
              <w:left w:val="nil"/>
              <w:bottom w:val="single" w:color="auto" w:sz="4" w:space="0"/>
              <w:right w:val="single" w:color="auto" w:sz="4" w:space="0"/>
            </w:tcBorders>
            <w:vAlign w:val="center"/>
          </w:tcPr>
          <w:p w14:paraId="312622DF">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39407C72">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2654D451">
            <w:pPr>
              <w:rPr>
                <w:rFonts w:ascii="宋体" w:hAnsi="宋体" w:cs="宋体"/>
                <w:sz w:val="20"/>
                <w:szCs w:val="20"/>
              </w:rPr>
            </w:pPr>
            <w:r>
              <w:rPr>
                <w:rFonts w:hint="eastAsia"/>
                <w:sz w:val="20"/>
                <w:szCs w:val="20"/>
              </w:rPr>
              <w:t xml:space="preserve">  一般公共服务支出</w:t>
            </w:r>
          </w:p>
        </w:tc>
        <w:tc>
          <w:tcPr>
            <w:tcW w:w="1855" w:type="dxa"/>
            <w:tcBorders>
              <w:top w:val="nil"/>
              <w:left w:val="nil"/>
              <w:bottom w:val="single" w:color="auto" w:sz="4" w:space="0"/>
              <w:right w:val="single" w:color="auto" w:sz="4" w:space="0"/>
            </w:tcBorders>
            <w:vAlign w:val="center"/>
          </w:tcPr>
          <w:p w14:paraId="5B1EBBA3">
            <w:pPr>
              <w:jc w:val="right"/>
              <w:rPr>
                <w:rFonts w:ascii="宋体" w:hAnsi="宋体" w:cs="宋体"/>
                <w:sz w:val="18"/>
                <w:szCs w:val="18"/>
              </w:rPr>
            </w:pPr>
            <w:r>
              <w:rPr>
                <w:rFonts w:hint="eastAsia"/>
                <w:sz w:val="18"/>
                <w:szCs w:val="18"/>
              </w:rPr>
              <w:t>18.16</w:t>
            </w:r>
          </w:p>
        </w:tc>
        <w:tc>
          <w:tcPr>
            <w:tcW w:w="1856" w:type="dxa"/>
            <w:tcBorders>
              <w:top w:val="nil"/>
              <w:left w:val="nil"/>
              <w:bottom w:val="single" w:color="auto" w:sz="4" w:space="0"/>
              <w:right w:val="single" w:color="auto" w:sz="4" w:space="0"/>
            </w:tcBorders>
            <w:vAlign w:val="center"/>
          </w:tcPr>
          <w:p w14:paraId="11C3CE7D">
            <w:pPr>
              <w:jc w:val="right"/>
              <w:rPr>
                <w:rFonts w:ascii="宋体" w:hAnsi="宋体" w:cs="宋体"/>
                <w:sz w:val="18"/>
                <w:szCs w:val="18"/>
              </w:rPr>
            </w:pPr>
            <w:r>
              <w:rPr>
                <w:rFonts w:hint="eastAsia"/>
                <w:sz w:val="18"/>
                <w:szCs w:val="18"/>
              </w:rPr>
              <w:t>18.16</w:t>
            </w:r>
          </w:p>
        </w:tc>
        <w:tc>
          <w:tcPr>
            <w:tcW w:w="1713" w:type="dxa"/>
            <w:tcBorders>
              <w:top w:val="nil"/>
              <w:left w:val="nil"/>
              <w:bottom w:val="single" w:color="auto" w:sz="4" w:space="0"/>
              <w:right w:val="single" w:color="auto" w:sz="4" w:space="0"/>
            </w:tcBorders>
            <w:vAlign w:val="center"/>
          </w:tcPr>
          <w:p w14:paraId="63AC2154">
            <w:pPr>
              <w:widowControl/>
              <w:jc w:val="center"/>
              <w:rPr>
                <w:rFonts w:ascii="宋体" w:hAnsi="宋体" w:cs="宋体"/>
                <w:b/>
                <w:bCs/>
                <w:color w:val="000000"/>
                <w:kern w:val="0"/>
                <w:sz w:val="22"/>
                <w:szCs w:val="22"/>
              </w:rPr>
            </w:pPr>
          </w:p>
        </w:tc>
      </w:tr>
      <w:tr w14:paraId="6F0A44BE">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477001C2">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3202D13F">
            <w:pPr>
              <w:jc w:val="center"/>
              <w:rPr>
                <w:rFonts w:ascii="宋体" w:hAnsi="宋体" w:cs="宋体"/>
                <w:sz w:val="18"/>
                <w:szCs w:val="18"/>
              </w:rPr>
            </w:pPr>
            <w:r>
              <w:rPr>
                <w:rFonts w:hint="eastAsia"/>
                <w:sz w:val="18"/>
                <w:szCs w:val="18"/>
              </w:rPr>
              <w:t>01</w:t>
            </w:r>
          </w:p>
        </w:tc>
        <w:tc>
          <w:tcPr>
            <w:tcW w:w="567" w:type="dxa"/>
            <w:tcBorders>
              <w:top w:val="nil"/>
              <w:left w:val="nil"/>
              <w:bottom w:val="single" w:color="auto" w:sz="4" w:space="0"/>
              <w:right w:val="single" w:color="auto" w:sz="4" w:space="0"/>
            </w:tcBorders>
            <w:vAlign w:val="center"/>
          </w:tcPr>
          <w:p w14:paraId="00C66B89">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7B9F0480">
            <w:pPr>
              <w:rPr>
                <w:rFonts w:ascii="宋体" w:hAnsi="宋体" w:cs="宋体"/>
                <w:sz w:val="20"/>
                <w:szCs w:val="20"/>
              </w:rPr>
            </w:pPr>
            <w:r>
              <w:rPr>
                <w:rFonts w:hint="eastAsia"/>
                <w:sz w:val="20"/>
                <w:szCs w:val="20"/>
              </w:rPr>
              <w:t xml:space="preserve">    人大事务</w:t>
            </w:r>
          </w:p>
        </w:tc>
        <w:tc>
          <w:tcPr>
            <w:tcW w:w="1855" w:type="dxa"/>
            <w:tcBorders>
              <w:top w:val="nil"/>
              <w:left w:val="nil"/>
              <w:bottom w:val="single" w:color="auto" w:sz="4" w:space="0"/>
              <w:right w:val="single" w:color="auto" w:sz="4" w:space="0"/>
            </w:tcBorders>
            <w:vAlign w:val="center"/>
          </w:tcPr>
          <w:p w14:paraId="723A6039">
            <w:pPr>
              <w:jc w:val="right"/>
              <w:rPr>
                <w:rFonts w:ascii="宋体" w:hAnsi="宋体" w:cs="宋体"/>
                <w:sz w:val="18"/>
                <w:szCs w:val="18"/>
              </w:rPr>
            </w:pPr>
            <w:r>
              <w:rPr>
                <w:rFonts w:hint="eastAsia"/>
                <w:sz w:val="18"/>
                <w:szCs w:val="18"/>
              </w:rPr>
              <w:t>18.16</w:t>
            </w:r>
          </w:p>
        </w:tc>
        <w:tc>
          <w:tcPr>
            <w:tcW w:w="1856" w:type="dxa"/>
            <w:tcBorders>
              <w:top w:val="nil"/>
              <w:left w:val="nil"/>
              <w:bottom w:val="single" w:color="auto" w:sz="4" w:space="0"/>
              <w:right w:val="single" w:color="auto" w:sz="4" w:space="0"/>
            </w:tcBorders>
            <w:vAlign w:val="center"/>
          </w:tcPr>
          <w:p w14:paraId="536EE269">
            <w:pPr>
              <w:jc w:val="right"/>
              <w:rPr>
                <w:rFonts w:ascii="宋体" w:hAnsi="宋体" w:cs="宋体"/>
                <w:sz w:val="18"/>
                <w:szCs w:val="18"/>
              </w:rPr>
            </w:pPr>
            <w:r>
              <w:rPr>
                <w:rFonts w:hint="eastAsia"/>
                <w:sz w:val="18"/>
                <w:szCs w:val="18"/>
              </w:rPr>
              <w:t>18.16</w:t>
            </w:r>
          </w:p>
        </w:tc>
        <w:tc>
          <w:tcPr>
            <w:tcW w:w="1713" w:type="dxa"/>
            <w:tcBorders>
              <w:top w:val="nil"/>
              <w:left w:val="nil"/>
              <w:bottom w:val="single" w:color="auto" w:sz="4" w:space="0"/>
              <w:right w:val="single" w:color="auto" w:sz="4" w:space="0"/>
            </w:tcBorders>
            <w:vAlign w:val="center"/>
          </w:tcPr>
          <w:p w14:paraId="5AD7AF8C">
            <w:pPr>
              <w:widowControl/>
              <w:jc w:val="center"/>
              <w:rPr>
                <w:rFonts w:ascii="宋体" w:hAnsi="宋体" w:cs="宋体"/>
                <w:b/>
                <w:bCs/>
                <w:color w:val="000000"/>
                <w:kern w:val="0"/>
                <w:sz w:val="22"/>
                <w:szCs w:val="22"/>
              </w:rPr>
            </w:pPr>
          </w:p>
        </w:tc>
      </w:tr>
      <w:tr w14:paraId="44E77E84">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55D8EF8B">
            <w:pPr>
              <w:jc w:val="center"/>
              <w:rPr>
                <w:rFonts w:ascii="宋体" w:hAnsi="宋体" w:cs="宋体"/>
                <w:sz w:val="18"/>
                <w:szCs w:val="18"/>
              </w:rPr>
            </w:pPr>
            <w:r>
              <w:rPr>
                <w:rFonts w:hint="eastAsia"/>
                <w:sz w:val="18"/>
                <w:szCs w:val="18"/>
              </w:rPr>
              <w:t xml:space="preserve">  201</w:t>
            </w:r>
          </w:p>
        </w:tc>
        <w:tc>
          <w:tcPr>
            <w:tcW w:w="584" w:type="dxa"/>
            <w:tcBorders>
              <w:top w:val="nil"/>
              <w:left w:val="nil"/>
              <w:bottom w:val="single" w:color="auto" w:sz="4" w:space="0"/>
              <w:right w:val="single" w:color="auto" w:sz="4" w:space="0"/>
            </w:tcBorders>
            <w:vAlign w:val="center"/>
          </w:tcPr>
          <w:p w14:paraId="5646179C">
            <w:pPr>
              <w:jc w:val="center"/>
              <w:rPr>
                <w:rFonts w:ascii="宋体" w:hAnsi="宋体" w:cs="宋体"/>
                <w:sz w:val="18"/>
                <w:szCs w:val="18"/>
              </w:rPr>
            </w:pPr>
            <w:r>
              <w:rPr>
                <w:rFonts w:hint="eastAsia"/>
                <w:sz w:val="18"/>
                <w:szCs w:val="18"/>
              </w:rPr>
              <w:t xml:space="preserve">  01</w:t>
            </w:r>
          </w:p>
        </w:tc>
        <w:tc>
          <w:tcPr>
            <w:tcW w:w="567" w:type="dxa"/>
            <w:tcBorders>
              <w:top w:val="nil"/>
              <w:left w:val="nil"/>
              <w:bottom w:val="single" w:color="auto" w:sz="4" w:space="0"/>
              <w:right w:val="single" w:color="auto" w:sz="4" w:space="0"/>
            </w:tcBorders>
            <w:vAlign w:val="center"/>
          </w:tcPr>
          <w:p w14:paraId="5F24777E">
            <w:pPr>
              <w:jc w:val="center"/>
              <w:rPr>
                <w:rFonts w:ascii="宋体" w:hAnsi="宋体" w:cs="宋体"/>
                <w:sz w:val="18"/>
                <w:szCs w:val="18"/>
              </w:rPr>
            </w:pPr>
            <w:r>
              <w:rPr>
                <w:rFonts w:hint="eastAsia"/>
                <w:sz w:val="18"/>
                <w:szCs w:val="18"/>
              </w:rPr>
              <w:t>01</w:t>
            </w:r>
          </w:p>
        </w:tc>
        <w:tc>
          <w:tcPr>
            <w:tcW w:w="2089" w:type="dxa"/>
            <w:tcBorders>
              <w:top w:val="nil"/>
              <w:left w:val="nil"/>
              <w:bottom w:val="single" w:color="auto" w:sz="4" w:space="0"/>
              <w:right w:val="single" w:color="auto" w:sz="4" w:space="0"/>
            </w:tcBorders>
            <w:vAlign w:val="center"/>
          </w:tcPr>
          <w:p w14:paraId="79EC9FDA">
            <w:pPr>
              <w:rPr>
                <w:rFonts w:ascii="宋体" w:hAnsi="宋体" w:cs="宋体"/>
                <w:sz w:val="20"/>
                <w:szCs w:val="20"/>
              </w:rPr>
            </w:pPr>
            <w:r>
              <w:rPr>
                <w:rFonts w:hint="eastAsia"/>
                <w:sz w:val="20"/>
                <w:szCs w:val="20"/>
              </w:rPr>
              <w:t xml:space="preserve">      行政运行（人大事务）</w:t>
            </w:r>
          </w:p>
        </w:tc>
        <w:tc>
          <w:tcPr>
            <w:tcW w:w="1855" w:type="dxa"/>
            <w:tcBorders>
              <w:top w:val="nil"/>
              <w:left w:val="nil"/>
              <w:bottom w:val="single" w:color="auto" w:sz="4" w:space="0"/>
              <w:right w:val="single" w:color="auto" w:sz="4" w:space="0"/>
            </w:tcBorders>
            <w:vAlign w:val="center"/>
          </w:tcPr>
          <w:p w14:paraId="3ACB26E1">
            <w:pPr>
              <w:jc w:val="right"/>
              <w:rPr>
                <w:rFonts w:ascii="宋体" w:hAnsi="宋体" w:cs="宋体"/>
                <w:sz w:val="18"/>
                <w:szCs w:val="18"/>
              </w:rPr>
            </w:pPr>
            <w:r>
              <w:rPr>
                <w:rFonts w:hint="eastAsia"/>
                <w:sz w:val="18"/>
                <w:szCs w:val="18"/>
              </w:rPr>
              <w:t>18.16</w:t>
            </w:r>
          </w:p>
        </w:tc>
        <w:tc>
          <w:tcPr>
            <w:tcW w:w="1856" w:type="dxa"/>
            <w:tcBorders>
              <w:top w:val="nil"/>
              <w:left w:val="nil"/>
              <w:bottom w:val="single" w:color="auto" w:sz="4" w:space="0"/>
              <w:right w:val="single" w:color="auto" w:sz="4" w:space="0"/>
            </w:tcBorders>
            <w:vAlign w:val="center"/>
          </w:tcPr>
          <w:p w14:paraId="1DA3FE73">
            <w:pPr>
              <w:jc w:val="right"/>
              <w:rPr>
                <w:rFonts w:ascii="宋体" w:hAnsi="宋体" w:cs="宋体"/>
                <w:sz w:val="18"/>
                <w:szCs w:val="18"/>
              </w:rPr>
            </w:pPr>
            <w:r>
              <w:rPr>
                <w:rFonts w:hint="eastAsia"/>
                <w:sz w:val="18"/>
                <w:szCs w:val="18"/>
              </w:rPr>
              <w:t>18.16</w:t>
            </w:r>
          </w:p>
        </w:tc>
        <w:tc>
          <w:tcPr>
            <w:tcW w:w="1713" w:type="dxa"/>
            <w:tcBorders>
              <w:top w:val="nil"/>
              <w:left w:val="nil"/>
              <w:bottom w:val="single" w:color="auto" w:sz="4" w:space="0"/>
              <w:right w:val="single" w:color="auto" w:sz="4" w:space="0"/>
            </w:tcBorders>
            <w:vAlign w:val="center"/>
          </w:tcPr>
          <w:p w14:paraId="189E5BCE">
            <w:pPr>
              <w:widowControl/>
              <w:jc w:val="center"/>
              <w:rPr>
                <w:rFonts w:ascii="宋体" w:hAnsi="宋体" w:cs="宋体"/>
                <w:b/>
                <w:bCs/>
                <w:color w:val="000000"/>
                <w:kern w:val="0"/>
                <w:sz w:val="22"/>
                <w:szCs w:val="22"/>
              </w:rPr>
            </w:pPr>
          </w:p>
        </w:tc>
      </w:tr>
      <w:tr w14:paraId="35C46F81">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1F4E6E62">
            <w:pPr>
              <w:jc w:val="center"/>
              <w:rPr>
                <w:rFonts w:ascii="宋体" w:hAnsi="宋体" w:cs="宋体"/>
                <w:sz w:val="18"/>
                <w:szCs w:val="18"/>
              </w:rPr>
            </w:pPr>
            <w:r>
              <w:rPr>
                <w:rFonts w:hint="eastAsia"/>
                <w:sz w:val="18"/>
                <w:szCs w:val="18"/>
              </w:rPr>
              <w:t>210</w:t>
            </w:r>
          </w:p>
        </w:tc>
        <w:tc>
          <w:tcPr>
            <w:tcW w:w="584" w:type="dxa"/>
            <w:tcBorders>
              <w:top w:val="nil"/>
              <w:left w:val="nil"/>
              <w:bottom w:val="single" w:color="auto" w:sz="4" w:space="0"/>
              <w:right w:val="single" w:color="auto" w:sz="4" w:space="0"/>
            </w:tcBorders>
            <w:vAlign w:val="center"/>
          </w:tcPr>
          <w:p w14:paraId="23C779B3">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0831AB88">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106EA2C9">
            <w:pPr>
              <w:rPr>
                <w:rFonts w:ascii="宋体" w:hAnsi="宋体" w:cs="宋体"/>
                <w:sz w:val="20"/>
                <w:szCs w:val="20"/>
              </w:rPr>
            </w:pPr>
            <w:r>
              <w:rPr>
                <w:rFonts w:hint="eastAsia"/>
                <w:sz w:val="20"/>
                <w:szCs w:val="20"/>
              </w:rPr>
              <w:t xml:space="preserve">  医疗卫生支出</w:t>
            </w:r>
          </w:p>
        </w:tc>
        <w:tc>
          <w:tcPr>
            <w:tcW w:w="1855" w:type="dxa"/>
            <w:tcBorders>
              <w:top w:val="nil"/>
              <w:left w:val="nil"/>
              <w:bottom w:val="single" w:color="auto" w:sz="4" w:space="0"/>
              <w:right w:val="single" w:color="auto" w:sz="4" w:space="0"/>
            </w:tcBorders>
            <w:vAlign w:val="center"/>
          </w:tcPr>
          <w:p w14:paraId="308D221F">
            <w:pPr>
              <w:jc w:val="right"/>
              <w:rPr>
                <w:rFonts w:ascii="宋体" w:hAnsi="宋体" w:cs="宋体"/>
                <w:sz w:val="18"/>
                <w:szCs w:val="18"/>
              </w:rPr>
            </w:pPr>
            <w:r>
              <w:rPr>
                <w:rFonts w:hint="eastAsia"/>
                <w:sz w:val="18"/>
                <w:szCs w:val="18"/>
              </w:rPr>
              <w:t>1.07</w:t>
            </w:r>
          </w:p>
        </w:tc>
        <w:tc>
          <w:tcPr>
            <w:tcW w:w="1856" w:type="dxa"/>
            <w:tcBorders>
              <w:top w:val="nil"/>
              <w:left w:val="nil"/>
              <w:bottom w:val="single" w:color="auto" w:sz="4" w:space="0"/>
              <w:right w:val="single" w:color="auto" w:sz="4" w:space="0"/>
            </w:tcBorders>
            <w:vAlign w:val="center"/>
          </w:tcPr>
          <w:p w14:paraId="4BBF07F3">
            <w:pPr>
              <w:jc w:val="right"/>
              <w:rPr>
                <w:rFonts w:ascii="宋体" w:hAnsi="宋体" w:cs="宋体"/>
                <w:sz w:val="18"/>
                <w:szCs w:val="18"/>
              </w:rPr>
            </w:pPr>
            <w:r>
              <w:rPr>
                <w:rFonts w:hint="eastAsia"/>
                <w:sz w:val="18"/>
                <w:szCs w:val="18"/>
              </w:rPr>
              <w:t>1.07</w:t>
            </w:r>
          </w:p>
        </w:tc>
        <w:tc>
          <w:tcPr>
            <w:tcW w:w="1713" w:type="dxa"/>
            <w:tcBorders>
              <w:top w:val="nil"/>
              <w:left w:val="nil"/>
              <w:bottom w:val="single" w:color="auto" w:sz="4" w:space="0"/>
              <w:right w:val="single" w:color="auto" w:sz="4" w:space="0"/>
            </w:tcBorders>
            <w:vAlign w:val="center"/>
          </w:tcPr>
          <w:p w14:paraId="40629E40">
            <w:pPr>
              <w:widowControl/>
              <w:jc w:val="center"/>
              <w:rPr>
                <w:rFonts w:ascii="宋体" w:hAnsi="宋体" w:cs="宋体"/>
                <w:b/>
                <w:bCs/>
                <w:color w:val="000000"/>
                <w:kern w:val="0"/>
                <w:sz w:val="22"/>
                <w:szCs w:val="22"/>
              </w:rPr>
            </w:pPr>
          </w:p>
        </w:tc>
      </w:tr>
      <w:tr w14:paraId="5F988092">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1E448AA7">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631C18E3">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78A0BA9E">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5858F6D1">
            <w:pPr>
              <w:rPr>
                <w:rFonts w:ascii="宋体" w:hAnsi="宋体" w:cs="宋体"/>
                <w:sz w:val="20"/>
                <w:szCs w:val="20"/>
              </w:rPr>
            </w:pPr>
            <w:r>
              <w:rPr>
                <w:rFonts w:hint="eastAsia"/>
                <w:sz w:val="20"/>
                <w:szCs w:val="20"/>
              </w:rPr>
              <w:t xml:space="preserve">    医疗保障</w:t>
            </w:r>
          </w:p>
        </w:tc>
        <w:tc>
          <w:tcPr>
            <w:tcW w:w="1855" w:type="dxa"/>
            <w:tcBorders>
              <w:top w:val="nil"/>
              <w:left w:val="nil"/>
              <w:bottom w:val="single" w:color="auto" w:sz="4" w:space="0"/>
              <w:right w:val="single" w:color="auto" w:sz="4" w:space="0"/>
            </w:tcBorders>
            <w:vAlign w:val="center"/>
          </w:tcPr>
          <w:p w14:paraId="3A7BD81C">
            <w:pPr>
              <w:jc w:val="right"/>
              <w:rPr>
                <w:rFonts w:ascii="宋体" w:hAnsi="宋体" w:cs="宋体"/>
                <w:sz w:val="18"/>
                <w:szCs w:val="18"/>
              </w:rPr>
            </w:pPr>
            <w:r>
              <w:rPr>
                <w:rFonts w:hint="eastAsia"/>
                <w:sz w:val="18"/>
                <w:szCs w:val="18"/>
              </w:rPr>
              <w:t>1.07</w:t>
            </w:r>
          </w:p>
        </w:tc>
        <w:tc>
          <w:tcPr>
            <w:tcW w:w="1856" w:type="dxa"/>
            <w:tcBorders>
              <w:top w:val="nil"/>
              <w:left w:val="nil"/>
              <w:bottom w:val="single" w:color="auto" w:sz="4" w:space="0"/>
              <w:right w:val="single" w:color="auto" w:sz="4" w:space="0"/>
            </w:tcBorders>
            <w:vAlign w:val="center"/>
          </w:tcPr>
          <w:p w14:paraId="7E595CCC">
            <w:pPr>
              <w:jc w:val="right"/>
              <w:rPr>
                <w:rFonts w:ascii="宋体" w:hAnsi="宋体" w:cs="宋体"/>
                <w:sz w:val="18"/>
                <w:szCs w:val="18"/>
              </w:rPr>
            </w:pPr>
            <w:r>
              <w:rPr>
                <w:rFonts w:hint="eastAsia"/>
                <w:sz w:val="18"/>
                <w:szCs w:val="18"/>
              </w:rPr>
              <w:t>1.07</w:t>
            </w:r>
          </w:p>
        </w:tc>
        <w:tc>
          <w:tcPr>
            <w:tcW w:w="1713" w:type="dxa"/>
            <w:tcBorders>
              <w:top w:val="nil"/>
              <w:left w:val="nil"/>
              <w:bottom w:val="single" w:color="auto" w:sz="4" w:space="0"/>
              <w:right w:val="single" w:color="auto" w:sz="4" w:space="0"/>
            </w:tcBorders>
            <w:vAlign w:val="center"/>
          </w:tcPr>
          <w:p w14:paraId="645B917A">
            <w:pPr>
              <w:widowControl/>
              <w:jc w:val="center"/>
              <w:rPr>
                <w:rFonts w:ascii="宋体" w:hAnsi="宋体" w:cs="宋体"/>
                <w:b/>
                <w:bCs/>
                <w:color w:val="000000"/>
                <w:kern w:val="0"/>
                <w:sz w:val="22"/>
                <w:szCs w:val="22"/>
              </w:rPr>
            </w:pPr>
          </w:p>
        </w:tc>
      </w:tr>
      <w:tr w14:paraId="5E0940B1">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312F7F81">
            <w:pPr>
              <w:jc w:val="center"/>
              <w:rPr>
                <w:rFonts w:ascii="宋体" w:hAnsi="宋体" w:cs="宋体"/>
                <w:sz w:val="18"/>
                <w:szCs w:val="18"/>
              </w:rPr>
            </w:pPr>
            <w:r>
              <w:rPr>
                <w:rFonts w:hint="eastAsia"/>
                <w:sz w:val="18"/>
                <w:szCs w:val="18"/>
              </w:rPr>
              <w:t xml:space="preserve">  210</w:t>
            </w:r>
          </w:p>
        </w:tc>
        <w:tc>
          <w:tcPr>
            <w:tcW w:w="584" w:type="dxa"/>
            <w:tcBorders>
              <w:top w:val="nil"/>
              <w:left w:val="nil"/>
              <w:bottom w:val="single" w:color="auto" w:sz="4" w:space="0"/>
              <w:right w:val="single" w:color="auto" w:sz="4" w:space="0"/>
            </w:tcBorders>
            <w:vAlign w:val="center"/>
          </w:tcPr>
          <w:p w14:paraId="76FEA8AD">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743AEE90">
            <w:pPr>
              <w:jc w:val="center"/>
              <w:rPr>
                <w:rFonts w:ascii="宋体" w:hAnsi="宋体" w:cs="宋体"/>
                <w:sz w:val="18"/>
                <w:szCs w:val="18"/>
              </w:rPr>
            </w:pPr>
            <w:r>
              <w:rPr>
                <w:rFonts w:hint="eastAsia"/>
                <w:sz w:val="18"/>
                <w:szCs w:val="18"/>
              </w:rPr>
              <w:t>01</w:t>
            </w:r>
          </w:p>
        </w:tc>
        <w:tc>
          <w:tcPr>
            <w:tcW w:w="2089" w:type="dxa"/>
            <w:tcBorders>
              <w:top w:val="nil"/>
              <w:left w:val="nil"/>
              <w:bottom w:val="single" w:color="auto" w:sz="4" w:space="0"/>
              <w:right w:val="single" w:color="auto" w:sz="4" w:space="0"/>
            </w:tcBorders>
            <w:vAlign w:val="center"/>
          </w:tcPr>
          <w:p w14:paraId="4031849A">
            <w:pPr>
              <w:rPr>
                <w:rFonts w:ascii="宋体" w:hAnsi="宋体" w:cs="宋体"/>
                <w:sz w:val="20"/>
                <w:szCs w:val="20"/>
              </w:rPr>
            </w:pPr>
            <w:r>
              <w:rPr>
                <w:rFonts w:hint="eastAsia"/>
                <w:sz w:val="20"/>
                <w:szCs w:val="20"/>
              </w:rPr>
              <w:t xml:space="preserve">      行政单位医疗</w:t>
            </w:r>
          </w:p>
        </w:tc>
        <w:tc>
          <w:tcPr>
            <w:tcW w:w="1855" w:type="dxa"/>
            <w:tcBorders>
              <w:top w:val="nil"/>
              <w:left w:val="nil"/>
              <w:bottom w:val="single" w:color="auto" w:sz="4" w:space="0"/>
              <w:right w:val="single" w:color="auto" w:sz="4" w:space="0"/>
            </w:tcBorders>
            <w:vAlign w:val="center"/>
          </w:tcPr>
          <w:p w14:paraId="3A25AD4C">
            <w:pPr>
              <w:jc w:val="right"/>
              <w:rPr>
                <w:rFonts w:ascii="宋体" w:hAnsi="宋体" w:cs="宋体"/>
                <w:sz w:val="18"/>
                <w:szCs w:val="18"/>
              </w:rPr>
            </w:pPr>
            <w:r>
              <w:rPr>
                <w:rFonts w:hint="eastAsia"/>
                <w:sz w:val="18"/>
                <w:szCs w:val="18"/>
              </w:rPr>
              <w:t>0.60</w:t>
            </w:r>
          </w:p>
        </w:tc>
        <w:tc>
          <w:tcPr>
            <w:tcW w:w="1856" w:type="dxa"/>
            <w:tcBorders>
              <w:top w:val="nil"/>
              <w:left w:val="nil"/>
              <w:bottom w:val="single" w:color="auto" w:sz="4" w:space="0"/>
              <w:right w:val="single" w:color="auto" w:sz="4" w:space="0"/>
            </w:tcBorders>
            <w:vAlign w:val="center"/>
          </w:tcPr>
          <w:p w14:paraId="0592E6E4">
            <w:pPr>
              <w:jc w:val="right"/>
              <w:rPr>
                <w:rFonts w:ascii="宋体" w:hAnsi="宋体" w:cs="宋体"/>
                <w:sz w:val="18"/>
                <w:szCs w:val="18"/>
              </w:rPr>
            </w:pPr>
            <w:r>
              <w:rPr>
                <w:rFonts w:hint="eastAsia"/>
                <w:sz w:val="18"/>
                <w:szCs w:val="18"/>
              </w:rPr>
              <w:t>0.60</w:t>
            </w:r>
          </w:p>
        </w:tc>
        <w:tc>
          <w:tcPr>
            <w:tcW w:w="1713" w:type="dxa"/>
            <w:tcBorders>
              <w:top w:val="nil"/>
              <w:left w:val="nil"/>
              <w:bottom w:val="single" w:color="auto" w:sz="4" w:space="0"/>
              <w:right w:val="single" w:color="auto" w:sz="4" w:space="0"/>
            </w:tcBorders>
            <w:vAlign w:val="center"/>
          </w:tcPr>
          <w:p w14:paraId="2A516A2B">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34FB1ABF">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28C418FD">
            <w:pPr>
              <w:jc w:val="center"/>
              <w:rPr>
                <w:rFonts w:ascii="宋体" w:hAnsi="宋体" w:cs="宋体"/>
                <w:sz w:val="18"/>
                <w:szCs w:val="18"/>
              </w:rPr>
            </w:pPr>
            <w:r>
              <w:rPr>
                <w:rFonts w:hint="eastAsia"/>
                <w:sz w:val="18"/>
                <w:szCs w:val="18"/>
              </w:rPr>
              <w:t xml:space="preserve">  210</w:t>
            </w:r>
          </w:p>
        </w:tc>
        <w:tc>
          <w:tcPr>
            <w:tcW w:w="584" w:type="dxa"/>
            <w:tcBorders>
              <w:top w:val="nil"/>
              <w:left w:val="nil"/>
              <w:bottom w:val="single" w:color="auto" w:sz="4" w:space="0"/>
              <w:right w:val="single" w:color="auto" w:sz="4" w:space="0"/>
            </w:tcBorders>
            <w:vAlign w:val="center"/>
          </w:tcPr>
          <w:p w14:paraId="2675B740">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5A557257">
            <w:pPr>
              <w:jc w:val="center"/>
              <w:rPr>
                <w:rFonts w:ascii="宋体" w:hAnsi="宋体" w:cs="宋体"/>
                <w:sz w:val="18"/>
                <w:szCs w:val="18"/>
              </w:rPr>
            </w:pPr>
            <w:r>
              <w:rPr>
                <w:rFonts w:hint="eastAsia"/>
                <w:sz w:val="18"/>
                <w:szCs w:val="18"/>
              </w:rPr>
              <w:t>03</w:t>
            </w:r>
          </w:p>
        </w:tc>
        <w:tc>
          <w:tcPr>
            <w:tcW w:w="2089" w:type="dxa"/>
            <w:tcBorders>
              <w:top w:val="nil"/>
              <w:left w:val="nil"/>
              <w:bottom w:val="single" w:color="auto" w:sz="4" w:space="0"/>
              <w:right w:val="single" w:color="auto" w:sz="4" w:space="0"/>
            </w:tcBorders>
            <w:vAlign w:val="center"/>
          </w:tcPr>
          <w:p w14:paraId="3F6465B0">
            <w:pPr>
              <w:rPr>
                <w:rFonts w:ascii="宋体" w:hAnsi="宋体" w:cs="宋体"/>
                <w:sz w:val="20"/>
                <w:szCs w:val="20"/>
              </w:rPr>
            </w:pPr>
            <w:r>
              <w:rPr>
                <w:rFonts w:hint="eastAsia"/>
                <w:sz w:val="20"/>
                <w:szCs w:val="20"/>
              </w:rPr>
              <w:t xml:space="preserve">      公务员医疗补助</w:t>
            </w:r>
          </w:p>
        </w:tc>
        <w:tc>
          <w:tcPr>
            <w:tcW w:w="1855" w:type="dxa"/>
            <w:tcBorders>
              <w:top w:val="nil"/>
              <w:left w:val="nil"/>
              <w:bottom w:val="single" w:color="auto" w:sz="4" w:space="0"/>
              <w:right w:val="single" w:color="auto" w:sz="4" w:space="0"/>
            </w:tcBorders>
            <w:vAlign w:val="center"/>
          </w:tcPr>
          <w:p w14:paraId="77ECA05E">
            <w:pPr>
              <w:jc w:val="right"/>
              <w:rPr>
                <w:rFonts w:ascii="宋体" w:hAnsi="宋体" w:cs="宋体"/>
                <w:sz w:val="18"/>
                <w:szCs w:val="18"/>
              </w:rPr>
            </w:pPr>
            <w:r>
              <w:rPr>
                <w:rFonts w:hint="eastAsia"/>
                <w:sz w:val="18"/>
                <w:szCs w:val="18"/>
              </w:rPr>
              <w:t>0.47</w:t>
            </w:r>
          </w:p>
        </w:tc>
        <w:tc>
          <w:tcPr>
            <w:tcW w:w="1856" w:type="dxa"/>
            <w:tcBorders>
              <w:top w:val="nil"/>
              <w:left w:val="nil"/>
              <w:bottom w:val="single" w:color="auto" w:sz="4" w:space="0"/>
              <w:right w:val="single" w:color="auto" w:sz="4" w:space="0"/>
            </w:tcBorders>
            <w:vAlign w:val="center"/>
          </w:tcPr>
          <w:p w14:paraId="396FEBC2">
            <w:pPr>
              <w:jc w:val="right"/>
              <w:rPr>
                <w:rFonts w:ascii="宋体" w:hAnsi="宋体" w:cs="宋体"/>
                <w:sz w:val="18"/>
                <w:szCs w:val="18"/>
              </w:rPr>
            </w:pPr>
            <w:r>
              <w:rPr>
                <w:rFonts w:hint="eastAsia"/>
                <w:sz w:val="18"/>
                <w:szCs w:val="18"/>
              </w:rPr>
              <w:t>0.47</w:t>
            </w:r>
          </w:p>
        </w:tc>
        <w:tc>
          <w:tcPr>
            <w:tcW w:w="1713" w:type="dxa"/>
            <w:tcBorders>
              <w:top w:val="nil"/>
              <w:left w:val="nil"/>
              <w:bottom w:val="single" w:color="auto" w:sz="4" w:space="0"/>
              <w:right w:val="single" w:color="auto" w:sz="4" w:space="0"/>
            </w:tcBorders>
            <w:vAlign w:val="center"/>
          </w:tcPr>
          <w:p w14:paraId="79436B1C">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1C473AB0">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467DC2EF">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691B49DC">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4534F8DE">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07C31A01">
            <w:pPr>
              <w:rPr>
                <w:rFonts w:ascii="宋体" w:hAnsi="宋体" w:cs="宋体"/>
                <w:sz w:val="20"/>
                <w:szCs w:val="20"/>
              </w:rPr>
            </w:pPr>
            <w:r>
              <w:rPr>
                <w:rFonts w:hint="eastAsia"/>
                <w:sz w:val="20"/>
                <w:szCs w:val="20"/>
              </w:rPr>
              <w:t>庆阳湖乡党委</w:t>
            </w:r>
          </w:p>
        </w:tc>
        <w:tc>
          <w:tcPr>
            <w:tcW w:w="1855" w:type="dxa"/>
            <w:tcBorders>
              <w:top w:val="nil"/>
              <w:left w:val="nil"/>
              <w:bottom w:val="single" w:color="auto" w:sz="4" w:space="0"/>
              <w:right w:val="single" w:color="auto" w:sz="4" w:space="0"/>
            </w:tcBorders>
            <w:vAlign w:val="center"/>
          </w:tcPr>
          <w:p w14:paraId="595EE721">
            <w:pPr>
              <w:jc w:val="right"/>
              <w:rPr>
                <w:rFonts w:ascii="宋体" w:hAnsi="宋体" w:cs="宋体"/>
                <w:sz w:val="18"/>
                <w:szCs w:val="18"/>
              </w:rPr>
            </w:pPr>
            <w:r>
              <w:rPr>
                <w:rFonts w:hint="eastAsia"/>
                <w:sz w:val="18"/>
                <w:szCs w:val="18"/>
              </w:rPr>
              <w:t>181.28</w:t>
            </w:r>
          </w:p>
        </w:tc>
        <w:tc>
          <w:tcPr>
            <w:tcW w:w="1856" w:type="dxa"/>
            <w:tcBorders>
              <w:top w:val="nil"/>
              <w:left w:val="nil"/>
              <w:bottom w:val="single" w:color="auto" w:sz="4" w:space="0"/>
              <w:right w:val="single" w:color="auto" w:sz="4" w:space="0"/>
            </w:tcBorders>
            <w:vAlign w:val="center"/>
          </w:tcPr>
          <w:p w14:paraId="7B307EC6">
            <w:pPr>
              <w:jc w:val="right"/>
              <w:rPr>
                <w:rFonts w:ascii="宋体" w:hAnsi="宋体" w:cs="宋体"/>
                <w:sz w:val="18"/>
                <w:szCs w:val="18"/>
              </w:rPr>
            </w:pPr>
            <w:r>
              <w:rPr>
                <w:rFonts w:hint="eastAsia"/>
                <w:sz w:val="18"/>
                <w:szCs w:val="18"/>
              </w:rPr>
              <w:t>181.28</w:t>
            </w:r>
          </w:p>
        </w:tc>
        <w:tc>
          <w:tcPr>
            <w:tcW w:w="1713" w:type="dxa"/>
            <w:tcBorders>
              <w:top w:val="nil"/>
              <w:left w:val="nil"/>
              <w:bottom w:val="single" w:color="auto" w:sz="4" w:space="0"/>
              <w:right w:val="single" w:color="auto" w:sz="4" w:space="0"/>
            </w:tcBorders>
            <w:vAlign w:val="center"/>
          </w:tcPr>
          <w:p w14:paraId="43A5875C">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091E2509">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75CFCCD9">
            <w:pPr>
              <w:jc w:val="center"/>
              <w:rPr>
                <w:rFonts w:ascii="宋体" w:hAnsi="宋体" w:cs="宋体"/>
                <w:sz w:val="18"/>
                <w:szCs w:val="18"/>
              </w:rPr>
            </w:pPr>
            <w:r>
              <w:rPr>
                <w:rFonts w:hint="eastAsia"/>
                <w:sz w:val="18"/>
                <w:szCs w:val="18"/>
              </w:rPr>
              <w:t>201</w:t>
            </w:r>
          </w:p>
        </w:tc>
        <w:tc>
          <w:tcPr>
            <w:tcW w:w="584" w:type="dxa"/>
            <w:tcBorders>
              <w:top w:val="nil"/>
              <w:left w:val="nil"/>
              <w:bottom w:val="single" w:color="auto" w:sz="4" w:space="0"/>
              <w:right w:val="single" w:color="auto" w:sz="4" w:space="0"/>
            </w:tcBorders>
            <w:vAlign w:val="center"/>
          </w:tcPr>
          <w:p w14:paraId="773CBB89">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07E2C3F4">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099B21CE">
            <w:pPr>
              <w:rPr>
                <w:rFonts w:ascii="宋体" w:hAnsi="宋体" w:cs="宋体"/>
                <w:sz w:val="20"/>
                <w:szCs w:val="20"/>
              </w:rPr>
            </w:pPr>
            <w:r>
              <w:rPr>
                <w:rFonts w:hint="eastAsia"/>
                <w:sz w:val="20"/>
                <w:szCs w:val="20"/>
              </w:rPr>
              <w:t xml:space="preserve">  一般公共服务支出</w:t>
            </w:r>
          </w:p>
        </w:tc>
        <w:tc>
          <w:tcPr>
            <w:tcW w:w="1855" w:type="dxa"/>
            <w:tcBorders>
              <w:top w:val="nil"/>
              <w:left w:val="nil"/>
              <w:bottom w:val="single" w:color="auto" w:sz="4" w:space="0"/>
              <w:right w:val="single" w:color="auto" w:sz="4" w:space="0"/>
            </w:tcBorders>
            <w:vAlign w:val="center"/>
          </w:tcPr>
          <w:p w14:paraId="573CF4F8">
            <w:pPr>
              <w:jc w:val="right"/>
              <w:rPr>
                <w:rFonts w:ascii="宋体" w:hAnsi="宋体" w:cs="宋体"/>
                <w:sz w:val="18"/>
                <w:szCs w:val="18"/>
              </w:rPr>
            </w:pPr>
            <w:r>
              <w:rPr>
                <w:rFonts w:hint="eastAsia"/>
                <w:sz w:val="18"/>
                <w:szCs w:val="18"/>
              </w:rPr>
              <w:t>170.70</w:t>
            </w:r>
          </w:p>
        </w:tc>
        <w:tc>
          <w:tcPr>
            <w:tcW w:w="1856" w:type="dxa"/>
            <w:tcBorders>
              <w:top w:val="nil"/>
              <w:left w:val="nil"/>
              <w:bottom w:val="single" w:color="auto" w:sz="4" w:space="0"/>
              <w:right w:val="single" w:color="auto" w:sz="4" w:space="0"/>
            </w:tcBorders>
            <w:vAlign w:val="center"/>
          </w:tcPr>
          <w:p w14:paraId="1D9F75F8">
            <w:pPr>
              <w:jc w:val="right"/>
              <w:rPr>
                <w:rFonts w:ascii="宋体" w:hAnsi="宋体" w:cs="宋体"/>
                <w:sz w:val="18"/>
                <w:szCs w:val="18"/>
              </w:rPr>
            </w:pPr>
            <w:r>
              <w:rPr>
                <w:rFonts w:hint="eastAsia"/>
                <w:sz w:val="18"/>
                <w:szCs w:val="18"/>
              </w:rPr>
              <w:t>170.70</w:t>
            </w:r>
          </w:p>
        </w:tc>
        <w:tc>
          <w:tcPr>
            <w:tcW w:w="1713" w:type="dxa"/>
            <w:tcBorders>
              <w:top w:val="nil"/>
              <w:left w:val="nil"/>
              <w:bottom w:val="single" w:color="auto" w:sz="4" w:space="0"/>
              <w:right w:val="single" w:color="auto" w:sz="4" w:space="0"/>
            </w:tcBorders>
            <w:vAlign w:val="center"/>
          </w:tcPr>
          <w:p w14:paraId="2D04C9C8">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5E774CBD">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6F738EB7">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0C7F3858">
            <w:pPr>
              <w:jc w:val="center"/>
              <w:rPr>
                <w:rFonts w:ascii="宋体" w:hAnsi="宋体" w:cs="宋体"/>
                <w:sz w:val="18"/>
                <w:szCs w:val="18"/>
              </w:rPr>
            </w:pPr>
            <w:r>
              <w:rPr>
                <w:rFonts w:hint="eastAsia"/>
                <w:sz w:val="18"/>
                <w:szCs w:val="18"/>
              </w:rPr>
              <w:t>31</w:t>
            </w:r>
          </w:p>
        </w:tc>
        <w:tc>
          <w:tcPr>
            <w:tcW w:w="567" w:type="dxa"/>
            <w:tcBorders>
              <w:top w:val="nil"/>
              <w:left w:val="nil"/>
              <w:bottom w:val="single" w:color="auto" w:sz="4" w:space="0"/>
              <w:right w:val="single" w:color="auto" w:sz="4" w:space="0"/>
            </w:tcBorders>
            <w:vAlign w:val="center"/>
          </w:tcPr>
          <w:p w14:paraId="52A9DA83">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5BEF6488">
            <w:pPr>
              <w:rPr>
                <w:rFonts w:ascii="宋体" w:hAnsi="宋体" w:cs="宋体"/>
                <w:sz w:val="20"/>
                <w:szCs w:val="20"/>
              </w:rPr>
            </w:pPr>
            <w:r>
              <w:rPr>
                <w:rFonts w:hint="eastAsia"/>
                <w:sz w:val="20"/>
                <w:szCs w:val="20"/>
              </w:rPr>
              <w:t xml:space="preserve">    党委办公厅（室）及相关机构事务</w:t>
            </w:r>
          </w:p>
        </w:tc>
        <w:tc>
          <w:tcPr>
            <w:tcW w:w="1855" w:type="dxa"/>
            <w:tcBorders>
              <w:top w:val="nil"/>
              <w:left w:val="nil"/>
              <w:bottom w:val="single" w:color="auto" w:sz="4" w:space="0"/>
              <w:right w:val="single" w:color="auto" w:sz="4" w:space="0"/>
            </w:tcBorders>
            <w:vAlign w:val="center"/>
          </w:tcPr>
          <w:p w14:paraId="04280AC2">
            <w:pPr>
              <w:jc w:val="right"/>
              <w:rPr>
                <w:rFonts w:ascii="宋体" w:hAnsi="宋体" w:cs="宋体"/>
                <w:sz w:val="18"/>
                <w:szCs w:val="18"/>
              </w:rPr>
            </w:pPr>
            <w:r>
              <w:rPr>
                <w:rFonts w:hint="eastAsia"/>
                <w:sz w:val="18"/>
                <w:szCs w:val="18"/>
              </w:rPr>
              <w:t>132.98</w:t>
            </w:r>
          </w:p>
        </w:tc>
        <w:tc>
          <w:tcPr>
            <w:tcW w:w="1856" w:type="dxa"/>
            <w:tcBorders>
              <w:top w:val="nil"/>
              <w:left w:val="nil"/>
              <w:bottom w:val="single" w:color="auto" w:sz="4" w:space="0"/>
              <w:right w:val="single" w:color="auto" w:sz="4" w:space="0"/>
            </w:tcBorders>
            <w:vAlign w:val="center"/>
          </w:tcPr>
          <w:p w14:paraId="01F45019">
            <w:pPr>
              <w:jc w:val="right"/>
              <w:rPr>
                <w:rFonts w:ascii="宋体" w:hAnsi="宋体" w:cs="宋体"/>
                <w:sz w:val="18"/>
                <w:szCs w:val="18"/>
              </w:rPr>
            </w:pPr>
            <w:r>
              <w:rPr>
                <w:rFonts w:hint="eastAsia"/>
                <w:sz w:val="18"/>
                <w:szCs w:val="18"/>
              </w:rPr>
              <w:t>132.98</w:t>
            </w:r>
          </w:p>
        </w:tc>
        <w:tc>
          <w:tcPr>
            <w:tcW w:w="1713" w:type="dxa"/>
            <w:tcBorders>
              <w:top w:val="nil"/>
              <w:left w:val="nil"/>
              <w:bottom w:val="single" w:color="auto" w:sz="4" w:space="0"/>
              <w:right w:val="single" w:color="auto" w:sz="4" w:space="0"/>
            </w:tcBorders>
            <w:vAlign w:val="center"/>
          </w:tcPr>
          <w:p w14:paraId="315B2811">
            <w:pPr>
              <w:widowControl/>
              <w:jc w:val="left"/>
              <w:rPr>
                <w:rFonts w:ascii="宋体" w:hAnsi="宋体" w:cs="宋体"/>
                <w:color w:val="000000"/>
                <w:kern w:val="0"/>
                <w:sz w:val="24"/>
              </w:rPr>
            </w:pPr>
            <w:r>
              <w:rPr>
                <w:rFonts w:hint="eastAsia" w:ascii="宋体" w:hAnsi="宋体" w:cs="宋体"/>
                <w:color w:val="000000"/>
                <w:kern w:val="0"/>
                <w:sz w:val="24"/>
              </w:rPr>
              <w:t>　</w:t>
            </w:r>
          </w:p>
        </w:tc>
      </w:tr>
      <w:tr w14:paraId="2AC97223">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4914AC3D">
            <w:pPr>
              <w:jc w:val="center"/>
              <w:rPr>
                <w:rFonts w:ascii="宋体" w:hAnsi="宋体" w:cs="宋体"/>
                <w:sz w:val="18"/>
                <w:szCs w:val="18"/>
              </w:rPr>
            </w:pPr>
            <w:r>
              <w:rPr>
                <w:rFonts w:hint="eastAsia"/>
                <w:sz w:val="18"/>
                <w:szCs w:val="18"/>
              </w:rPr>
              <w:t xml:space="preserve">  201</w:t>
            </w:r>
          </w:p>
        </w:tc>
        <w:tc>
          <w:tcPr>
            <w:tcW w:w="584" w:type="dxa"/>
            <w:tcBorders>
              <w:top w:val="nil"/>
              <w:left w:val="nil"/>
              <w:bottom w:val="single" w:color="auto" w:sz="4" w:space="0"/>
              <w:right w:val="single" w:color="auto" w:sz="4" w:space="0"/>
            </w:tcBorders>
            <w:vAlign w:val="center"/>
          </w:tcPr>
          <w:p w14:paraId="1420BD6E">
            <w:pPr>
              <w:jc w:val="center"/>
              <w:rPr>
                <w:rFonts w:ascii="宋体" w:hAnsi="宋体" w:cs="宋体"/>
                <w:sz w:val="18"/>
                <w:szCs w:val="18"/>
              </w:rPr>
            </w:pPr>
            <w:r>
              <w:rPr>
                <w:rFonts w:hint="eastAsia"/>
                <w:sz w:val="18"/>
                <w:szCs w:val="18"/>
              </w:rPr>
              <w:t xml:space="preserve">  31</w:t>
            </w:r>
          </w:p>
        </w:tc>
        <w:tc>
          <w:tcPr>
            <w:tcW w:w="567" w:type="dxa"/>
            <w:tcBorders>
              <w:top w:val="nil"/>
              <w:left w:val="nil"/>
              <w:bottom w:val="single" w:color="auto" w:sz="4" w:space="0"/>
              <w:right w:val="single" w:color="auto" w:sz="4" w:space="0"/>
            </w:tcBorders>
            <w:vAlign w:val="center"/>
          </w:tcPr>
          <w:p w14:paraId="7D1EA5E9">
            <w:pPr>
              <w:jc w:val="center"/>
              <w:rPr>
                <w:rFonts w:ascii="宋体" w:hAnsi="宋体" w:cs="宋体"/>
                <w:sz w:val="18"/>
                <w:szCs w:val="18"/>
              </w:rPr>
            </w:pPr>
            <w:r>
              <w:rPr>
                <w:rFonts w:hint="eastAsia"/>
                <w:sz w:val="18"/>
                <w:szCs w:val="18"/>
              </w:rPr>
              <w:t>01</w:t>
            </w:r>
          </w:p>
        </w:tc>
        <w:tc>
          <w:tcPr>
            <w:tcW w:w="2089" w:type="dxa"/>
            <w:tcBorders>
              <w:top w:val="nil"/>
              <w:left w:val="nil"/>
              <w:bottom w:val="single" w:color="auto" w:sz="4" w:space="0"/>
              <w:right w:val="single" w:color="auto" w:sz="4" w:space="0"/>
            </w:tcBorders>
            <w:vAlign w:val="center"/>
          </w:tcPr>
          <w:p w14:paraId="49809611">
            <w:pPr>
              <w:rPr>
                <w:rFonts w:ascii="宋体" w:hAnsi="宋体" w:cs="宋体"/>
                <w:sz w:val="20"/>
                <w:szCs w:val="20"/>
              </w:rPr>
            </w:pPr>
            <w:r>
              <w:rPr>
                <w:rFonts w:hint="eastAsia"/>
                <w:sz w:val="20"/>
                <w:szCs w:val="20"/>
              </w:rPr>
              <w:t xml:space="preserve">      行政运行（党委办公厅（室）及相关机构事务）</w:t>
            </w:r>
          </w:p>
        </w:tc>
        <w:tc>
          <w:tcPr>
            <w:tcW w:w="1855" w:type="dxa"/>
            <w:tcBorders>
              <w:top w:val="nil"/>
              <w:left w:val="nil"/>
              <w:bottom w:val="single" w:color="auto" w:sz="4" w:space="0"/>
              <w:right w:val="single" w:color="auto" w:sz="4" w:space="0"/>
            </w:tcBorders>
            <w:vAlign w:val="center"/>
          </w:tcPr>
          <w:p w14:paraId="6E3BD42C">
            <w:pPr>
              <w:jc w:val="right"/>
              <w:rPr>
                <w:rFonts w:ascii="宋体" w:hAnsi="宋体" w:cs="宋体"/>
                <w:sz w:val="18"/>
                <w:szCs w:val="18"/>
              </w:rPr>
            </w:pPr>
            <w:r>
              <w:rPr>
                <w:rFonts w:hint="eastAsia"/>
                <w:sz w:val="18"/>
                <w:szCs w:val="18"/>
              </w:rPr>
              <w:t>132.98</w:t>
            </w:r>
          </w:p>
        </w:tc>
        <w:tc>
          <w:tcPr>
            <w:tcW w:w="1856" w:type="dxa"/>
            <w:tcBorders>
              <w:top w:val="nil"/>
              <w:left w:val="nil"/>
              <w:bottom w:val="single" w:color="auto" w:sz="4" w:space="0"/>
              <w:right w:val="single" w:color="auto" w:sz="4" w:space="0"/>
            </w:tcBorders>
            <w:vAlign w:val="center"/>
          </w:tcPr>
          <w:p w14:paraId="0B328A05">
            <w:pPr>
              <w:jc w:val="right"/>
              <w:rPr>
                <w:rFonts w:ascii="宋体" w:hAnsi="宋体" w:cs="宋体"/>
                <w:sz w:val="18"/>
                <w:szCs w:val="18"/>
              </w:rPr>
            </w:pPr>
            <w:r>
              <w:rPr>
                <w:rFonts w:hint="eastAsia"/>
                <w:sz w:val="18"/>
                <w:szCs w:val="18"/>
              </w:rPr>
              <w:t>132.98</w:t>
            </w:r>
          </w:p>
        </w:tc>
        <w:tc>
          <w:tcPr>
            <w:tcW w:w="1713" w:type="dxa"/>
            <w:tcBorders>
              <w:top w:val="nil"/>
              <w:left w:val="nil"/>
              <w:bottom w:val="single" w:color="auto" w:sz="4" w:space="0"/>
              <w:right w:val="single" w:color="auto" w:sz="4" w:space="0"/>
            </w:tcBorders>
            <w:vAlign w:val="center"/>
          </w:tcPr>
          <w:p w14:paraId="0D62D936">
            <w:pPr>
              <w:widowControl/>
              <w:jc w:val="left"/>
              <w:rPr>
                <w:rFonts w:ascii="宋体" w:hAnsi="宋体" w:cs="宋体"/>
                <w:color w:val="000000"/>
                <w:kern w:val="0"/>
                <w:sz w:val="24"/>
              </w:rPr>
            </w:pPr>
          </w:p>
        </w:tc>
      </w:tr>
      <w:tr w14:paraId="3CA1E463">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7069BF7C">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51D5FD17">
            <w:pPr>
              <w:jc w:val="center"/>
              <w:rPr>
                <w:rFonts w:ascii="宋体" w:hAnsi="宋体" w:cs="宋体"/>
                <w:sz w:val="18"/>
                <w:szCs w:val="18"/>
              </w:rPr>
            </w:pPr>
            <w:r>
              <w:rPr>
                <w:rFonts w:hint="eastAsia"/>
                <w:sz w:val="18"/>
                <w:szCs w:val="18"/>
              </w:rPr>
              <w:t>32</w:t>
            </w:r>
          </w:p>
        </w:tc>
        <w:tc>
          <w:tcPr>
            <w:tcW w:w="567" w:type="dxa"/>
            <w:tcBorders>
              <w:top w:val="nil"/>
              <w:left w:val="nil"/>
              <w:bottom w:val="single" w:color="auto" w:sz="4" w:space="0"/>
              <w:right w:val="single" w:color="auto" w:sz="4" w:space="0"/>
            </w:tcBorders>
            <w:vAlign w:val="center"/>
          </w:tcPr>
          <w:p w14:paraId="488B4F13">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3D26D5FA">
            <w:pPr>
              <w:rPr>
                <w:rFonts w:ascii="宋体" w:hAnsi="宋体" w:cs="宋体"/>
                <w:sz w:val="20"/>
                <w:szCs w:val="20"/>
              </w:rPr>
            </w:pPr>
            <w:r>
              <w:rPr>
                <w:rFonts w:hint="eastAsia"/>
                <w:sz w:val="20"/>
                <w:szCs w:val="20"/>
              </w:rPr>
              <w:t xml:space="preserve">    组织事务</w:t>
            </w:r>
          </w:p>
        </w:tc>
        <w:tc>
          <w:tcPr>
            <w:tcW w:w="1855" w:type="dxa"/>
            <w:tcBorders>
              <w:top w:val="nil"/>
              <w:left w:val="nil"/>
              <w:bottom w:val="single" w:color="auto" w:sz="4" w:space="0"/>
              <w:right w:val="single" w:color="auto" w:sz="4" w:space="0"/>
            </w:tcBorders>
            <w:vAlign w:val="center"/>
          </w:tcPr>
          <w:p w14:paraId="68C8B493">
            <w:pPr>
              <w:jc w:val="right"/>
              <w:rPr>
                <w:rFonts w:ascii="宋体" w:hAnsi="宋体" w:cs="宋体"/>
                <w:sz w:val="18"/>
                <w:szCs w:val="18"/>
              </w:rPr>
            </w:pPr>
            <w:r>
              <w:rPr>
                <w:rFonts w:hint="eastAsia"/>
                <w:sz w:val="18"/>
                <w:szCs w:val="18"/>
              </w:rPr>
              <w:t>37.72</w:t>
            </w:r>
          </w:p>
        </w:tc>
        <w:tc>
          <w:tcPr>
            <w:tcW w:w="1856" w:type="dxa"/>
            <w:tcBorders>
              <w:top w:val="nil"/>
              <w:left w:val="nil"/>
              <w:bottom w:val="single" w:color="auto" w:sz="4" w:space="0"/>
              <w:right w:val="single" w:color="auto" w:sz="4" w:space="0"/>
            </w:tcBorders>
            <w:vAlign w:val="center"/>
          </w:tcPr>
          <w:p w14:paraId="3112A67D">
            <w:pPr>
              <w:jc w:val="right"/>
              <w:rPr>
                <w:rFonts w:ascii="宋体" w:hAnsi="宋体" w:cs="宋体"/>
                <w:sz w:val="18"/>
                <w:szCs w:val="18"/>
              </w:rPr>
            </w:pPr>
            <w:r>
              <w:rPr>
                <w:rFonts w:hint="eastAsia"/>
                <w:sz w:val="18"/>
                <w:szCs w:val="18"/>
              </w:rPr>
              <w:t>37.72</w:t>
            </w:r>
          </w:p>
        </w:tc>
        <w:tc>
          <w:tcPr>
            <w:tcW w:w="1713" w:type="dxa"/>
            <w:tcBorders>
              <w:top w:val="nil"/>
              <w:left w:val="nil"/>
              <w:bottom w:val="single" w:color="auto" w:sz="4" w:space="0"/>
              <w:right w:val="single" w:color="auto" w:sz="4" w:space="0"/>
            </w:tcBorders>
            <w:vAlign w:val="center"/>
          </w:tcPr>
          <w:p w14:paraId="730B01B3">
            <w:pPr>
              <w:widowControl/>
              <w:jc w:val="left"/>
              <w:rPr>
                <w:rFonts w:ascii="宋体" w:hAnsi="宋体" w:cs="宋体"/>
                <w:color w:val="000000"/>
                <w:kern w:val="0"/>
                <w:sz w:val="24"/>
              </w:rPr>
            </w:pPr>
          </w:p>
        </w:tc>
      </w:tr>
      <w:tr w14:paraId="6B47C67C">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024634A5">
            <w:pPr>
              <w:jc w:val="center"/>
              <w:rPr>
                <w:rFonts w:ascii="宋体" w:hAnsi="宋体" w:cs="宋体"/>
                <w:sz w:val="18"/>
                <w:szCs w:val="18"/>
              </w:rPr>
            </w:pPr>
            <w:r>
              <w:rPr>
                <w:rFonts w:hint="eastAsia"/>
                <w:sz w:val="18"/>
                <w:szCs w:val="18"/>
              </w:rPr>
              <w:t xml:space="preserve">  201</w:t>
            </w:r>
          </w:p>
        </w:tc>
        <w:tc>
          <w:tcPr>
            <w:tcW w:w="584" w:type="dxa"/>
            <w:tcBorders>
              <w:top w:val="nil"/>
              <w:left w:val="nil"/>
              <w:bottom w:val="single" w:color="auto" w:sz="4" w:space="0"/>
              <w:right w:val="single" w:color="auto" w:sz="4" w:space="0"/>
            </w:tcBorders>
            <w:vAlign w:val="center"/>
          </w:tcPr>
          <w:p w14:paraId="1A9C1540">
            <w:pPr>
              <w:jc w:val="center"/>
              <w:rPr>
                <w:rFonts w:ascii="宋体" w:hAnsi="宋体" w:cs="宋体"/>
                <w:sz w:val="18"/>
                <w:szCs w:val="18"/>
              </w:rPr>
            </w:pPr>
            <w:r>
              <w:rPr>
                <w:rFonts w:hint="eastAsia"/>
                <w:sz w:val="18"/>
                <w:szCs w:val="18"/>
              </w:rPr>
              <w:t xml:space="preserve">  32</w:t>
            </w:r>
          </w:p>
        </w:tc>
        <w:tc>
          <w:tcPr>
            <w:tcW w:w="567" w:type="dxa"/>
            <w:tcBorders>
              <w:top w:val="nil"/>
              <w:left w:val="nil"/>
              <w:bottom w:val="single" w:color="auto" w:sz="4" w:space="0"/>
              <w:right w:val="single" w:color="auto" w:sz="4" w:space="0"/>
            </w:tcBorders>
            <w:vAlign w:val="center"/>
          </w:tcPr>
          <w:p w14:paraId="4D07481D">
            <w:pPr>
              <w:jc w:val="center"/>
              <w:rPr>
                <w:rFonts w:ascii="宋体" w:hAnsi="宋体" w:cs="宋体"/>
                <w:sz w:val="18"/>
                <w:szCs w:val="18"/>
              </w:rPr>
            </w:pPr>
            <w:r>
              <w:rPr>
                <w:rFonts w:hint="eastAsia"/>
                <w:sz w:val="18"/>
                <w:szCs w:val="18"/>
              </w:rPr>
              <w:t>99</w:t>
            </w:r>
          </w:p>
        </w:tc>
        <w:tc>
          <w:tcPr>
            <w:tcW w:w="2089" w:type="dxa"/>
            <w:tcBorders>
              <w:top w:val="nil"/>
              <w:left w:val="nil"/>
              <w:bottom w:val="single" w:color="auto" w:sz="4" w:space="0"/>
              <w:right w:val="single" w:color="auto" w:sz="4" w:space="0"/>
            </w:tcBorders>
            <w:vAlign w:val="center"/>
          </w:tcPr>
          <w:p w14:paraId="77EA7A13">
            <w:pPr>
              <w:rPr>
                <w:rFonts w:ascii="宋体" w:hAnsi="宋体" w:cs="宋体"/>
                <w:sz w:val="20"/>
                <w:szCs w:val="20"/>
              </w:rPr>
            </w:pPr>
            <w:r>
              <w:rPr>
                <w:rFonts w:hint="eastAsia"/>
                <w:sz w:val="20"/>
                <w:szCs w:val="20"/>
              </w:rPr>
              <w:t xml:space="preserve">      其他组织事务支出</w:t>
            </w:r>
          </w:p>
        </w:tc>
        <w:tc>
          <w:tcPr>
            <w:tcW w:w="1855" w:type="dxa"/>
            <w:tcBorders>
              <w:top w:val="nil"/>
              <w:left w:val="nil"/>
              <w:bottom w:val="single" w:color="auto" w:sz="4" w:space="0"/>
              <w:right w:val="single" w:color="auto" w:sz="4" w:space="0"/>
            </w:tcBorders>
            <w:vAlign w:val="center"/>
          </w:tcPr>
          <w:p w14:paraId="2C7700D3">
            <w:pPr>
              <w:jc w:val="right"/>
              <w:rPr>
                <w:rFonts w:ascii="宋体" w:hAnsi="宋体" w:cs="宋体"/>
                <w:sz w:val="18"/>
                <w:szCs w:val="18"/>
              </w:rPr>
            </w:pPr>
            <w:r>
              <w:rPr>
                <w:rFonts w:hint="eastAsia"/>
                <w:sz w:val="18"/>
                <w:szCs w:val="18"/>
              </w:rPr>
              <w:t>37.72</w:t>
            </w:r>
          </w:p>
        </w:tc>
        <w:tc>
          <w:tcPr>
            <w:tcW w:w="1856" w:type="dxa"/>
            <w:tcBorders>
              <w:top w:val="nil"/>
              <w:left w:val="nil"/>
              <w:bottom w:val="single" w:color="auto" w:sz="4" w:space="0"/>
              <w:right w:val="single" w:color="auto" w:sz="4" w:space="0"/>
            </w:tcBorders>
            <w:vAlign w:val="center"/>
          </w:tcPr>
          <w:p w14:paraId="7E90ABF8">
            <w:pPr>
              <w:jc w:val="right"/>
              <w:rPr>
                <w:rFonts w:ascii="宋体" w:hAnsi="宋体" w:cs="宋体"/>
                <w:sz w:val="18"/>
                <w:szCs w:val="18"/>
              </w:rPr>
            </w:pPr>
            <w:r>
              <w:rPr>
                <w:rFonts w:hint="eastAsia"/>
                <w:sz w:val="18"/>
                <w:szCs w:val="18"/>
              </w:rPr>
              <w:t>37.72</w:t>
            </w:r>
          </w:p>
        </w:tc>
        <w:tc>
          <w:tcPr>
            <w:tcW w:w="1713" w:type="dxa"/>
            <w:tcBorders>
              <w:top w:val="nil"/>
              <w:left w:val="nil"/>
              <w:bottom w:val="single" w:color="auto" w:sz="4" w:space="0"/>
              <w:right w:val="single" w:color="auto" w:sz="4" w:space="0"/>
            </w:tcBorders>
            <w:vAlign w:val="center"/>
          </w:tcPr>
          <w:p w14:paraId="5BF11DEA">
            <w:pPr>
              <w:widowControl/>
              <w:jc w:val="left"/>
              <w:rPr>
                <w:rFonts w:ascii="宋体" w:hAnsi="宋体" w:cs="宋体"/>
                <w:color w:val="000000"/>
                <w:kern w:val="0"/>
                <w:sz w:val="24"/>
              </w:rPr>
            </w:pPr>
          </w:p>
        </w:tc>
      </w:tr>
      <w:tr w14:paraId="3BEC3B9E">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55C4BD1C">
            <w:pPr>
              <w:jc w:val="center"/>
              <w:rPr>
                <w:rFonts w:ascii="宋体" w:hAnsi="宋体" w:cs="宋体"/>
                <w:sz w:val="18"/>
                <w:szCs w:val="18"/>
              </w:rPr>
            </w:pPr>
            <w:r>
              <w:rPr>
                <w:rFonts w:hint="eastAsia"/>
                <w:sz w:val="18"/>
                <w:szCs w:val="18"/>
              </w:rPr>
              <w:t>210</w:t>
            </w:r>
          </w:p>
        </w:tc>
        <w:tc>
          <w:tcPr>
            <w:tcW w:w="584" w:type="dxa"/>
            <w:tcBorders>
              <w:top w:val="nil"/>
              <w:left w:val="nil"/>
              <w:bottom w:val="single" w:color="auto" w:sz="4" w:space="0"/>
              <w:right w:val="single" w:color="auto" w:sz="4" w:space="0"/>
            </w:tcBorders>
            <w:vAlign w:val="center"/>
          </w:tcPr>
          <w:p w14:paraId="558946EC">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7FC66E34">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52CF61E5">
            <w:pPr>
              <w:rPr>
                <w:rFonts w:ascii="宋体" w:hAnsi="宋体" w:cs="宋体"/>
                <w:sz w:val="20"/>
                <w:szCs w:val="20"/>
              </w:rPr>
            </w:pPr>
            <w:r>
              <w:rPr>
                <w:rFonts w:hint="eastAsia"/>
                <w:sz w:val="20"/>
                <w:szCs w:val="20"/>
              </w:rPr>
              <w:t xml:space="preserve">  医疗卫生支出</w:t>
            </w:r>
          </w:p>
        </w:tc>
        <w:tc>
          <w:tcPr>
            <w:tcW w:w="1855" w:type="dxa"/>
            <w:tcBorders>
              <w:top w:val="nil"/>
              <w:left w:val="nil"/>
              <w:bottom w:val="single" w:color="auto" w:sz="4" w:space="0"/>
              <w:right w:val="single" w:color="auto" w:sz="4" w:space="0"/>
            </w:tcBorders>
            <w:vAlign w:val="center"/>
          </w:tcPr>
          <w:p w14:paraId="6CFF5849">
            <w:pPr>
              <w:jc w:val="right"/>
              <w:rPr>
                <w:rFonts w:ascii="宋体" w:hAnsi="宋体" w:cs="宋体"/>
                <w:sz w:val="18"/>
                <w:szCs w:val="18"/>
              </w:rPr>
            </w:pPr>
            <w:r>
              <w:rPr>
                <w:rFonts w:hint="eastAsia"/>
                <w:sz w:val="18"/>
                <w:szCs w:val="18"/>
              </w:rPr>
              <w:t>10.58</w:t>
            </w:r>
          </w:p>
        </w:tc>
        <w:tc>
          <w:tcPr>
            <w:tcW w:w="1856" w:type="dxa"/>
            <w:tcBorders>
              <w:top w:val="nil"/>
              <w:left w:val="nil"/>
              <w:bottom w:val="single" w:color="auto" w:sz="4" w:space="0"/>
              <w:right w:val="single" w:color="auto" w:sz="4" w:space="0"/>
            </w:tcBorders>
            <w:vAlign w:val="center"/>
          </w:tcPr>
          <w:p w14:paraId="19F2CCF6">
            <w:pPr>
              <w:jc w:val="right"/>
              <w:rPr>
                <w:rFonts w:ascii="宋体" w:hAnsi="宋体" w:cs="宋体"/>
                <w:sz w:val="18"/>
                <w:szCs w:val="18"/>
              </w:rPr>
            </w:pPr>
            <w:r>
              <w:rPr>
                <w:rFonts w:hint="eastAsia"/>
                <w:sz w:val="18"/>
                <w:szCs w:val="18"/>
              </w:rPr>
              <w:t>10.58</w:t>
            </w:r>
          </w:p>
        </w:tc>
        <w:tc>
          <w:tcPr>
            <w:tcW w:w="1713" w:type="dxa"/>
            <w:tcBorders>
              <w:top w:val="nil"/>
              <w:left w:val="nil"/>
              <w:bottom w:val="single" w:color="auto" w:sz="4" w:space="0"/>
              <w:right w:val="single" w:color="auto" w:sz="4" w:space="0"/>
            </w:tcBorders>
            <w:vAlign w:val="center"/>
          </w:tcPr>
          <w:p w14:paraId="6857C4E6">
            <w:pPr>
              <w:widowControl/>
              <w:jc w:val="left"/>
              <w:rPr>
                <w:rFonts w:ascii="宋体" w:hAnsi="宋体" w:cs="宋体"/>
                <w:color w:val="000000"/>
                <w:kern w:val="0"/>
                <w:sz w:val="24"/>
              </w:rPr>
            </w:pPr>
          </w:p>
        </w:tc>
      </w:tr>
      <w:tr w14:paraId="0C55EFC0">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7B7BDA36">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5D367CF8">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08992C26">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47B420FB">
            <w:pPr>
              <w:rPr>
                <w:rFonts w:ascii="宋体" w:hAnsi="宋体" w:cs="宋体"/>
                <w:sz w:val="20"/>
                <w:szCs w:val="20"/>
              </w:rPr>
            </w:pPr>
            <w:r>
              <w:rPr>
                <w:rFonts w:hint="eastAsia"/>
                <w:sz w:val="20"/>
                <w:szCs w:val="20"/>
              </w:rPr>
              <w:t xml:space="preserve">    医疗保障</w:t>
            </w:r>
          </w:p>
        </w:tc>
        <w:tc>
          <w:tcPr>
            <w:tcW w:w="1855" w:type="dxa"/>
            <w:tcBorders>
              <w:top w:val="nil"/>
              <w:left w:val="nil"/>
              <w:bottom w:val="single" w:color="auto" w:sz="4" w:space="0"/>
              <w:right w:val="single" w:color="auto" w:sz="4" w:space="0"/>
            </w:tcBorders>
            <w:vAlign w:val="center"/>
          </w:tcPr>
          <w:p w14:paraId="7A3A2A8C">
            <w:pPr>
              <w:jc w:val="right"/>
              <w:rPr>
                <w:rFonts w:ascii="宋体" w:hAnsi="宋体" w:cs="宋体"/>
                <w:sz w:val="18"/>
                <w:szCs w:val="18"/>
              </w:rPr>
            </w:pPr>
            <w:r>
              <w:rPr>
                <w:rFonts w:hint="eastAsia"/>
                <w:sz w:val="18"/>
                <w:szCs w:val="18"/>
              </w:rPr>
              <w:t>10.58</w:t>
            </w:r>
          </w:p>
        </w:tc>
        <w:tc>
          <w:tcPr>
            <w:tcW w:w="1856" w:type="dxa"/>
            <w:tcBorders>
              <w:top w:val="nil"/>
              <w:left w:val="nil"/>
              <w:bottom w:val="single" w:color="auto" w:sz="4" w:space="0"/>
              <w:right w:val="single" w:color="auto" w:sz="4" w:space="0"/>
            </w:tcBorders>
            <w:vAlign w:val="center"/>
          </w:tcPr>
          <w:p w14:paraId="39AC370B">
            <w:pPr>
              <w:jc w:val="right"/>
              <w:rPr>
                <w:rFonts w:ascii="宋体" w:hAnsi="宋体" w:cs="宋体"/>
                <w:sz w:val="18"/>
                <w:szCs w:val="18"/>
              </w:rPr>
            </w:pPr>
            <w:r>
              <w:rPr>
                <w:rFonts w:hint="eastAsia"/>
                <w:sz w:val="18"/>
                <w:szCs w:val="18"/>
              </w:rPr>
              <w:t>10.58</w:t>
            </w:r>
          </w:p>
        </w:tc>
        <w:tc>
          <w:tcPr>
            <w:tcW w:w="1713" w:type="dxa"/>
            <w:tcBorders>
              <w:top w:val="nil"/>
              <w:left w:val="nil"/>
              <w:bottom w:val="single" w:color="auto" w:sz="4" w:space="0"/>
              <w:right w:val="single" w:color="auto" w:sz="4" w:space="0"/>
            </w:tcBorders>
            <w:vAlign w:val="center"/>
          </w:tcPr>
          <w:p w14:paraId="4F08705F">
            <w:pPr>
              <w:widowControl/>
              <w:jc w:val="left"/>
              <w:rPr>
                <w:rFonts w:ascii="宋体" w:hAnsi="宋体" w:cs="宋体"/>
                <w:color w:val="000000"/>
                <w:kern w:val="0"/>
                <w:sz w:val="24"/>
              </w:rPr>
            </w:pPr>
          </w:p>
        </w:tc>
      </w:tr>
      <w:tr w14:paraId="0A1C5F4D">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1FD971DF">
            <w:pPr>
              <w:jc w:val="center"/>
              <w:rPr>
                <w:rFonts w:ascii="宋体" w:hAnsi="宋体" w:cs="宋体"/>
                <w:sz w:val="18"/>
                <w:szCs w:val="18"/>
              </w:rPr>
            </w:pPr>
            <w:r>
              <w:rPr>
                <w:rFonts w:hint="eastAsia"/>
                <w:sz w:val="18"/>
                <w:szCs w:val="18"/>
              </w:rPr>
              <w:t xml:space="preserve">  210</w:t>
            </w:r>
          </w:p>
        </w:tc>
        <w:tc>
          <w:tcPr>
            <w:tcW w:w="584" w:type="dxa"/>
            <w:tcBorders>
              <w:top w:val="nil"/>
              <w:left w:val="nil"/>
              <w:bottom w:val="single" w:color="auto" w:sz="4" w:space="0"/>
              <w:right w:val="single" w:color="auto" w:sz="4" w:space="0"/>
            </w:tcBorders>
            <w:vAlign w:val="center"/>
          </w:tcPr>
          <w:p w14:paraId="6273BD72">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132C78AB">
            <w:pPr>
              <w:jc w:val="center"/>
              <w:rPr>
                <w:rFonts w:ascii="宋体" w:hAnsi="宋体" w:cs="宋体"/>
                <w:sz w:val="18"/>
                <w:szCs w:val="18"/>
              </w:rPr>
            </w:pPr>
            <w:r>
              <w:rPr>
                <w:rFonts w:hint="eastAsia"/>
                <w:sz w:val="18"/>
                <w:szCs w:val="18"/>
              </w:rPr>
              <w:t>01</w:t>
            </w:r>
          </w:p>
        </w:tc>
        <w:tc>
          <w:tcPr>
            <w:tcW w:w="2089" w:type="dxa"/>
            <w:tcBorders>
              <w:top w:val="nil"/>
              <w:left w:val="nil"/>
              <w:bottom w:val="single" w:color="auto" w:sz="4" w:space="0"/>
              <w:right w:val="single" w:color="auto" w:sz="4" w:space="0"/>
            </w:tcBorders>
            <w:vAlign w:val="center"/>
          </w:tcPr>
          <w:p w14:paraId="2F40EFF9">
            <w:pPr>
              <w:rPr>
                <w:rFonts w:ascii="宋体" w:hAnsi="宋体" w:cs="宋体"/>
                <w:sz w:val="20"/>
                <w:szCs w:val="20"/>
              </w:rPr>
            </w:pPr>
            <w:r>
              <w:rPr>
                <w:rFonts w:hint="eastAsia"/>
                <w:sz w:val="20"/>
                <w:szCs w:val="20"/>
              </w:rPr>
              <w:t xml:space="preserve">      行政单位医疗</w:t>
            </w:r>
          </w:p>
        </w:tc>
        <w:tc>
          <w:tcPr>
            <w:tcW w:w="1855" w:type="dxa"/>
            <w:tcBorders>
              <w:top w:val="nil"/>
              <w:left w:val="nil"/>
              <w:bottom w:val="single" w:color="auto" w:sz="4" w:space="0"/>
              <w:right w:val="single" w:color="auto" w:sz="4" w:space="0"/>
            </w:tcBorders>
            <w:vAlign w:val="center"/>
          </w:tcPr>
          <w:p w14:paraId="39D29BF4">
            <w:pPr>
              <w:jc w:val="right"/>
              <w:rPr>
                <w:rFonts w:ascii="宋体" w:hAnsi="宋体" w:cs="宋体"/>
                <w:sz w:val="18"/>
                <w:szCs w:val="18"/>
              </w:rPr>
            </w:pPr>
            <w:r>
              <w:rPr>
                <w:rFonts w:hint="eastAsia"/>
                <w:sz w:val="18"/>
                <w:szCs w:val="18"/>
              </w:rPr>
              <w:t>9.95</w:t>
            </w:r>
          </w:p>
        </w:tc>
        <w:tc>
          <w:tcPr>
            <w:tcW w:w="1856" w:type="dxa"/>
            <w:tcBorders>
              <w:top w:val="nil"/>
              <w:left w:val="nil"/>
              <w:bottom w:val="single" w:color="auto" w:sz="4" w:space="0"/>
              <w:right w:val="single" w:color="auto" w:sz="4" w:space="0"/>
            </w:tcBorders>
            <w:vAlign w:val="center"/>
          </w:tcPr>
          <w:p w14:paraId="2FE1262A">
            <w:pPr>
              <w:jc w:val="right"/>
              <w:rPr>
                <w:rFonts w:ascii="宋体" w:hAnsi="宋体" w:cs="宋体"/>
                <w:sz w:val="18"/>
                <w:szCs w:val="18"/>
              </w:rPr>
            </w:pPr>
            <w:r>
              <w:rPr>
                <w:rFonts w:hint="eastAsia"/>
                <w:sz w:val="18"/>
                <w:szCs w:val="18"/>
              </w:rPr>
              <w:t>9.95</w:t>
            </w:r>
          </w:p>
        </w:tc>
        <w:tc>
          <w:tcPr>
            <w:tcW w:w="1713" w:type="dxa"/>
            <w:tcBorders>
              <w:top w:val="nil"/>
              <w:left w:val="nil"/>
              <w:bottom w:val="single" w:color="auto" w:sz="4" w:space="0"/>
              <w:right w:val="single" w:color="auto" w:sz="4" w:space="0"/>
            </w:tcBorders>
            <w:vAlign w:val="center"/>
          </w:tcPr>
          <w:p w14:paraId="6FD7FE24">
            <w:pPr>
              <w:widowControl/>
              <w:jc w:val="left"/>
              <w:rPr>
                <w:rFonts w:ascii="宋体" w:hAnsi="宋体" w:cs="宋体"/>
                <w:color w:val="000000"/>
                <w:kern w:val="0"/>
                <w:sz w:val="24"/>
              </w:rPr>
            </w:pPr>
          </w:p>
        </w:tc>
      </w:tr>
      <w:tr w14:paraId="290CF7DA">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6FC6930D">
            <w:pPr>
              <w:jc w:val="center"/>
              <w:rPr>
                <w:rFonts w:ascii="宋体" w:hAnsi="宋体" w:cs="宋体"/>
                <w:sz w:val="18"/>
                <w:szCs w:val="18"/>
              </w:rPr>
            </w:pPr>
            <w:r>
              <w:rPr>
                <w:rFonts w:hint="eastAsia"/>
                <w:sz w:val="18"/>
                <w:szCs w:val="18"/>
              </w:rPr>
              <w:t xml:space="preserve">  210</w:t>
            </w:r>
          </w:p>
        </w:tc>
        <w:tc>
          <w:tcPr>
            <w:tcW w:w="584" w:type="dxa"/>
            <w:tcBorders>
              <w:top w:val="nil"/>
              <w:left w:val="nil"/>
              <w:bottom w:val="single" w:color="auto" w:sz="4" w:space="0"/>
              <w:right w:val="single" w:color="auto" w:sz="4" w:space="0"/>
            </w:tcBorders>
            <w:vAlign w:val="center"/>
          </w:tcPr>
          <w:p w14:paraId="74286C5A">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09C9BA9B">
            <w:pPr>
              <w:jc w:val="center"/>
              <w:rPr>
                <w:rFonts w:ascii="宋体" w:hAnsi="宋体" w:cs="宋体"/>
                <w:sz w:val="18"/>
                <w:szCs w:val="18"/>
              </w:rPr>
            </w:pPr>
            <w:r>
              <w:rPr>
                <w:rFonts w:hint="eastAsia"/>
                <w:sz w:val="18"/>
                <w:szCs w:val="18"/>
              </w:rPr>
              <w:t>03</w:t>
            </w:r>
          </w:p>
        </w:tc>
        <w:tc>
          <w:tcPr>
            <w:tcW w:w="2089" w:type="dxa"/>
            <w:tcBorders>
              <w:top w:val="nil"/>
              <w:left w:val="nil"/>
              <w:bottom w:val="single" w:color="auto" w:sz="4" w:space="0"/>
              <w:right w:val="single" w:color="auto" w:sz="4" w:space="0"/>
            </w:tcBorders>
            <w:vAlign w:val="center"/>
          </w:tcPr>
          <w:p w14:paraId="371BADD8">
            <w:pPr>
              <w:rPr>
                <w:rFonts w:ascii="宋体" w:hAnsi="宋体" w:cs="宋体"/>
                <w:sz w:val="20"/>
                <w:szCs w:val="20"/>
              </w:rPr>
            </w:pPr>
            <w:r>
              <w:rPr>
                <w:rFonts w:hint="eastAsia"/>
                <w:sz w:val="20"/>
                <w:szCs w:val="20"/>
              </w:rPr>
              <w:t xml:space="preserve">      公务员医疗补助</w:t>
            </w:r>
          </w:p>
        </w:tc>
        <w:tc>
          <w:tcPr>
            <w:tcW w:w="1855" w:type="dxa"/>
            <w:tcBorders>
              <w:top w:val="nil"/>
              <w:left w:val="nil"/>
              <w:bottom w:val="single" w:color="auto" w:sz="4" w:space="0"/>
              <w:right w:val="single" w:color="auto" w:sz="4" w:space="0"/>
            </w:tcBorders>
            <w:vAlign w:val="center"/>
          </w:tcPr>
          <w:p w14:paraId="702E2A76">
            <w:pPr>
              <w:jc w:val="right"/>
              <w:rPr>
                <w:rFonts w:ascii="宋体" w:hAnsi="宋体" w:cs="宋体"/>
                <w:sz w:val="18"/>
                <w:szCs w:val="18"/>
              </w:rPr>
            </w:pPr>
            <w:r>
              <w:rPr>
                <w:rFonts w:hint="eastAsia"/>
                <w:sz w:val="18"/>
                <w:szCs w:val="18"/>
              </w:rPr>
              <w:t>4.63</w:t>
            </w:r>
          </w:p>
        </w:tc>
        <w:tc>
          <w:tcPr>
            <w:tcW w:w="1856" w:type="dxa"/>
            <w:tcBorders>
              <w:top w:val="nil"/>
              <w:left w:val="nil"/>
              <w:bottom w:val="single" w:color="auto" w:sz="4" w:space="0"/>
              <w:right w:val="single" w:color="auto" w:sz="4" w:space="0"/>
            </w:tcBorders>
            <w:vAlign w:val="center"/>
          </w:tcPr>
          <w:p w14:paraId="34F51D26">
            <w:pPr>
              <w:jc w:val="right"/>
              <w:rPr>
                <w:rFonts w:ascii="宋体" w:hAnsi="宋体" w:cs="宋体"/>
                <w:sz w:val="18"/>
                <w:szCs w:val="18"/>
              </w:rPr>
            </w:pPr>
            <w:r>
              <w:rPr>
                <w:rFonts w:hint="eastAsia"/>
                <w:sz w:val="18"/>
                <w:szCs w:val="18"/>
              </w:rPr>
              <w:t>4.63</w:t>
            </w:r>
          </w:p>
        </w:tc>
        <w:tc>
          <w:tcPr>
            <w:tcW w:w="1713" w:type="dxa"/>
            <w:tcBorders>
              <w:top w:val="nil"/>
              <w:left w:val="nil"/>
              <w:bottom w:val="single" w:color="auto" w:sz="4" w:space="0"/>
              <w:right w:val="single" w:color="auto" w:sz="4" w:space="0"/>
            </w:tcBorders>
            <w:vAlign w:val="center"/>
          </w:tcPr>
          <w:p w14:paraId="3EBD6B03">
            <w:pPr>
              <w:widowControl/>
              <w:jc w:val="left"/>
              <w:rPr>
                <w:rFonts w:ascii="宋体" w:hAnsi="宋体" w:cs="宋体"/>
                <w:color w:val="000000"/>
                <w:kern w:val="0"/>
                <w:sz w:val="24"/>
              </w:rPr>
            </w:pPr>
          </w:p>
        </w:tc>
      </w:tr>
      <w:tr w14:paraId="0A835B88">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460C143A">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34D031B6">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116FA661">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36A0D48F">
            <w:pPr>
              <w:rPr>
                <w:rFonts w:ascii="宋体" w:hAnsi="宋体" w:cs="宋体"/>
                <w:sz w:val="20"/>
                <w:szCs w:val="20"/>
              </w:rPr>
            </w:pPr>
            <w:r>
              <w:rPr>
                <w:rFonts w:hint="eastAsia"/>
                <w:sz w:val="20"/>
                <w:szCs w:val="20"/>
              </w:rPr>
              <w:t>庆阳湖乡大学生基层补助</w:t>
            </w:r>
          </w:p>
        </w:tc>
        <w:tc>
          <w:tcPr>
            <w:tcW w:w="1855" w:type="dxa"/>
            <w:tcBorders>
              <w:top w:val="nil"/>
              <w:left w:val="nil"/>
              <w:bottom w:val="single" w:color="auto" w:sz="4" w:space="0"/>
              <w:right w:val="single" w:color="auto" w:sz="4" w:space="0"/>
            </w:tcBorders>
            <w:vAlign w:val="center"/>
          </w:tcPr>
          <w:p w14:paraId="005E111F">
            <w:pPr>
              <w:jc w:val="right"/>
              <w:rPr>
                <w:rFonts w:ascii="宋体" w:hAnsi="宋体" w:cs="宋体"/>
                <w:sz w:val="18"/>
                <w:szCs w:val="18"/>
              </w:rPr>
            </w:pPr>
            <w:r>
              <w:rPr>
                <w:rFonts w:hint="eastAsia"/>
                <w:sz w:val="18"/>
                <w:szCs w:val="18"/>
              </w:rPr>
              <w:t>41.03</w:t>
            </w:r>
          </w:p>
        </w:tc>
        <w:tc>
          <w:tcPr>
            <w:tcW w:w="1856" w:type="dxa"/>
            <w:tcBorders>
              <w:top w:val="nil"/>
              <w:left w:val="nil"/>
              <w:bottom w:val="single" w:color="auto" w:sz="4" w:space="0"/>
              <w:right w:val="single" w:color="auto" w:sz="4" w:space="0"/>
            </w:tcBorders>
            <w:vAlign w:val="center"/>
          </w:tcPr>
          <w:p w14:paraId="605DDDB0">
            <w:pPr>
              <w:jc w:val="right"/>
              <w:rPr>
                <w:rFonts w:ascii="宋体" w:hAnsi="宋体" w:cs="宋体"/>
                <w:sz w:val="18"/>
                <w:szCs w:val="18"/>
              </w:rPr>
            </w:pPr>
            <w:r>
              <w:rPr>
                <w:rFonts w:hint="eastAsia"/>
                <w:sz w:val="18"/>
                <w:szCs w:val="18"/>
              </w:rPr>
              <w:t>41.03</w:t>
            </w:r>
          </w:p>
        </w:tc>
        <w:tc>
          <w:tcPr>
            <w:tcW w:w="1713" w:type="dxa"/>
            <w:tcBorders>
              <w:top w:val="nil"/>
              <w:left w:val="nil"/>
              <w:bottom w:val="single" w:color="auto" w:sz="4" w:space="0"/>
              <w:right w:val="single" w:color="auto" w:sz="4" w:space="0"/>
            </w:tcBorders>
            <w:vAlign w:val="center"/>
          </w:tcPr>
          <w:p w14:paraId="73D5B473">
            <w:pPr>
              <w:widowControl/>
              <w:jc w:val="left"/>
              <w:rPr>
                <w:rFonts w:ascii="宋体" w:hAnsi="宋体" w:cs="宋体"/>
                <w:color w:val="000000"/>
                <w:kern w:val="0"/>
                <w:sz w:val="24"/>
              </w:rPr>
            </w:pPr>
          </w:p>
        </w:tc>
      </w:tr>
      <w:tr w14:paraId="54C15B25">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5B8E5CC7">
            <w:pPr>
              <w:jc w:val="center"/>
              <w:rPr>
                <w:rFonts w:ascii="宋体" w:hAnsi="宋体" w:cs="宋体"/>
                <w:sz w:val="18"/>
                <w:szCs w:val="18"/>
              </w:rPr>
            </w:pPr>
            <w:r>
              <w:rPr>
                <w:rFonts w:hint="eastAsia"/>
                <w:sz w:val="18"/>
                <w:szCs w:val="18"/>
              </w:rPr>
              <w:t>210</w:t>
            </w:r>
          </w:p>
        </w:tc>
        <w:tc>
          <w:tcPr>
            <w:tcW w:w="584" w:type="dxa"/>
            <w:tcBorders>
              <w:top w:val="nil"/>
              <w:left w:val="nil"/>
              <w:bottom w:val="single" w:color="auto" w:sz="4" w:space="0"/>
              <w:right w:val="single" w:color="auto" w:sz="4" w:space="0"/>
            </w:tcBorders>
            <w:vAlign w:val="center"/>
          </w:tcPr>
          <w:p w14:paraId="4A8AC472">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052B39BF">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4BBC1D4C">
            <w:pPr>
              <w:rPr>
                <w:rFonts w:ascii="宋体" w:hAnsi="宋体" w:cs="宋体"/>
                <w:sz w:val="20"/>
                <w:szCs w:val="20"/>
              </w:rPr>
            </w:pPr>
            <w:r>
              <w:rPr>
                <w:rFonts w:hint="eastAsia"/>
                <w:sz w:val="20"/>
                <w:szCs w:val="20"/>
              </w:rPr>
              <w:t xml:space="preserve">  医疗卫生支出</w:t>
            </w:r>
          </w:p>
        </w:tc>
        <w:tc>
          <w:tcPr>
            <w:tcW w:w="1855" w:type="dxa"/>
            <w:tcBorders>
              <w:top w:val="nil"/>
              <w:left w:val="nil"/>
              <w:bottom w:val="single" w:color="auto" w:sz="4" w:space="0"/>
              <w:right w:val="single" w:color="auto" w:sz="4" w:space="0"/>
            </w:tcBorders>
            <w:vAlign w:val="center"/>
          </w:tcPr>
          <w:p w14:paraId="4CD10E13">
            <w:pPr>
              <w:jc w:val="right"/>
              <w:rPr>
                <w:rFonts w:ascii="宋体" w:hAnsi="宋体" w:cs="宋体"/>
                <w:sz w:val="18"/>
                <w:szCs w:val="18"/>
              </w:rPr>
            </w:pPr>
            <w:r>
              <w:rPr>
                <w:rFonts w:hint="eastAsia"/>
                <w:sz w:val="18"/>
                <w:szCs w:val="18"/>
              </w:rPr>
              <w:t>1.85</w:t>
            </w:r>
          </w:p>
        </w:tc>
        <w:tc>
          <w:tcPr>
            <w:tcW w:w="1856" w:type="dxa"/>
            <w:tcBorders>
              <w:top w:val="nil"/>
              <w:left w:val="nil"/>
              <w:bottom w:val="single" w:color="auto" w:sz="4" w:space="0"/>
              <w:right w:val="single" w:color="auto" w:sz="4" w:space="0"/>
            </w:tcBorders>
            <w:vAlign w:val="center"/>
          </w:tcPr>
          <w:p w14:paraId="6D08A3C3">
            <w:pPr>
              <w:jc w:val="right"/>
              <w:rPr>
                <w:rFonts w:ascii="宋体" w:hAnsi="宋体" w:cs="宋体"/>
                <w:sz w:val="18"/>
                <w:szCs w:val="18"/>
              </w:rPr>
            </w:pPr>
            <w:r>
              <w:rPr>
                <w:rFonts w:hint="eastAsia"/>
                <w:sz w:val="18"/>
                <w:szCs w:val="18"/>
              </w:rPr>
              <w:t>1.85</w:t>
            </w:r>
          </w:p>
        </w:tc>
        <w:tc>
          <w:tcPr>
            <w:tcW w:w="1713" w:type="dxa"/>
            <w:tcBorders>
              <w:top w:val="nil"/>
              <w:left w:val="nil"/>
              <w:bottom w:val="single" w:color="auto" w:sz="4" w:space="0"/>
              <w:right w:val="single" w:color="auto" w:sz="4" w:space="0"/>
            </w:tcBorders>
            <w:vAlign w:val="center"/>
          </w:tcPr>
          <w:p w14:paraId="1DCD48FB">
            <w:pPr>
              <w:widowControl/>
              <w:jc w:val="left"/>
              <w:rPr>
                <w:rFonts w:ascii="宋体" w:hAnsi="宋体" w:cs="宋体"/>
                <w:color w:val="000000"/>
                <w:kern w:val="0"/>
                <w:sz w:val="24"/>
              </w:rPr>
            </w:pPr>
          </w:p>
        </w:tc>
      </w:tr>
      <w:tr w14:paraId="4E3EE08B">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5AC363A6">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18F94338">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66BE6411">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0B6D5439">
            <w:pPr>
              <w:rPr>
                <w:rFonts w:ascii="宋体" w:hAnsi="宋体" w:cs="宋体"/>
                <w:sz w:val="20"/>
                <w:szCs w:val="20"/>
              </w:rPr>
            </w:pPr>
            <w:r>
              <w:rPr>
                <w:rFonts w:hint="eastAsia"/>
                <w:sz w:val="20"/>
                <w:szCs w:val="20"/>
              </w:rPr>
              <w:t xml:space="preserve">    医疗保障</w:t>
            </w:r>
          </w:p>
        </w:tc>
        <w:tc>
          <w:tcPr>
            <w:tcW w:w="1855" w:type="dxa"/>
            <w:tcBorders>
              <w:top w:val="nil"/>
              <w:left w:val="nil"/>
              <w:bottom w:val="single" w:color="auto" w:sz="4" w:space="0"/>
              <w:right w:val="single" w:color="auto" w:sz="4" w:space="0"/>
            </w:tcBorders>
            <w:vAlign w:val="center"/>
          </w:tcPr>
          <w:p w14:paraId="353B15AB">
            <w:pPr>
              <w:jc w:val="right"/>
              <w:rPr>
                <w:rFonts w:ascii="宋体" w:hAnsi="宋体" w:cs="宋体"/>
                <w:sz w:val="18"/>
                <w:szCs w:val="18"/>
              </w:rPr>
            </w:pPr>
            <w:r>
              <w:rPr>
                <w:rFonts w:hint="eastAsia"/>
                <w:sz w:val="18"/>
                <w:szCs w:val="18"/>
              </w:rPr>
              <w:t>1.85</w:t>
            </w:r>
          </w:p>
        </w:tc>
        <w:tc>
          <w:tcPr>
            <w:tcW w:w="1856" w:type="dxa"/>
            <w:tcBorders>
              <w:top w:val="nil"/>
              <w:left w:val="nil"/>
              <w:bottom w:val="single" w:color="auto" w:sz="4" w:space="0"/>
              <w:right w:val="single" w:color="auto" w:sz="4" w:space="0"/>
            </w:tcBorders>
            <w:vAlign w:val="center"/>
          </w:tcPr>
          <w:p w14:paraId="581A780A">
            <w:pPr>
              <w:jc w:val="right"/>
              <w:rPr>
                <w:rFonts w:ascii="宋体" w:hAnsi="宋体" w:cs="宋体"/>
                <w:sz w:val="18"/>
                <w:szCs w:val="18"/>
              </w:rPr>
            </w:pPr>
            <w:r>
              <w:rPr>
                <w:rFonts w:hint="eastAsia"/>
                <w:sz w:val="18"/>
                <w:szCs w:val="18"/>
              </w:rPr>
              <w:t>1.85</w:t>
            </w:r>
          </w:p>
        </w:tc>
        <w:tc>
          <w:tcPr>
            <w:tcW w:w="1713" w:type="dxa"/>
            <w:tcBorders>
              <w:top w:val="nil"/>
              <w:left w:val="nil"/>
              <w:bottom w:val="single" w:color="auto" w:sz="4" w:space="0"/>
              <w:right w:val="single" w:color="auto" w:sz="4" w:space="0"/>
            </w:tcBorders>
            <w:vAlign w:val="center"/>
          </w:tcPr>
          <w:p w14:paraId="035AA728">
            <w:pPr>
              <w:widowControl/>
              <w:jc w:val="left"/>
              <w:rPr>
                <w:rFonts w:ascii="宋体" w:hAnsi="宋体" w:cs="宋体"/>
                <w:color w:val="000000"/>
                <w:kern w:val="0"/>
                <w:sz w:val="24"/>
              </w:rPr>
            </w:pPr>
          </w:p>
        </w:tc>
      </w:tr>
      <w:tr w14:paraId="3104632D">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45D90ED4">
            <w:pPr>
              <w:jc w:val="center"/>
              <w:rPr>
                <w:rFonts w:ascii="宋体" w:hAnsi="宋体" w:cs="宋体"/>
                <w:sz w:val="18"/>
                <w:szCs w:val="18"/>
              </w:rPr>
            </w:pPr>
            <w:r>
              <w:rPr>
                <w:rFonts w:hint="eastAsia"/>
                <w:sz w:val="18"/>
                <w:szCs w:val="18"/>
              </w:rPr>
              <w:t xml:space="preserve">  210</w:t>
            </w:r>
          </w:p>
        </w:tc>
        <w:tc>
          <w:tcPr>
            <w:tcW w:w="584" w:type="dxa"/>
            <w:tcBorders>
              <w:top w:val="nil"/>
              <w:left w:val="nil"/>
              <w:bottom w:val="single" w:color="auto" w:sz="4" w:space="0"/>
              <w:right w:val="single" w:color="auto" w:sz="4" w:space="0"/>
            </w:tcBorders>
            <w:vAlign w:val="center"/>
          </w:tcPr>
          <w:p w14:paraId="559BCD76">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5478C235">
            <w:pPr>
              <w:jc w:val="center"/>
              <w:rPr>
                <w:rFonts w:ascii="宋体" w:hAnsi="宋体" w:cs="宋体"/>
                <w:sz w:val="18"/>
                <w:szCs w:val="18"/>
              </w:rPr>
            </w:pPr>
            <w:r>
              <w:rPr>
                <w:rFonts w:hint="eastAsia"/>
                <w:sz w:val="18"/>
                <w:szCs w:val="18"/>
              </w:rPr>
              <w:t>02</w:t>
            </w:r>
          </w:p>
        </w:tc>
        <w:tc>
          <w:tcPr>
            <w:tcW w:w="2089" w:type="dxa"/>
            <w:tcBorders>
              <w:top w:val="nil"/>
              <w:left w:val="nil"/>
              <w:bottom w:val="single" w:color="auto" w:sz="4" w:space="0"/>
              <w:right w:val="single" w:color="auto" w:sz="4" w:space="0"/>
            </w:tcBorders>
            <w:vAlign w:val="center"/>
          </w:tcPr>
          <w:p w14:paraId="3529FF93">
            <w:pPr>
              <w:rPr>
                <w:rFonts w:ascii="宋体" w:hAnsi="宋体" w:cs="宋体"/>
                <w:sz w:val="20"/>
                <w:szCs w:val="20"/>
              </w:rPr>
            </w:pPr>
            <w:r>
              <w:rPr>
                <w:rFonts w:hint="eastAsia"/>
                <w:sz w:val="20"/>
                <w:szCs w:val="20"/>
              </w:rPr>
              <w:t xml:space="preserve">      事业单位医疗</w:t>
            </w:r>
          </w:p>
        </w:tc>
        <w:tc>
          <w:tcPr>
            <w:tcW w:w="1855" w:type="dxa"/>
            <w:tcBorders>
              <w:top w:val="nil"/>
              <w:left w:val="nil"/>
              <w:bottom w:val="single" w:color="auto" w:sz="4" w:space="0"/>
              <w:right w:val="single" w:color="auto" w:sz="4" w:space="0"/>
            </w:tcBorders>
            <w:vAlign w:val="center"/>
          </w:tcPr>
          <w:p w14:paraId="22467189">
            <w:pPr>
              <w:jc w:val="right"/>
              <w:rPr>
                <w:rFonts w:ascii="宋体" w:hAnsi="宋体" w:cs="宋体"/>
                <w:sz w:val="18"/>
                <w:szCs w:val="18"/>
              </w:rPr>
            </w:pPr>
            <w:r>
              <w:rPr>
                <w:rFonts w:hint="eastAsia"/>
                <w:sz w:val="18"/>
                <w:szCs w:val="18"/>
              </w:rPr>
              <w:t>1.85</w:t>
            </w:r>
          </w:p>
        </w:tc>
        <w:tc>
          <w:tcPr>
            <w:tcW w:w="1856" w:type="dxa"/>
            <w:tcBorders>
              <w:top w:val="nil"/>
              <w:left w:val="nil"/>
              <w:bottom w:val="single" w:color="auto" w:sz="4" w:space="0"/>
              <w:right w:val="single" w:color="auto" w:sz="4" w:space="0"/>
            </w:tcBorders>
            <w:vAlign w:val="center"/>
          </w:tcPr>
          <w:p w14:paraId="61BE958D">
            <w:pPr>
              <w:jc w:val="right"/>
              <w:rPr>
                <w:rFonts w:ascii="宋体" w:hAnsi="宋体" w:cs="宋体"/>
                <w:sz w:val="18"/>
                <w:szCs w:val="18"/>
              </w:rPr>
            </w:pPr>
            <w:r>
              <w:rPr>
                <w:rFonts w:hint="eastAsia"/>
                <w:sz w:val="18"/>
                <w:szCs w:val="18"/>
              </w:rPr>
              <w:t>1.85</w:t>
            </w:r>
          </w:p>
        </w:tc>
        <w:tc>
          <w:tcPr>
            <w:tcW w:w="1713" w:type="dxa"/>
            <w:tcBorders>
              <w:top w:val="nil"/>
              <w:left w:val="nil"/>
              <w:bottom w:val="single" w:color="auto" w:sz="4" w:space="0"/>
              <w:right w:val="single" w:color="auto" w:sz="4" w:space="0"/>
            </w:tcBorders>
            <w:vAlign w:val="center"/>
          </w:tcPr>
          <w:p w14:paraId="3A329572">
            <w:pPr>
              <w:widowControl/>
              <w:jc w:val="left"/>
              <w:rPr>
                <w:rFonts w:ascii="宋体" w:hAnsi="宋体" w:cs="宋体"/>
                <w:color w:val="000000"/>
                <w:kern w:val="0"/>
                <w:sz w:val="24"/>
              </w:rPr>
            </w:pPr>
          </w:p>
        </w:tc>
      </w:tr>
      <w:tr w14:paraId="3DD22B3E">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2CDE0801">
            <w:pPr>
              <w:jc w:val="center"/>
              <w:rPr>
                <w:rFonts w:ascii="宋体" w:hAnsi="宋体" w:cs="宋体"/>
                <w:sz w:val="18"/>
                <w:szCs w:val="18"/>
              </w:rPr>
            </w:pPr>
            <w:r>
              <w:rPr>
                <w:rFonts w:hint="eastAsia"/>
                <w:sz w:val="18"/>
                <w:szCs w:val="18"/>
              </w:rPr>
              <w:t>213</w:t>
            </w:r>
          </w:p>
        </w:tc>
        <w:tc>
          <w:tcPr>
            <w:tcW w:w="584" w:type="dxa"/>
            <w:tcBorders>
              <w:top w:val="nil"/>
              <w:left w:val="nil"/>
              <w:bottom w:val="single" w:color="auto" w:sz="4" w:space="0"/>
              <w:right w:val="single" w:color="auto" w:sz="4" w:space="0"/>
            </w:tcBorders>
            <w:vAlign w:val="center"/>
          </w:tcPr>
          <w:p w14:paraId="2D164998">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55FCFB6F">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0F9843FA">
            <w:pPr>
              <w:rPr>
                <w:rFonts w:ascii="宋体" w:hAnsi="宋体" w:cs="宋体"/>
                <w:sz w:val="20"/>
                <w:szCs w:val="20"/>
              </w:rPr>
            </w:pPr>
            <w:r>
              <w:rPr>
                <w:rFonts w:hint="eastAsia"/>
                <w:sz w:val="20"/>
                <w:szCs w:val="20"/>
              </w:rPr>
              <w:t xml:space="preserve">  农林水支出</w:t>
            </w:r>
          </w:p>
        </w:tc>
        <w:tc>
          <w:tcPr>
            <w:tcW w:w="1855" w:type="dxa"/>
            <w:tcBorders>
              <w:top w:val="nil"/>
              <w:left w:val="nil"/>
              <w:bottom w:val="single" w:color="auto" w:sz="4" w:space="0"/>
              <w:right w:val="single" w:color="auto" w:sz="4" w:space="0"/>
            </w:tcBorders>
            <w:vAlign w:val="center"/>
          </w:tcPr>
          <w:p w14:paraId="62144EC8">
            <w:pPr>
              <w:jc w:val="right"/>
              <w:rPr>
                <w:rFonts w:ascii="宋体" w:hAnsi="宋体" w:cs="宋体"/>
                <w:sz w:val="18"/>
                <w:szCs w:val="18"/>
              </w:rPr>
            </w:pPr>
            <w:r>
              <w:rPr>
                <w:rFonts w:hint="eastAsia"/>
                <w:sz w:val="18"/>
                <w:szCs w:val="18"/>
              </w:rPr>
              <w:t>39.18</w:t>
            </w:r>
          </w:p>
        </w:tc>
        <w:tc>
          <w:tcPr>
            <w:tcW w:w="1856" w:type="dxa"/>
            <w:tcBorders>
              <w:top w:val="nil"/>
              <w:left w:val="nil"/>
              <w:bottom w:val="single" w:color="auto" w:sz="4" w:space="0"/>
              <w:right w:val="single" w:color="auto" w:sz="4" w:space="0"/>
            </w:tcBorders>
            <w:vAlign w:val="center"/>
          </w:tcPr>
          <w:p w14:paraId="21DC0634">
            <w:pPr>
              <w:jc w:val="right"/>
              <w:rPr>
                <w:rFonts w:ascii="宋体" w:hAnsi="宋体" w:cs="宋体"/>
                <w:sz w:val="18"/>
                <w:szCs w:val="18"/>
              </w:rPr>
            </w:pPr>
            <w:r>
              <w:rPr>
                <w:rFonts w:hint="eastAsia"/>
                <w:sz w:val="18"/>
                <w:szCs w:val="18"/>
              </w:rPr>
              <w:t>39.18</w:t>
            </w:r>
          </w:p>
        </w:tc>
        <w:tc>
          <w:tcPr>
            <w:tcW w:w="1713" w:type="dxa"/>
            <w:tcBorders>
              <w:top w:val="nil"/>
              <w:left w:val="nil"/>
              <w:bottom w:val="single" w:color="auto" w:sz="4" w:space="0"/>
              <w:right w:val="single" w:color="auto" w:sz="4" w:space="0"/>
            </w:tcBorders>
            <w:vAlign w:val="center"/>
          </w:tcPr>
          <w:p w14:paraId="08528845">
            <w:pPr>
              <w:widowControl/>
              <w:jc w:val="left"/>
              <w:rPr>
                <w:rFonts w:ascii="宋体" w:hAnsi="宋体" w:cs="宋体"/>
                <w:color w:val="000000"/>
                <w:kern w:val="0"/>
                <w:sz w:val="24"/>
              </w:rPr>
            </w:pPr>
          </w:p>
        </w:tc>
      </w:tr>
      <w:tr w14:paraId="54A4BB02">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26BBEC5C">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05505CBF">
            <w:pPr>
              <w:jc w:val="center"/>
              <w:rPr>
                <w:rFonts w:ascii="宋体" w:hAnsi="宋体" w:cs="宋体"/>
                <w:sz w:val="18"/>
                <w:szCs w:val="18"/>
              </w:rPr>
            </w:pPr>
            <w:r>
              <w:rPr>
                <w:rFonts w:hint="eastAsia"/>
                <w:sz w:val="18"/>
                <w:szCs w:val="18"/>
              </w:rPr>
              <w:t>01</w:t>
            </w:r>
          </w:p>
        </w:tc>
        <w:tc>
          <w:tcPr>
            <w:tcW w:w="567" w:type="dxa"/>
            <w:tcBorders>
              <w:top w:val="nil"/>
              <w:left w:val="nil"/>
              <w:bottom w:val="single" w:color="auto" w:sz="4" w:space="0"/>
              <w:right w:val="single" w:color="auto" w:sz="4" w:space="0"/>
            </w:tcBorders>
            <w:vAlign w:val="center"/>
          </w:tcPr>
          <w:p w14:paraId="64836348">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54575C3B">
            <w:pPr>
              <w:rPr>
                <w:rFonts w:ascii="宋体" w:hAnsi="宋体" w:cs="宋体"/>
                <w:sz w:val="20"/>
                <w:szCs w:val="20"/>
              </w:rPr>
            </w:pPr>
            <w:r>
              <w:rPr>
                <w:rFonts w:hint="eastAsia"/>
                <w:sz w:val="20"/>
                <w:szCs w:val="20"/>
              </w:rPr>
              <w:t xml:space="preserve">    农业</w:t>
            </w:r>
          </w:p>
        </w:tc>
        <w:tc>
          <w:tcPr>
            <w:tcW w:w="1855" w:type="dxa"/>
            <w:tcBorders>
              <w:top w:val="nil"/>
              <w:left w:val="nil"/>
              <w:bottom w:val="single" w:color="auto" w:sz="4" w:space="0"/>
              <w:right w:val="single" w:color="auto" w:sz="4" w:space="0"/>
            </w:tcBorders>
            <w:vAlign w:val="center"/>
          </w:tcPr>
          <w:p w14:paraId="18BBC501">
            <w:pPr>
              <w:jc w:val="right"/>
              <w:rPr>
                <w:rFonts w:ascii="宋体" w:hAnsi="宋体" w:cs="宋体"/>
                <w:sz w:val="18"/>
                <w:szCs w:val="18"/>
              </w:rPr>
            </w:pPr>
            <w:r>
              <w:rPr>
                <w:rFonts w:hint="eastAsia"/>
                <w:sz w:val="18"/>
                <w:szCs w:val="18"/>
              </w:rPr>
              <w:t>39.18</w:t>
            </w:r>
          </w:p>
        </w:tc>
        <w:tc>
          <w:tcPr>
            <w:tcW w:w="1856" w:type="dxa"/>
            <w:tcBorders>
              <w:top w:val="nil"/>
              <w:left w:val="nil"/>
              <w:bottom w:val="single" w:color="auto" w:sz="4" w:space="0"/>
              <w:right w:val="single" w:color="auto" w:sz="4" w:space="0"/>
            </w:tcBorders>
            <w:vAlign w:val="center"/>
          </w:tcPr>
          <w:p w14:paraId="7129C28C">
            <w:pPr>
              <w:jc w:val="right"/>
              <w:rPr>
                <w:rFonts w:ascii="宋体" w:hAnsi="宋体" w:cs="宋体"/>
                <w:sz w:val="18"/>
                <w:szCs w:val="18"/>
              </w:rPr>
            </w:pPr>
            <w:r>
              <w:rPr>
                <w:rFonts w:hint="eastAsia"/>
                <w:sz w:val="18"/>
                <w:szCs w:val="18"/>
              </w:rPr>
              <w:t>39.18</w:t>
            </w:r>
          </w:p>
        </w:tc>
        <w:tc>
          <w:tcPr>
            <w:tcW w:w="1713" w:type="dxa"/>
            <w:tcBorders>
              <w:top w:val="nil"/>
              <w:left w:val="nil"/>
              <w:bottom w:val="single" w:color="auto" w:sz="4" w:space="0"/>
              <w:right w:val="single" w:color="auto" w:sz="4" w:space="0"/>
            </w:tcBorders>
            <w:vAlign w:val="center"/>
          </w:tcPr>
          <w:p w14:paraId="4AD2F05B">
            <w:pPr>
              <w:widowControl/>
              <w:jc w:val="left"/>
              <w:rPr>
                <w:rFonts w:ascii="宋体" w:hAnsi="宋体" w:cs="宋体"/>
                <w:color w:val="000000"/>
                <w:kern w:val="0"/>
                <w:sz w:val="24"/>
              </w:rPr>
            </w:pPr>
          </w:p>
        </w:tc>
      </w:tr>
      <w:tr w14:paraId="48A4AA16">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14FA88DD">
            <w:pPr>
              <w:jc w:val="center"/>
              <w:rPr>
                <w:rFonts w:ascii="宋体" w:hAnsi="宋体" w:cs="宋体"/>
                <w:sz w:val="18"/>
                <w:szCs w:val="18"/>
              </w:rPr>
            </w:pPr>
            <w:r>
              <w:rPr>
                <w:rFonts w:hint="eastAsia"/>
                <w:sz w:val="18"/>
                <w:szCs w:val="18"/>
              </w:rPr>
              <w:t xml:space="preserve">  213</w:t>
            </w:r>
          </w:p>
        </w:tc>
        <w:tc>
          <w:tcPr>
            <w:tcW w:w="584" w:type="dxa"/>
            <w:tcBorders>
              <w:top w:val="nil"/>
              <w:left w:val="nil"/>
              <w:bottom w:val="single" w:color="auto" w:sz="4" w:space="0"/>
              <w:right w:val="single" w:color="auto" w:sz="4" w:space="0"/>
            </w:tcBorders>
            <w:vAlign w:val="center"/>
          </w:tcPr>
          <w:p w14:paraId="29D6DD4D">
            <w:pPr>
              <w:jc w:val="center"/>
              <w:rPr>
                <w:rFonts w:ascii="宋体" w:hAnsi="宋体" w:cs="宋体"/>
                <w:sz w:val="18"/>
                <w:szCs w:val="18"/>
              </w:rPr>
            </w:pPr>
            <w:r>
              <w:rPr>
                <w:rFonts w:hint="eastAsia"/>
                <w:sz w:val="18"/>
                <w:szCs w:val="18"/>
              </w:rPr>
              <w:t xml:space="preserve">  01</w:t>
            </w:r>
          </w:p>
        </w:tc>
        <w:tc>
          <w:tcPr>
            <w:tcW w:w="567" w:type="dxa"/>
            <w:tcBorders>
              <w:top w:val="nil"/>
              <w:left w:val="nil"/>
              <w:bottom w:val="single" w:color="auto" w:sz="4" w:space="0"/>
              <w:right w:val="single" w:color="auto" w:sz="4" w:space="0"/>
            </w:tcBorders>
            <w:vAlign w:val="center"/>
          </w:tcPr>
          <w:p w14:paraId="670991ED">
            <w:pPr>
              <w:jc w:val="center"/>
              <w:rPr>
                <w:rFonts w:ascii="宋体" w:hAnsi="宋体" w:cs="宋体"/>
                <w:sz w:val="18"/>
                <w:szCs w:val="18"/>
              </w:rPr>
            </w:pPr>
            <w:r>
              <w:rPr>
                <w:rFonts w:hint="eastAsia"/>
                <w:sz w:val="18"/>
                <w:szCs w:val="18"/>
              </w:rPr>
              <w:t>52</w:t>
            </w:r>
          </w:p>
        </w:tc>
        <w:tc>
          <w:tcPr>
            <w:tcW w:w="2089" w:type="dxa"/>
            <w:tcBorders>
              <w:top w:val="nil"/>
              <w:left w:val="nil"/>
              <w:bottom w:val="single" w:color="auto" w:sz="4" w:space="0"/>
              <w:right w:val="single" w:color="auto" w:sz="4" w:space="0"/>
            </w:tcBorders>
            <w:vAlign w:val="center"/>
          </w:tcPr>
          <w:p w14:paraId="6FDF1617">
            <w:pPr>
              <w:rPr>
                <w:rFonts w:ascii="宋体" w:hAnsi="宋体" w:cs="宋体"/>
                <w:sz w:val="20"/>
                <w:szCs w:val="20"/>
              </w:rPr>
            </w:pPr>
            <w:r>
              <w:rPr>
                <w:rFonts w:hint="eastAsia"/>
                <w:sz w:val="20"/>
                <w:szCs w:val="20"/>
              </w:rPr>
              <w:t xml:space="preserve">      对高校毕业生到基层任职补助</w:t>
            </w:r>
          </w:p>
        </w:tc>
        <w:tc>
          <w:tcPr>
            <w:tcW w:w="1855" w:type="dxa"/>
            <w:tcBorders>
              <w:top w:val="nil"/>
              <w:left w:val="nil"/>
              <w:bottom w:val="single" w:color="auto" w:sz="4" w:space="0"/>
              <w:right w:val="single" w:color="auto" w:sz="4" w:space="0"/>
            </w:tcBorders>
            <w:vAlign w:val="center"/>
          </w:tcPr>
          <w:p w14:paraId="2C53751A">
            <w:pPr>
              <w:jc w:val="right"/>
              <w:rPr>
                <w:rFonts w:ascii="宋体" w:hAnsi="宋体" w:cs="宋体"/>
                <w:sz w:val="18"/>
                <w:szCs w:val="18"/>
              </w:rPr>
            </w:pPr>
            <w:r>
              <w:rPr>
                <w:rFonts w:hint="eastAsia"/>
                <w:sz w:val="18"/>
                <w:szCs w:val="18"/>
              </w:rPr>
              <w:t>39.18</w:t>
            </w:r>
          </w:p>
        </w:tc>
        <w:tc>
          <w:tcPr>
            <w:tcW w:w="1856" w:type="dxa"/>
            <w:tcBorders>
              <w:top w:val="nil"/>
              <w:left w:val="nil"/>
              <w:bottom w:val="single" w:color="auto" w:sz="4" w:space="0"/>
              <w:right w:val="single" w:color="auto" w:sz="4" w:space="0"/>
            </w:tcBorders>
            <w:vAlign w:val="center"/>
          </w:tcPr>
          <w:p w14:paraId="6229E178">
            <w:pPr>
              <w:jc w:val="right"/>
              <w:rPr>
                <w:rFonts w:ascii="宋体" w:hAnsi="宋体" w:cs="宋体"/>
                <w:sz w:val="18"/>
                <w:szCs w:val="18"/>
              </w:rPr>
            </w:pPr>
            <w:r>
              <w:rPr>
                <w:rFonts w:hint="eastAsia"/>
                <w:sz w:val="18"/>
                <w:szCs w:val="18"/>
              </w:rPr>
              <w:t>39.18</w:t>
            </w:r>
          </w:p>
        </w:tc>
        <w:tc>
          <w:tcPr>
            <w:tcW w:w="1713" w:type="dxa"/>
            <w:tcBorders>
              <w:top w:val="nil"/>
              <w:left w:val="nil"/>
              <w:bottom w:val="single" w:color="auto" w:sz="4" w:space="0"/>
              <w:right w:val="single" w:color="auto" w:sz="4" w:space="0"/>
            </w:tcBorders>
            <w:vAlign w:val="center"/>
          </w:tcPr>
          <w:p w14:paraId="395D290E">
            <w:pPr>
              <w:widowControl/>
              <w:jc w:val="left"/>
              <w:rPr>
                <w:rFonts w:ascii="宋体" w:hAnsi="宋体" w:cs="宋体"/>
                <w:color w:val="000000"/>
                <w:kern w:val="0"/>
                <w:sz w:val="24"/>
              </w:rPr>
            </w:pPr>
          </w:p>
        </w:tc>
      </w:tr>
      <w:tr w14:paraId="606E65C3">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4E9602A3">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6CF77611">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6DAFDD53">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3201DEDF">
            <w:pPr>
              <w:rPr>
                <w:rFonts w:ascii="宋体" w:hAnsi="宋体" w:cs="宋体"/>
                <w:sz w:val="20"/>
                <w:szCs w:val="20"/>
              </w:rPr>
            </w:pPr>
            <w:r>
              <w:rPr>
                <w:rFonts w:hint="eastAsia"/>
                <w:sz w:val="20"/>
                <w:szCs w:val="20"/>
              </w:rPr>
              <w:t>庆阳湖乡农村经营管理服务站</w:t>
            </w:r>
          </w:p>
        </w:tc>
        <w:tc>
          <w:tcPr>
            <w:tcW w:w="1855" w:type="dxa"/>
            <w:tcBorders>
              <w:top w:val="nil"/>
              <w:left w:val="nil"/>
              <w:bottom w:val="single" w:color="auto" w:sz="4" w:space="0"/>
              <w:right w:val="single" w:color="auto" w:sz="4" w:space="0"/>
            </w:tcBorders>
            <w:vAlign w:val="center"/>
          </w:tcPr>
          <w:p w14:paraId="4BADD5C7">
            <w:pPr>
              <w:jc w:val="right"/>
              <w:rPr>
                <w:rFonts w:ascii="宋体" w:hAnsi="宋体" w:cs="宋体"/>
                <w:sz w:val="18"/>
                <w:szCs w:val="18"/>
              </w:rPr>
            </w:pPr>
            <w:r>
              <w:rPr>
                <w:rFonts w:hint="eastAsia"/>
                <w:sz w:val="18"/>
                <w:szCs w:val="18"/>
              </w:rPr>
              <w:t>32.76</w:t>
            </w:r>
          </w:p>
        </w:tc>
        <w:tc>
          <w:tcPr>
            <w:tcW w:w="1856" w:type="dxa"/>
            <w:tcBorders>
              <w:top w:val="nil"/>
              <w:left w:val="nil"/>
              <w:bottom w:val="single" w:color="auto" w:sz="4" w:space="0"/>
              <w:right w:val="single" w:color="auto" w:sz="4" w:space="0"/>
            </w:tcBorders>
            <w:vAlign w:val="center"/>
          </w:tcPr>
          <w:p w14:paraId="6AD6DCEB">
            <w:pPr>
              <w:jc w:val="right"/>
              <w:rPr>
                <w:rFonts w:ascii="宋体" w:hAnsi="宋体" w:cs="宋体"/>
                <w:sz w:val="18"/>
                <w:szCs w:val="18"/>
              </w:rPr>
            </w:pPr>
            <w:r>
              <w:rPr>
                <w:rFonts w:hint="eastAsia"/>
                <w:sz w:val="18"/>
                <w:szCs w:val="18"/>
              </w:rPr>
              <w:t>32.76</w:t>
            </w:r>
          </w:p>
        </w:tc>
        <w:tc>
          <w:tcPr>
            <w:tcW w:w="1713" w:type="dxa"/>
            <w:tcBorders>
              <w:top w:val="nil"/>
              <w:left w:val="nil"/>
              <w:bottom w:val="single" w:color="auto" w:sz="4" w:space="0"/>
              <w:right w:val="single" w:color="auto" w:sz="4" w:space="0"/>
            </w:tcBorders>
            <w:vAlign w:val="center"/>
          </w:tcPr>
          <w:p w14:paraId="2D3AAC5F">
            <w:pPr>
              <w:widowControl/>
              <w:jc w:val="left"/>
              <w:rPr>
                <w:rFonts w:ascii="宋体" w:hAnsi="宋体" w:cs="宋体"/>
                <w:color w:val="000000"/>
                <w:kern w:val="0"/>
                <w:sz w:val="24"/>
              </w:rPr>
            </w:pPr>
          </w:p>
        </w:tc>
      </w:tr>
      <w:tr w14:paraId="4E5E8EBE">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4251ACF3">
            <w:pPr>
              <w:jc w:val="center"/>
              <w:rPr>
                <w:rFonts w:ascii="宋体" w:hAnsi="宋体" w:cs="宋体"/>
                <w:sz w:val="18"/>
                <w:szCs w:val="18"/>
              </w:rPr>
            </w:pPr>
            <w:r>
              <w:rPr>
                <w:rFonts w:hint="eastAsia"/>
                <w:sz w:val="18"/>
                <w:szCs w:val="18"/>
              </w:rPr>
              <w:t>210</w:t>
            </w:r>
          </w:p>
        </w:tc>
        <w:tc>
          <w:tcPr>
            <w:tcW w:w="584" w:type="dxa"/>
            <w:tcBorders>
              <w:top w:val="nil"/>
              <w:left w:val="nil"/>
              <w:bottom w:val="single" w:color="auto" w:sz="4" w:space="0"/>
              <w:right w:val="single" w:color="auto" w:sz="4" w:space="0"/>
            </w:tcBorders>
            <w:vAlign w:val="center"/>
          </w:tcPr>
          <w:p w14:paraId="0B66E5C8">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5D837569">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7D17A051">
            <w:pPr>
              <w:rPr>
                <w:rFonts w:ascii="宋体" w:hAnsi="宋体" w:cs="宋体"/>
                <w:sz w:val="20"/>
                <w:szCs w:val="20"/>
              </w:rPr>
            </w:pPr>
            <w:r>
              <w:rPr>
                <w:rFonts w:hint="eastAsia"/>
                <w:sz w:val="20"/>
                <w:szCs w:val="20"/>
              </w:rPr>
              <w:t xml:space="preserve">  医疗卫生支出</w:t>
            </w:r>
          </w:p>
        </w:tc>
        <w:tc>
          <w:tcPr>
            <w:tcW w:w="1855" w:type="dxa"/>
            <w:tcBorders>
              <w:top w:val="nil"/>
              <w:left w:val="nil"/>
              <w:bottom w:val="single" w:color="auto" w:sz="4" w:space="0"/>
              <w:right w:val="single" w:color="auto" w:sz="4" w:space="0"/>
            </w:tcBorders>
            <w:vAlign w:val="center"/>
          </w:tcPr>
          <w:p w14:paraId="47226FA3">
            <w:pPr>
              <w:jc w:val="right"/>
              <w:rPr>
                <w:rFonts w:ascii="宋体" w:hAnsi="宋体" w:cs="宋体"/>
                <w:sz w:val="18"/>
                <w:szCs w:val="18"/>
              </w:rPr>
            </w:pPr>
            <w:r>
              <w:rPr>
                <w:rFonts w:hint="eastAsia"/>
                <w:sz w:val="18"/>
                <w:szCs w:val="18"/>
              </w:rPr>
              <w:t>1.48</w:t>
            </w:r>
          </w:p>
        </w:tc>
        <w:tc>
          <w:tcPr>
            <w:tcW w:w="1856" w:type="dxa"/>
            <w:tcBorders>
              <w:top w:val="nil"/>
              <w:left w:val="nil"/>
              <w:bottom w:val="single" w:color="auto" w:sz="4" w:space="0"/>
              <w:right w:val="single" w:color="auto" w:sz="4" w:space="0"/>
            </w:tcBorders>
            <w:vAlign w:val="center"/>
          </w:tcPr>
          <w:p w14:paraId="1B21816F">
            <w:pPr>
              <w:jc w:val="right"/>
              <w:rPr>
                <w:rFonts w:ascii="宋体" w:hAnsi="宋体" w:cs="宋体"/>
                <w:sz w:val="18"/>
                <w:szCs w:val="18"/>
              </w:rPr>
            </w:pPr>
            <w:r>
              <w:rPr>
                <w:rFonts w:hint="eastAsia"/>
                <w:sz w:val="18"/>
                <w:szCs w:val="18"/>
              </w:rPr>
              <w:t>1.48</w:t>
            </w:r>
          </w:p>
        </w:tc>
        <w:tc>
          <w:tcPr>
            <w:tcW w:w="1713" w:type="dxa"/>
            <w:tcBorders>
              <w:top w:val="nil"/>
              <w:left w:val="nil"/>
              <w:bottom w:val="single" w:color="auto" w:sz="4" w:space="0"/>
              <w:right w:val="single" w:color="auto" w:sz="4" w:space="0"/>
            </w:tcBorders>
            <w:vAlign w:val="center"/>
          </w:tcPr>
          <w:p w14:paraId="3EBE56EA">
            <w:pPr>
              <w:widowControl/>
              <w:jc w:val="left"/>
              <w:rPr>
                <w:rFonts w:ascii="宋体" w:hAnsi="宋体" w:cs="宋体"/>
                <w:color w:val="000000"/>
                <w:kern w:val="0"/>
                <w:sz w:val="24"/>
              </w:rPr>
            </w:pPr>
          </w:p>
        </w:tc>
      </w:tr>
      <w:tr w14:paraId="67BCE0DB">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7CC8DA11">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6F5261F7">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0E6A2D4F">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664D5E02">
            <w:pPr>
              <w:rPr>
                <w:rFonts w:ascii="宋体" w:hAnsi="宋体" w:cs="宋体"/>
                <w:sz w:val="20"/>
                <w:szCs w:val="20"/>
              </w:rPr>
            </w:pPr>
            <w:r>
              <w:rPr>
                <w:rFonts w:hint="eastAsia"/>
                <w:sz w:val="20"/>
                <w:szCs w:val="20"/>
              </w:rPr>
              <w:t xml:space="preserve">    医疗保障</w:t>
            </w:r>
          </w:p>
        </w:tc>
        <w:tc>
          <w:tcPr>
            <w:tcW w:w="1855" w:type="dxa"/>
            <w:tcBorders>
              <w:top w:val="nil"/>
              <w:left w:val="nil"/>
              <w:bottom w:val="single" w:color="auto" w:sz="4" w:space="0"/>
              <w:right w:val="single" w:color="auto" w:sz="4" w:space="0"/>
            </w:tcBorders>
            <w:vAlign w:val="center"/>
          </w:tcPr>
          <w:p w14:paraId="02CBCAF1">
            <w:pPr>
              <w:jc w:val="right"/>
              <w:rPr>
                <w:rFonts w:ascii="宋体" w:hAnsi="宋体" w:cs="宋体"/>
                <w:sz w:val="18"/>
                <w:szCs w:val="18"/>
              </w:rPr>
            </w:pPr>
            <w:r>
              <w:rPr>
                <w:rFonts w:hint="eastAsia"/>
                <w:sz w:val="18"/>
                <w:szCs w:val="18"/>
              </w:rPr>
              <w:t>1.48</w:t>
            </w:r>
          </w:p>
        </w:tc>
        <w:tc>
          <w:tcPr>
            <w:tcW w:w="1856" w:type="dxa"/>
            <w:tcBorders>
              <w:top w:val="nil"/>
              <w:left w:val="nil"/>
              <w:bottom w:val="single" w:color="auto" w:sz="4" w:space="0"/>
              <w:right w:val="single" w:color="auto" w:sz="4" w:space="0"/>
            </w:tcBorders>
            <w:vAlign w:val="center"/>
          </w:tcPr>
          <w:p w14:paraId="48C707D0">
            <w:pPr>
              <w:jc w:val="right"/>
              <w:rPr>
                <w:rFonts w:ascii="宋体" w:hAnsi="宋体" w:cs="宋体"/>
                <w:sz w:val="18"/>
                <w:szCs w:val="18"/>
              </w:rPr>
            </w:pPr>
            <w:r>
              <w:rPr>
                <w:rFonts w:hint="eastAsia"/>
                <w:sz w:val="18"/>
                <w:szCs w:val="18"/>
              </w:rPr>
              <w:t>1.48</w:t>
            </w:r>
          </w:p>
        </w:tc>
        <w:tc>
          <w:tcPr>
            <w:tcW w:w="1713" w:type="dxa"/>
            <w:tcBorders>
              <w:top w:val="nil"/>
              <w:left w:val="nil"/>
              <w:bottom w:val="single" w:color="auto" w:sz="4" w:space="0"/>
              <w:right w:val="single" w:color="auto" w:sz="4" w:space="0"/>
            </w:tcBorders>
            <w:vAlign w:val="center"/>
          </w:tcPr>
          <w:p w14:paraId="59610917">
            <w:pPr>
              <w:widowControl/>
              <w:jc w:val="left"/>
              <w:rPr>
                <w:rFonts w:ascii="宋体" w:hAnsi="宋体" w:cs="宋体"/>
                <w:color w:val="000000"/>
                <w:kern w:val="0"/>
                <w:sz w:val="24"/>
              </w:rPr>
            </w:pPr>
          </w:p>
        </w:tc>
      </w:tr>
      <w:tr w14:paraId="6B0D0576">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5322E40C">
            <w:pPr>
              <w:jc w:val="center"/>
              <w:rPr>
                <w:rFonts w:ascii="宋体" w:hAnsi="宋体" w:cs="宋体"/>
                <w:sz w:val="18"/>
                <w:szCs w:val="18"/>
              </w:rPr>
            </w:pPr>
            <w:r>
              <w:rPr>
                <w:rFonts w:hint="eastAsia"/>
                <w:sz w:val="18"/>
                <w:szCs w:val="18"/>
              </w:rPr>
              <w:t xml:space="preserve">  210</w:t>
            </w:r>
          </w:p>
        </w:tc>
        <w:tc>
          <w:tcPr>
            <w:tcW w:w="584" w:type="dxa"/>
            <w:tcBorders>
              <w:top w:val="nil"/>
              <w:left w:val="nil"/>
              <w:bottom w:val="single" w:color="auto" w:sz="4" w:space="0"/>
              <w:right w:val="single" w:color="auto" w:sz="4" w:space="0"/>
            </w:tcBorders>
            <w:vAlign w:val="center"/>
          </w:tcPr>
          <w:p w14:paraId="365FBD7D">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74252BCD">
            <w:pPr>
              <w:jc w:val="center"/>
              <w:rPr>
                <w:rFonts w:ascii="宋体" w:hAnsi="宋体" w:cs="宋体"/>
                <w:sz w:val="18"/>
                <w:szCs w:val="18"/>
              </w:rPr>
            </w:pPr>
            <w:r>
              <w:rPr>
                <w:rFonts w:hint="eastAsia"/>
                <w:sz w:val="18"/>
                <w:szCs w:val="18"/>
              </w:rPr>
              <w:t>02</w:t>
            </w:r>
          </w:p>
        </w:tc>
        <w:tc>
          <w:tcPr>
            <w:tcW w:w="2089" w:type="dxa"/>
            <w:tcBorders>
              <w:top w:val="nil"/>
              <w:left w:val="nil"/>
              <w:bottom w:val="single" w:color="auto" w:sz="4" w:space="0"/>
              <w:right w:val="single" w:color="auto" w:sz="4" w:space="0"/>
            </w:tcBorders>
            <w:vAlign w:val="center"/>
          </w:tcPr>
          <w:p w14:paraId="67FED0B6">
            <w:pPr>
              <w:rPr>
                <w:rFonts w:ascii="宋体" w:hAnsi="宋体" w:cs="宋体"/>
                <w:sz w:val="20"/>
                <w:szCs w:val="20"/>
              </w:rPr>
            </w:pPr>
            <w:r>
              <w:rPr>
                <w:rFonts w:hint="eastAsia"/>
                <w:sz w:val="20"/>
                <w:szCs w:val="20"/>
              </w:rPr>
              <w:t xml:space="preserve">      事业单位医疗</w:t>
            </w:r>
          </w:p>
        </w:tc>
        <w:tc>
          <w:tcPr>
            <w:tcW w:w="1855" w:type="dxa"/>
            <w:tcBorders>
              <w:top w:val="nil"/>
              <w:left w:val="nil"/>
              <w:bottom w:val="single" w:color="auto" w:sz="4" w:space="0"/>
              <w:right w:val="single" w:color="auto" w:sz="4" w:space="0"/>
            </w:tcBorders>
            <w:vAlign w:val="center"/>
          </w:tcPr>
          <w:p w14:paraId="661623D4">
            <w:pPr>
              <w:jc w:val="right"/>
              <w:rPr>
                <w:rFonts w:ascii="宋体" w:hAnsi="宋体" w:cs="宋体"/>
                <w:sz w:val="18"/>
                <w:szCs w:val="18"/>
              </w:rPr>
            </w:pPr>
            <w:r>
              <w:rPr>
                <w:rFonts w:hint="eastAsia"/>
                <w:sz w:val="18"/>
                <w:szCs w:val="18"/>
              </w:rPr>
              <w:t>1.48</w:t>
            </w:r>
          </w:p>
        </w:tc>
        <w:tc>
          <w:tcPr>
            <w:tcW w:w="1856" w:type="dxa"/>
            <w:tcBorders>
              <w:top w:val="nil"/>
              <w:left w:val="nil"/>
              <w:bottom w:val="single" w:color="auto" w:sz="4" w:space="0"/>
              <w:right w:val="single" w:color="auto" w:sz="4" w:space="0"/>
            </w:tcBorders>
            <w:vAlign w:val="center"/>
          </w:tcPr>
          <w:p w14:paraId="3D0F3A73">
            <w:pPr>
              <w:jc w:val="right"/>
              <w:rPr>
                <w:rFonts w:ascii="宋体" w:hAnsi="宋体" w:cs="宋体"/>
                <w:sz w:val="18"/>
                <w:szCs w:val="18"/>
              </w:rPr>
            </w:pPr>
            <w:r>
              <w:rPr>
                <w:rFonts w:hint="eastAsia"/>
                <w:sz w:val="18"/>
                <w:szCs w:val="18"/>
              </w:rPr>
              <w:t>1.48</w:t>
            </w:r>
          </w:p>
        </w:tc>
        <w:tc>
          <w:tcPr>
            <w:tcW w:w="1713" w:type="dxa"/>
            <w:tcBorders>
              <w:top w:val="nil"/>
              <w:left w:val="nil"/>
              <w:bottom w:val="single" w:color="auto" w:sz="4" w:space="0"/>
              <w:right w:val="single" w:color="auto" w:sz="4" w:space="0"/>
            </w:tcBorders>
            <w:vAlign w:val="center"/>
          </w:tcPr>
          <w:p w14:paraId="21D8C0C9">
            <w:pPr>
              <w:widowControl/>
              <w:jc w:val="left"/>
              <w:rPr>
                <w:rFonts w:ascii="宋体" w:hAnsi="宋体" w:cs="宋体"/>
                <w:color w:val="000000"/>
                <w:kern w:val="0"/>
                <w:sz w:val="24"/>
              </w:rPr>
            </w:pPr>
          </w:p>
        </w:tc>
      </w:tr>
      <w:tr w14:paraId="37EAA9E3">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3AEC0B2A">
            <w:pPr>
              <w:jc w:val="center"/>
              <w:rPr>
                <w:rFonts w:ascii="宋体" w:hAnsi="宋体" w:cs="宋体"/>
                <w:sz w:val="18"/>
                <w:szCs w:val="18"/>
              </w:rPr>
            </w:pPr>
            <w:r>
              <w:rPr>
                <w:rFonts w:hint="eastAsia"/>
                <w:sz w:val="18"/>
                <w:szCs w:val="18"/>
              </w:rPr>
              <w:t>213</w:t>
            </w:r>
          </w:p>
        </w:tc>
        <w:tc>
          <w:tcPr>
            <w:tcW w:w="584" w:type="dxa"/>
            <w:tcBorders>
              <w:top w:val="nil"/>
              <w:left w:val="nil"/>
              <w:bottom w:val="single" w:color="auto" w:sz="4" w:space="0"/>
              <w:right w:val="single" w:color="auto" w:sz="4" w:space="0"/>
            </w:tcBorders>
            <w:vAlign w:val="center"/>
          </w:tcPr>
          <w:p w14:paraId="15B3DBFB">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1F2A3214">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78755A2C">
            <w:pPr>
              <w:rPr>
                <w:rFonts w:ascii="宋体" w:hAnsi="宋体" w:cs="宋体"/>
                <w:sz w:val="20"/>
                <w:szCs w:val="20"/>
              </w:rPr>
            </w:pPr>
            <w:r>
              <w:rPr>
                <w:rFonts w:hint="eastAsia"/>
                <w:sz w:val="20"/>
                <w:szCs w:val="20"/>
              </w:rPr>
              <w:t xml:space="preserve">  农林水支出</w:t>
            </w:r>
          </w:p>
        </w:tc>
        <w:tc>
          <w:tcPr>
            <w:tcW w:w="1855" w:type="dxa"/>
            <w:tcBorders>
              <w:top w:val="nil"/>
              <w:left w:val="nil"/>
              <w:bottom w:val="single" w:color="auto" w:sz="4" w:space="0"/>
              <w:right w:val="single" w:color="auto" w:sz="4" w:space="0"/>
            </w:tcBorders>
            <w:vAlign w:val="center"/>
          </w:tcPr>
          <w:p w14:paraId="5405E61D">
            <w:pPr>
              <w:jc w:val="right"/>
              <w:rPr>
                <w:rFonts w:ascii="宋体" w:hAnsi="宋体" w:cs="宋体"/>
                <w:sz w:val="18"/>
                <w:szCs w:val="18"/>
              </w:rPr>
            </w:pPr>
            <w:r>
              <w:rPr>
                <w:rFonts w:hint="eastAsia"/>
                <w:sz w:val="18"/>
                <w:szCs w:val="18"/>
              </w:rPr>
              <w:t>31.28</w:t>
            </w:r>
          </w:p>
        </w:tc>
        <w:tc>
          <w:tcPr>
            <w:tcW w:w="1856" w:type="dxa"/>
            <w:tcBorders>
              <w:top w:val="nil"/>
              <w:left w:val="nil"/>
              <w:bottom w:val="single" w:color="auto" w:sz="4" w:space="0"/>
              <w:right w:val="single" w:color="auto" w:sz="4" w:space="0"/>
            </w:tcBorders>
            <w:vAlign w:val="center"/>
          </w:tcPr>
          <w:p w14:paraId="5E1B6654">
            <w:pPr>
              <w:jc w:val="right"/>
              <w:rPr>
                <w:rFonts w:ascii="宋体" w:hAnsi="宋体" w:cs="宋体"/>
                <w:sz w:val="18"/>
                <w:szCs w:val="18"/>
              </w:rPr>
            </w:pPr>
            <w:r>
              <w:rPr>
                <w:rFonts w:hint="eastAsia"/>
                <w:sz w:val="18"/>
                <w:szCs w:val="18"/>
              </w:rPr>
              <w:t>31.28</w:t>
            </w:r>
          </w:p>
        </w:tc>
        <w:tc>
          <w:tcPr>
            <w:tcW w:w="1713" w:type="dxa"/>
            <w:tcBorders>
              <w:top w:val="nil"/>
              <w:left w:val="nil"/>
              <w:bottom w:val="single" w:color="auto" w:sz="4" w:space="0"/>
              <w:right w:val="single" w:color="auto" w:sz="4" w:space="0"/>
            </w:tcBorders>
            <w:vAlign w:val="center"/>
          </w:tcPr>
          <w:p w14:paraId="597A228B">
            <w:pPr>
              <w:widowControl/>
              <w:jc w:val="left"/>
              <w:rPr>
                <w:rFonts w:ascii="宋体" w:hAnsi="宋体" w:cs="宋体"/>
                <w:color w:val="000000"/>
                <w:kern w:val="0"/>
                <w:sz w:val="24"/>
              </w:rPr>
            </w:pPr>
          </w:p>
        </w:tc>
      </w:tr>
      <w:tr w14:paraId="79E2CF53">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3BC6D396">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4F8AE60D">
            <w:pPr>
              <w:jc w:val="center"/>
              <w:rPr>
                <w:rFonts w:ascii="宋体" w:hAnsi="宋体" w:cs="宋体"/>
                <w:sz w:val="18"/>
                <w:szCs w:val="18"/>
              </w:rPr>
            </w:pPr>
            <w:r>
              <w:rPr>
                <w:rFonts w:hint="eastAsia"/>
                <w:sz w:val="18"/>
                <w:szCs w:val="18"/>
              </w:rPr>
              <w:t>01</w:t>
            </w:r>
          </w:p>
        </w:tc>
        <w:tc>
          <w:tcPr>
            <w:tcW w:w="567" w:type="dxa"/>
            <w:tcBorders>
              <w:top w:val="nil"/>
              <w:left w:val="nil"/>
              <w:bottom w:val="single" w:color="auto" w:sz="4" w:space="0"/>
              <w:right w:val="single" w:color="auto" w:sz="4" w:space="0"/>
            </w:tcBorders>
            <w:vAlign w:val="center"/>
          </w:tcPr>
          <w:p w14:paraId="4E70DCBD">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66DF6D86">
            <w:pPr>
              <w:rPr>
                <w:rFonts w:ascii="宋体" w:hAnsi="宋体" w:cs="宋体"/>
                <w:sz w:val="20"/>
                <w:szCs w:val="20"/>
              </w:rPr>
            </w:pPr>
            <w:r>
              <w:rPr>
                <w:rFonts w:hint="eastAsia"/>
                <w:sz w:val="20"/>
                <w:szCs w:val="20"/>
              </w:rPr>
              <w:t xml:space="preserve">    农业</w:t>
            </w:r>
          </w:p>
        </w:tc>
        <w:tc>
          <w:tcPr>
            <w:tcW w:w="1855" w:type="dxa"/>
            <w:tcBorders>
              <w:top w:val="nil"/>
              <w:left w:val="nil"/>
              <w:bottom w:val="single" w:color="auto" w:sz="4" w:space="0"/>
              <w:right w:val="single" w:color="auto" w:sz="4" w:space="0"/>
            </w:tcBorders>
            <w:vAlign w:val="center"/>
          </w:tcPr>
          <w:p w14:paraId="215FED4F">
            <w:pPr>
              <w:jc w:val="right"/>
              <w:rPr>
                <w:rFonts w:ascii="宋体" w:hAnsi="宋体" w:cs="宋体"/>
                <w:sz w:val="18"/>
                <w:szCs w:val="18"/>
              </w:rPr>
            </w:pPr>
            <w:r>
              <w:rPr>
                <w:rFonts w:hint="eastAsia"/>
                <w:sz w:val="18"/>
                <w:szCs w:val="18"/>
              </w:rPr>
              <w:t>31.28</w:t>
            </w:r>
          </w:p>
        </w:tc>
        <w:tc>
          <w:tcPr>
            <w:tcW w:w="1856" w:type="dxa"/>
            <w:tcBorders>
              <w:top w:val="nil"/>
              <w:left w:val="nil"/>
              <w:bottom w:val="single" w:color="auto" w:sz="4" w:space="0"/>
              <w:right w:val="single" w:color="auto" w:sz="4" w:space="0"/>
            </w:tcBorders>
            <w:vAlign w:val="center"/>
          </w:tcPr>
          <w:p w14:paraId="7A461AFE">
            <w:pPr>
              <w:jc w:val="right"/>
              <w:rPr>
                <w:rFonts w:ascii="宋体" w:hAnsi="宋体" w:cs="宋体"/>
                <w:sz w:val="18"/>
                <w:szCs w:val="18"/>
              </w:rPr>
            </w:pPr>
            <w:r>
              <w:rPr>
                <w:rFonts w:hint="eastAsia"/>
                <w:sz w:val="18"/>
                <w:szCs w:val="18"/>
              </w:rPr>
              <w:t>31.28</w:t>
            </w:r>
          </w:p>
        </w:tc>
        <w:tc>
          <w:tcPr>
            <w:tcW w:w="1713" w:type="dxa"/>
            <w:tcBorders>
              <w:top w:val="nil"/>
              <w:left w:val="nil"/>
              <w:bottom w:val="single" w:color="auto" w:sz="4" w:space="0"/>
              <w:right w:val="single" w:color="auto" w:sz="4" w:space="0"/>
            </w:tcBorders>
            <w:vAlign w:val="center"/>
          </w:tcPr>
          <w:p w14:paraId="6DC389D1">
            <w:pPr>
              <w:widowControl/>
              <w:jc w:val="left"/>
              <w:rPr>
                <w:rFonts w:ascii="宋体" w:hAnsi="宋体" w:cs="宋体"/>
                <w:color w:val="000000"/>
                <w:kern w:val="0"/>
                <w:sz w:val="24"/>
              </w:rPr>
            </w:pPr>
          </w:p>
        </w:tc>
      </w:tr>
      <w:tr w14:paraId="5D47B481">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0972F63B">
            <w:pPr>
              <w:jc w:val="center"/>
              <w:rPr>
                <w:rFonts w:ascii="宋体" w:hAnsi="宋体" w:cs="宋体"/>
                <w:sz w:val="18"/>
                <w:szCs w:val="18"/>
              </w:rPr>
            </w:pPr>
            <w:r>
              <w:rPr>
                <w:rFonts w:hint="eastAsia"/>
                <w:sz w:val="18"/>
                <w:szCs w:val="18"/>
              </w:rPr>
              <w:t xml:space="preserve">  213</w:t>
            </w:r>
          </w:p>
        </w:tc>
        <w:tc>
          <w:tcPr>
            <w:tcW w:w="584" w:type="dxa"/>
            <w:tcBorders>
              <w:top w:val="nil"/>
              <w:left w:val="nil"/>
              <w:bottom w:val="single" w:color="auto" w:sz="4" w:space="0"/>
              <w:right w:val="single" w:color="auto" w:sz="4" w:space="0"/>
            </w:tcBorders>
            <w:vAlign w:val="center"/>
          </w:tcPr>
          <w:p w14:paraId="60B75A60">
            <w:pPr>
              <w:jc w:val="center"/>
              <w:rPr>
                <w:rFonts w:ascii="宋体" w:hAnsi="宋体" w:cs="宋体"/>
                <w:sz w:val="18"/>
                <w:szCs w:val="18"/>
              </w:rPr>
            </w:pPr>
            <w:r>
              <w:rPr>
                <w:rFonts w:hint="eastAsia"/>
                <w:sz w:val="18"/>
                <w:szCs w:val="18"/>
              </w:rPr>
              <w:t xml:space="preserve">  01</w:t>
            </w:r>
          </w:p>
        </w:tc>
        <w:tc>
          <w:tcPr>
            <w:tcW w:w="567" w:type="dxa"/>
            <w:tcBorders>
              <w:top w:val="nil"/>
              <w:left w:val="nil"/>
              <w:bottom w:val="single" w:color="auto" w:sz="4" w:space="0"/>
              <w:right w:val="single" w:color="auto" w:sz="4" w:space="0"/>
            </w:tcBorders>
            <w:vAlign w:val="center"/>
          </w:tcPr>
          <w:p w14:paraId="32C0B201">
            <w:pPr>
              <w:jc w:val="center"/>
              <w:rPr>
                <w:rFonts w:ascii="宋体" w:hAnsi="宋体" w:cs="宋体"/>
                <w:sz w:val="18"/>
                <w:szCs w:val="18"/>
              </w:rPr>
            </w:pPr>
            <w:r>
              <w:rPr>
                <w:rFonts w:hint="eastAsia"/>
                <w:sz w:val="18"/>
                <w:szCs w:val="18"/>
              </w:rPr>
              <w:t>04</w:t>
            </w:r>
          </w:p>
        </w:tc>
        <w:tc>
          <w:tcPr>
            <w:tcW w:w="2089" w:type="dxa"/>
            <w:tcBorders>
              <w:top w:val="nil"/>
              <w:left w:val="nil"/>
              <w:bottom w:val="single" w:color="auto" w:sz="4" w:space="0"/>
              <w:right w:val="single" w:color="auto" w:sz="4" w:space="0"/>
            </w:tcBorders>
            <w:vAlign w:val="center"/>
          </w:tcPr>
          <w:p w14:paraId="4943A1A7">
            <w:pPr>
              <w:rPr>
                <w:rFonts w:ascii="宋体" w:hAnsi="宋体" w:cs="宋体"/>
                <w:sz w:val="20"/>
                <w:szCs w:val="20"/>
              </w:rPr>
            </w:pPr>
            <w:r>
              <w:rPr>
                <w:rFonts w:hint="eastAsia"/>
                <w:sz w:val="20"/>
                <w:szCs w:val="20"/>
              </w:rPr>
              <w:t xml:space="preserve">      事业运行（农业）</w:t>
            </w:r>
          </w:p>
        </w:tc>
        <w:tc>
          <w:tcPr>
            <w:tcW w:w="1855" w:type="dxa"/>
            <w:tcBorders>
              <w:top w:val="nil"/>
              <w:left w:val="nil"/>
              <w:bottom w:val="single" w:color="auto" w:sz="4" w:space="0"/>
              <w:right w:val="single" w:color="auto" w:sz="4" w:space="0"/>
            </w:tcBorders>
            <w:vAlign w:val="center"/>
          </w:tcPr>
          <w:p w14:paraId="34BCFE70">
            <w:pPr>
              <w:jc w:val="right"/>
              <w:rPr>
                <w:rFonts w:ascii="宋体" w:hAnsi="宋体" w:cs="宋体"/>
                <w:sz w:val="18"/>
                <w:szCs w:val="18"/>
              </w:rPr>
            </w:pPr>
            <w:r>
              <w:rPr>
                <w:rFonts w:hint="eastAsia"/>
                <w:sz w:val="18"/>
                <w:szCs w:val="18"/>
              </w:rPr>
              <w:t>31.28</w:t>
            </w:r>
          </w:p>
        </w:tc>
        <w:tc>
          <w:tcPr>
            <w:tcW w:w="1856" w:type="dxa"/>
            <w:tcBorders>
              <w:top w:val="nil"/>
              <w:left w:val="nil"/>
              <w:bottom w:val="single" w:color="auto" w:sz="4" w:space="0"/>
              <w:right w:val="single" w:color="auto" w:sz="4" w:space="0"/>
            </w:tcBorders>
            <w:vAlign w:val="center"/>
          </w:tcPr>
          <w:p w14:paraId="6AB77530">
            <w:pPr>
              <w:jc w:val="right"/>
              <w:rPr>
                <w:rFonts w:ascii="宋体" w:hAnsi="宋体" w:cs="宋体"/>
                <w:sz w:val="18"/>
                <w:szCs w:val="18"/>
              </w:rPr>
            </w:pPr>
            <w:r>
              <w:rPr>
                <w:rFonts w:hint="eastAsia"/>
                <w:sz w:val="18"/>
                <w:szCs w:val="18"/>
              </w:rPr>
              <w:t>31.28</w:t>
            </w:r>
          </w:p>
        </w:tc>
        <w:tc>
          <w:tcPr>
            <w:tcW w:w="1713" w:type="dxa"/>
            <w:tcBorders>
              <w:top w:val="nil"/>
              <w:left w:val="nil"/>
              <w:bottom w:val="single" w:color="auto" w:sz="4" w:space="0"/>
              <w:right w:val="single" w:color="auto" w:sz="4" w:space="0"/>
            </w:tcBorders>
            <w:vAlign w:val="center"/>
          </w:tcPr>
          <w:p w14:paraId="6ED88DC0">
            <w:pPr>
              <w:widowControl/>
              <w:jc w:val="left"/>
              <w:rPr>
                <w:rFonts w:ascii="宋体" w:hAnsi="宋体" w:cs="宋体"/>
                <w:color w:val="000000"/>
                <w:kern w:val="0"/>
                <w:sz w:val="24"/>
              </w:rPr>
            </w:pPr>
          </w:p>
        </w:tc>
      </w:tr>
      <w:tr w14:paraId="3B4F92E9">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1A346F2F">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076A105C">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0C79E288">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1640985D">
            <w:pPr>
              <w:rPr>
                <w:rFonts w:ascii="宋体" w:hAnsi="宋体" w:cs="宋体"/>
                <w:sz w:val="20"/>
                <w:szCs w:val="20"/>
              </w:rPr>
            </w:pPr>
            <w:r>
              <w:rPr>
                <w:rFonts w:hint="eastAsia"/>
                <w:sz w:val="20"/>
                <w:szCs w:val="20"/>
              </w:rPr>
              <w:t>庆阳湖乡文化站</w:t>
            </w:r>
          </w:p>
        </w:tc>
        <w:tc>
          <w:tcPr>
            <w:tcW w:w="1855" w:type="dxa"/>
            <w:tcBorders>
              <w:top w:val="nil"/>
              <w:left w:val="nil"/>
              <w:bottom w:val="single" w:color="auto" w:sz="4" w:space="0"/>
              <w:right w:val="single" w:color="auto" w:sz="4" w:space="0"/>
            </w:tcBorders>
            <w:vAlign w:val="center"/>
          </w:tcPr>
          <w:p w14:paraId="7484EBC5">
            <w:pPr>
              <w:jc w:val="right"/>
              <w:rPr>
                <w:rFonts w:ascii="宋体" w:hAnsi="宋体" w:cs="宋体"/>
                <w:sz w:val="18"/>
                <w:szCs w:val="18"/>
              </w:rPr>
            </w:pPr>
            <w:r>
              <w:rPr>
                <w:rFonts w:hint="eastAsia"/>
                <w:sz w:val="18"/>
                <w:szCs w:val="18"/>
              </w:rPr>
              <w:t>22.20</w:t>
            </w:r>
          </w:p>
        </w:tc>
        <w:tc>
          <w:tcPr>
            <w:tcW w:w="1856" w:type="dxa"/>
            <w:tcBorders>
              <w:top w:val="nil"/>
              <w:left w:val="nil"/>
              <w:bottom w:val="single" w:color="auto" w:sz="4" w:space="0"/>
              <w:right w:val="single" w:color="auto" w:sz="4" w:space="0"/>
            </w:tcBorders>
            <w:vAlign w:val="center"/>
          </w:tcPr>
          <w:p w14:paraId="518ED02F">
            <w:pPr>
              <w:jc w:val="right"/>
              <w:rPr>
                <w:rFonts w:ascii="宋体" w:hAnsi="宋体" w:cs="宋体"/>
                <w:sz w:val="18"/>
                <w:szCs w:val="18"/>
              </w:rPr>
            </w:pPr>
            <w:r>
              <w:rPr>
                <w:rFonts w:hint="eastAsia"/>
                <w:sz w:val="18"/>
                <w:szCs w:val="18"/>
              </w:rPr>
              <w:t>22.20</w:t>
            </w:r>
          </w:p>
        </w:tc>
        <w:tc>
          <w:tcPr>
            <w:tcW w:w="1713" w:type="dxa"/>
            <w:tcBorders>
              <w:top w:val="nil"/>
              <w:left w:val="nil"/>
              <w:bottom w:val="single" w:color="auto" w:sz="4" w:space="0"/>
              <w:right w:val="single" w:color="auto" w:sz="4" w:space="0"/>
            </w:tcBorders>
            <w:vAlign w:val="center"/>
          </w:tcPr>
          <w:p w14:paraId="39D7842B">
            <w:pPr>
              <w:widowControl/>
              <w:jc w:val="left"/>
              <w:rPr>
                <w:rFonts w:ascii="宋体" w:hAnsi="宋体" w:cs="宋体"/>
                <w:color w:val="000000"/>
                <w:kern w:val="0"/>
                <w:sz w:val="24"/>
              </w:rPr>
            </w:pPr>
          </w:p>
        </w:tc>
      </w:tr>
      <w:tr w14:paraId="5AB6E5EC">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472B134A">
            <w:pPr>
              <w:jc w:val="center"/>
              <w:rPr>
                <w:rFonts w:ascii="宋体" w:hAnsi="宋体" w:cs="宋体"/>
                <w:sz w:val="18"/>
                <w:szCs w:val="18"/>
              </w:rPr>
            </w:pPr>
            <w:r>
              <w:rPr>
                <w:rFonts w:hint="eastAsia"/>
                <w:sz w:val="18"/>
                <w:szCs w:val="18"/>
              </w:rPr>
              <w:t>207</w:t>
            </w:r>
          </w:p>
        </w:tc>
        <w:tc>
          <w:tcPr>
            <w:tcW w:w="584" w:type="dxa"/>
            <w:tcBorders>
              <w:top w:val="nil"/>
              <w:left w:val="nil"/>
              <w:bottom w:val="single" w:color="auto" w:sz="4" w:space="0"/>
              <w:right w:val="single" w:color="auto" w:sz="4" w:space="0"/>
            </w:tcBorders>
            <w:vAlign w:val="center"/>
          </w:tcPr>
          <w:p w14:paraId="0D29353D">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3584B792">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3E09C17E">
            <w:pPr>
              <w:rPr>
                <w:rFonts w:ascii="宋体" w:hAnsi="宋体" w:cs="宋体"/>
                <w:sz w:val="20"/>
                <w:szCs w:val="20"/>
              </w:rPr>
            </w:pPr>
            <w:r>
              <w:rPr>
                <w:rFonts w:hint="eastAsia"/>
                <w:sz w:val="20"/>
                <w:szCs w:val="20"/>
              </w:rPr>
              <w:t xml:space="preserve">  文化体育与传媒支出</w:t>
            </w:r>
          </w:p>
        </w:tc>
        <w:tc>
          <w:tcPr>
            <w:tcW w:w="1855" w:type="dxa"/>
            <w:tcBorders>
              <w:top w:val="nil"/>
              <w:left w:val="nil"/>
              <w:bottom w:val="single" w:color="auto" w:sz="4" w:space="0"/>
              <w:right w:val="single" w:color="auto" w:sz="4" w:space="0"/>
            </w:tcBorders>
            <w:vAlign w:val="center"/>
          </w:tcPr>
          <w:p w14:paraId="6156CE0F">
            <w:pPr>
              <w:jc w:val="right"/>
              <w:rPr>
                <w:rFonts w:ascii="宋体" w:hAnsi="宋体" w:cs="宋体"/>
                <w:sz w:val="18"/>
                <w:szCs w:val="18"/>
              </w:rPr>
            </w:pPr>
            <w:r>
              <w:rPr>
                <w:rFonts w:hint="eastAsia"/>
                <w:sz w:val="18"/>
                <w:szCs w:val="18"/>
              </w:rPr>
              <w:t>21.21</w:t>
            </w:r>
          </w:p>
        </w:tc>
        <w:tc>
          <w:tcPr>
            <w:tcW w:w="1856" w:type="dxa"/>
            <w:tcBorders>
              <w:top w:val="nil"/>
              <w:left w:val="nil"/>
              <w:bottom w:val="single" w:color="auto" w:sz="4" w:space="0"/>
              <w:right w:val="single" w:color="auto" w:sz="4" w:space="0"/>
            </w:tcBorders>
            <w:vAlign w:val="center"/>
          </w:tcPr>
          <w:p w14:paraId="03B37EFD">
            <w:pPr>
              <w:jc w:val="right"/>
              <w:rPr>
                <w:rFonts w:ascii="宋体" w:hAnsi="宋体" w:cs="宋体"/>
                <w:sz w:val="18"/>
                <w:szCs w:val="18"/>
              </w:rPr>
            </w:pPr>
            <w:r>
              <w:rPr>
                <w:rFonts w:hint="eastAsia"/>
                <w:sz w:val="18"/>
                <w:szCs w:val="18"/>
              </w:rPr>
              <w:t>21.21</w:t>
            </w:r>
          </w:p>
        </w:tc>
        <w:tc>
          <w:tcPr>
            <w:tcW w:w="1713" w:type="dxa"/>
            <w:tcBorders>
              <w:top w:val="nil"/>
              <w:left w:val="nil"/>
              <w:bottom w:val="single" w:color="auto" w:sz="4" w:space="0"/>
              <w:right w:val="single" w:color="auto" w:sz="4" w:space="0"/>
            </w:tcBorders>
            <w:vAlign w:val="center"/>
          </w:tcPr>
          <w:p w14:paraId="595B7651">
            <w:pPr>
              <w:widowControl/>
              <w:jc w:val="left"/>
              <w:rPr>
                <w:rFonts w:ascii="宋体" w:hAnsi="宋体" w:cs="宋体"/>
                <w:color w:val="000000"/>
                <w:kern w:val="0"/>
                <w:sz w:val="24"/>
              </w:rPr>
            </w:pPr>
          </w:p>
        </w:tc>
      </w:tr>
      <w:tr w14:paraId="1968677D">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1C6F086F">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64521C54">
            <w:pPr>
              <w:jc w:val="center"/>
              <w:rPr>
                <w:rFonts w:ascii="宋体" w:hAnsi="宋体" w:cs="宋体"/>
                <w:sz w:val="18"/>
                <w:szCs w:val="18"/>
              </w:rPr>
            </w:pPr>
            <w:r>
              <w:rPr>
                <w:rFonts w:hint="eastAsia"/>
                <w:sz w:val="18"/>
                <w:szCs w:val="18"/>
              </w:rPr>
              <w:t>01</w:t>
            </w:r>
          </w:p>
        </w:tc>
        <w:tc>
          <w:tcPr>
            <w:tcW w:w="567" w:type="dxa"/>
            <w:tcBorders>
              <w:top w:val="nil"/>
              <w:left w:val="nil"/>
              <w:bottom w:val="single" w:color="auto" w:sz="4" w:space="0"/>
              <w:right w:val="single" w:color="auto" w:sz="4" w:space="0"/>
            </w:tcBorders>
            <w:vAlign w:val="center"/>
          </w:tcPr>
          <w:p w14:paraId="3CA35311">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37CBC567">
            <w:pPr>
              <w:rPr>
                <w:rFonts w:ascii="宋体" w:hAnsi="宋体" w:cs="宋体"/>
                <w:sz w:val="20"/>
                <w:szCs w:val="20"/>
              </w:rPr>
            </w:pPr>
            <w:r>
              <w:rPr>
                <w:rFonts w:hint="eastAsia"/>
                <w:sz w:val="20"/>
                <w:szCs w:val="20"/>
              </w:rPr>
              <w:t xml:space="preserve">    文化</w:t>
            </w:r>
          </w:p>
        </w:tc>
        <w:tc>
          <w:tcPr>
            <w:tcW w:w="1855" w:type="dxa"/>
            <w:tcBorders>
              <w:top w:val="nil"/>
              <w:left w:val="nil"/>
              <w:bottom w:val="single" w:color="auto" w:sz="4" w:space="0"/>
              <w:right w:val="single" w:color="auto" w:sz="4" w:space="0"/>
            </w:tcBorders>
            <w:vAlign w:val="center"/>
          </w:tcPr>
          <w:p w14:paraId="41920015">
            <w:pPr>
              <w:jc w:val="right"/>
              <w:rPr>
                <w:rFonts w:ascii="宋体" w:hAnsi="宋体" w:cs="宋体"/>
                <w:sz w:val="18"/>
                <w:szCs w:val="18"/>
              </w:rPr>
            </w:pPr>
            <w:r>
              <w:rPr>
                <w:rFonts w:hint="eastAsia"/>
                <w:sz w:val="18"/>
                <w:szCs w:val="18"/>
              </w:rPr>
              <w:t>21.21</w:t>
            </w:r>
          </w:p>
        </w:tc>
        <w:tc>
          <w:tcPr>
            <w:tcW w:w="1856" w:type="dxa"/>
            <w:tcBorders>
              <w:top w:val="nil"/>
              <w:left w:val="nil"/>
              <w:bottom w:val="single" w:color="auto" w:sz="4" w:space="0"/>
              <w:right w:val="single" w:color="auto" w:sz="4" w:space="0"/>
            </w:tcBorders>
            <w:vAlign w:val="center"/>
          </w:tcPr>
          <w:p w14:paraId="2EDD581A">
            <w:pPr>
              <w:jc w:val="right"/>
              <w:rPr>
                <w:rFonts w:ascii="宋体" w:hAnsi="宋体" w:cs="宋体"/>
                <w:sz w:val="18"/>
                <w:szCs w:val="18"/>
              </w:rPr>
            </w:pPr>
            <w:r>
              <w:rPr>
                <w:rFonts w:hint="eastAsia"/>
                <w:sz w:val="18"/>
                <w:szCs w:val="18"/>
              </w:rPr>
              <w:t>21.21</w:t>
            </w:r>
          </w:p>
        </w:tc>
        <w:tc>
          <w:tcPr>
            <w:tcW w:w="1713" w:type="dxa"/>
            <w:tcBorders>
              <w:top w:val="nil"/>
              <w:left w:val="nil"/>
              <w:bottom w:val="single" w:color="auto" w:sz="4" w:space="0"/>
              <w:right w:val="single" w:color="auto" w:sz="4" w:space="0"/>
            </w:tcBorders>
            <w:vAlign w:val="center"/>
          </w:tcPr>
          <w:p w14:paraId="06580648">
            <w:pPr>
              <w:widowControl/>
              <w:jc w:val="left"/>
              <w:rPr>
                <w:rFonts w:ascii="宋体" w:hAnsi="宋体" w:cs="宋体"/>
                <w:color w:val="000000"/>
                <w:kern w:val="0"/>
                <w:sz w:val="24"/>
              </w:rPr>
            </w:pPr>
          </w:p>
        </w:tc>
      </w:tr>
      <w:tr w14:paraId="4391B6F0">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571AF92A">
            <w:pPr>
              <w:jc w:val="center"/>
              <w:rPr>
                <w:rFonts w:ascii="宋体" w:hAnsi="宋体" w:cs="宋体"/>
                <w:sz w:val="18"/>
                <w:szCs w:val="18"/>
              </w:rPr>
            </w:pPr>
            <w:r>
              <w:rPr>
                <w:rFonts w:hint="eastAsia"/>
                <w:sz w:val="18"/>
                <w:szCs w:val="18"/>
              </w:rPr>
              <w:t xml:space="preserve">  207</w:t>
            </w:r>
          </w:p>
        </w:tc>
        <w:tc>
          <w:tcPr>
            <w:tcW w:w="584" w:type="dxa"/>
            <w:tcBorders>
              <w:top w:val="nil"/>
              <w:left w:val="nil"/>
              <w:bottom w:val="single" w:color="auto" w:sz="4" w:space="0"/>
              <w:right w:val="single" w:color="auto" w:sz="4" w:space="0"/>
            </w:tcBorders>
            <w:vAlign w:val="center"/>
          </w:tcPr>
          <w:p w14:paraId="08B4AF2B">
            <w:pPr>
              <w:jc w:val="center"/>
              <w:rPr>
                <w:rFonts w:ascii="宋体" w:hAnsi="宋体" w:cs="宋体"/>
                <w:sz w:val="18"/>
                <w:szCs w:val="18"/>
              </w:rPr>
            </w:pPr>
            <w:r>
              <w:rPr>
                <w:rFonts w:hint="eastAsia"/>
                <w:sz w:val="18"/>
                <w:szCs w:val="18"/>
              </w:rPr>
              <w:t xml:space="preserve">  01</w:t>
            </w:r>
          </w:p>
        </w:tc>
        <w:tc>
          <w:tcPr>
            <w:tcW w:w="567" w:type="dxa"/>
            <w:tcBorders>
              <w:top w:val="nil"/>
              <w:left w:val="nil"/>
              <w:bottom w:val="single" w:color="auto" w:sz="4" w:space="0"/>
              <w:right w:val="single" w:color="auto" w:sz="4" w:space="0"/>
            </w:tcBorders>
            <w:vAlign w:val="center"/>
          </w:tcPr>
          <w:p w14:paraId="62C8DB0C">
            <w:pPr>
              <w:jc w:val="center"/>
              <w:rPr>
                <w:rFonts w:ascii="宋体" w:hAnsi="宋体" w:cs="宋体"/>
                <w:sz w:val="18"/>
                <w:szCs w:val="18"/>
              </w:rPr>
            </w:pPr>
            <w:r>
              <w:rPr>
                <w:rFonts w:hint="eastAsia"/>
                <w:sz w:val="18"/>
                <w:szCs w:val="18"/>
              </w:rPr>
              <w:t>09</w:t>
            </w:r>
          </w:p>
        </w:tc>
        <w:tc>
          <w:tcPr>
            <w:tcW w:w="2089" w:type="dxa"/>
            <w:tcBorders>
              <w:top w:val="nil"/>
              <w:left w:val="nil"/>
              <w:bottom w:val="single" w:color="auto" w:sz="4" w:space="0"/>
              <w:right w:val="single" w:color="auto" w:sz="4" w:space="0"/>
            </w:tcBorders>
            <w:vAlign w:val="center"/>
          </w:tcPr>
          <w:p w14:paraId="41539C3B">
            <w:pPr>
              <w:rPr>
                <w:rFonts w:ascii="宋体" w:hAnsi="宋体" w:cs="宋体"/>
                <w:sz w:val="20"/>
                <w:szCs w:val="20"/>
              </w:rPr>
            </w:pPr>
            <w:r>
              <w:rPr>
                <w:rFonts w:hint="eastAsia"/>
                <w:sz w:val="20"/>
                <w:szCs w:val="20"/>
              </w:rPr>
              <w:t xml:space="preserve">      群众文化</w:t>
            </w:r>
          </w:p>
        </w:tc>
        <w:tc>
          <w:tcPr>
            <w:tcW w:w="1855" w:type="dxa"/>
            <w:tcBorders>
              <w:top w:val="nil"/>
              <w:left w:val="nil"/>
              <w:bottom w:val="single" w:color="auto" w:sz="4" w:space="0"/>
              <w:right w:val="single" w:color="auto" w:sz="4" w:space="0"/>
            </w:tcBorders>
            <w:vAlign w:val="center"/>
          </w:tcPr>
          <w:p w14:paraId="3FA8DB1B">
            <w:pPr>
              <w:jc w:val="right"/>
              <w:rPr>
                <w:rFonts w:ascii="宋体" w:hAnsi="宋体" w:cs="宋体"/>
                <w:sz w:val="18"/>
                <w:szCs w:val="18"/>
              </w:rPr>
            </w:pPr>
            <w:r>
              <w:rPr>
                <w:rFonts w:hint="eastAsia"/>
                <w:sz w:val="18"/>
                <w:szCs w:val="18"/>
              </w:rPr>
              <w:t>21.21</w:t>
            </w:r>
          </w:p>
        </w:tc>
        <w:tc>
          <w:tcPr>
            <w:tcW w:w="1856" w:type="dxa"/>
            <w:tcBorders>
              <w:top w:val="nil"/>
              <w:left w:val="nil"/>
              <w:bottom w:val="single" w:color="auto" w:sz="4" w:space="0"/>
              <w:right w:val="single" w:color="auto" w:sz="4" w:space="0"/>
            </w:tcBorders>
            <w:vAlign w:val="center"/>
          </w:tcPr>
          <w:p w14:paraId="3C1815ED">
            <w:pPr>
              <w:jc w:val="right"/>
              <w:rPr>
                <w:rFonts w:ascii="宋体" w:hAnsi="宋体" w:cs="宋体"/>
                <w:sz w:val="18"/>
                <w:szCs w:val="18"/>
              </w:rPr>
            </w:pPr>
            <w:r>
              <w:rPr>
                <w:rFonts w:hint="eastAsia"/>
                <w:sz w:val="18"/>
                <w:szCs w:val="18"/>
              </w:rPr>
              <w:t>21.21</w:t>
            </w:r>
          </w:p>
        </w:tc>
        <w:tc>
          <w:tcPr>
            <w:tcW w:w="1713" w:type="dxa"/>
            <w:tcBorders>
              <w:top w:val="nil"/>
              <w:left w:val="nil"/>
              <w:bottom w:val="single" w:color="auto" w:sz="4" w:space="0"/>
              <w:right w:val="single" w:color="auto" w:sz="4" w:space="0"/>
            </w:tcBorders>
            <w:vAlign w:val="center"/>
          </w:tcPr>
          <w:p w14:paraId="1836D64F">
            <w:pPr>
              <w:widowControl/>
              <w:jc w:val="left"/>
              <w:rPr>
                <w:rFonts w:ascii="宋体" w:hAnsi="宋体" w:cs="宋体"/>
                <w:color w:val="000000"/>
                <w:kern w:val="0"/>
                <w:sz w:val="24"/>
              </w:rPr>
            </w:pPr>
          </w:p>
        </w:tc>
      </w:tr>
      <w:tr w14:paraId="4E5463F3">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15144553">
            <w:pPr>
              <w:jc w:val="center"/>
              <w:rPr>
                <w:rFonts w:ascii="宋体" w:hAnsi="宋体" w:cs="宋体"/>
                <w:sz w:val="18"/>
                <w:szCs w:val="18"/>
              </w:rPr>
            </w:pPr>
            <w:r>
              <w:rPr>
                <w:rFonts w:hint="eastAsia"/>
                <w:sz w:val="18"/>
                <w:szCs w:val="18"/>
              </w:rPr>
              <w:t>210</w:t>
            </w:r>
          </w:p>
        </w:tc>
        <w:tc>
          <w:tcPr>
            <w:tcW w:w="584" w:type="dxa"/>
            <w:tcBorders>
              <w:top w:val="nil"/>
              <w:left w:val="nil"/>
              <w:bottom w:val="single" w:color="auto" w:sz="4" w:space="0"/>
              <w:right w:val="single" w:color="auto" w:sz="4" w:space="0"/>
            </w:tcBorders>
            <w:vAlign w:val="center"/>
          </w:tcPr>
          <w:p w14:paraId="01C4AAB3">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0A47661A">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796F6960">
            <w:pPr>
              <w:rPr>
                <w:rFonts w:ascii="宋体" w:hAnsi="宋体" w:cs="宋体"/>
                <w:sz w:val="20"/>
                <w:szCs w:val="20"/>
              </w:rPr>
            </w:pPr>
            <w:r>
              <w:rPr>
                <w:rFonts w:hint="eastAsia"/>
                <w:sz w:val="20"/>
                <w:szCs w:val="20"/>
              </w:rPr>
              <w:t xml:space="preserve">  医疗卫生支出</w:t>
            </w:r>
          </w:p>
        </w:tc>
        <w:tc>
          <w:tcPr>
            <w:tcW w:w="1855" w:type="dxa"/>
            <w:tcBorders>
              <w:top w:val="nil"/>
              <w:left w:val="nil"/>
              <w:bottom w:val="single" w:color="auto" w:sz="4" w:space="0"/>
              <w:right w:val="single" w:color="auto" w:sz="4" w:space="0"/>
            </w:tcBorders>
            <w:vAlign w:val="center"/>
          </w:tcPr>
          <w:p w14:paraId="2C3943D8">
            <w:pPr>
              <w:jc w:val="right"/>
              <w:rPr>
                <w:rFonts w:ascii="宋体" w:hAnsi="宋体" w:cs="宋体"/>
                <w:sz w:val="18"/>
                <w:szCs w:val="18"/>
              </w:rPr>
            </w:pPr>
            <w:r>
              <w:rPr>
                <w:rFonts w:hint="eastAsia"/>
                <w:sz w:val="18"/>
                <w:szCs w:val="18"/>
              </w:rPr>
              <w:t>0.99</w:t>
            </w:r>
          </w:p>
        </w:tc>
        <w:tc>
          <w:tcPr>
            <w:tcW w:w="1856" w:type="dxa"/>
            <w:tcBorders>
              <w:top w:val="nil"/>
              <w:left w:val="nil"/>
              <w:bottom w:val="single" w:color="auto" w:sz="4" w:space="0"/>
              <w:right w:val="single" w:color="auto" w:sz="4" w:space="0"/>
            </w:tcBorders>
            <w:vAlign w:val="center"/>
          </w:tcPr>
          <w:p w14:paraId="0B9F94DC">
            <w:pPr>
              <w:jc w:val="right"/>
              <w:rPr>
                <w:rFonts w:ascii="宋体" w:hAnsi="宋体" w:cs="宋体"/>
                <w:sz w:val="18"/>
                <w:szCs w:val="18"/>
              </w:rPr>
            </w:pPr>
            <w:r>
              <w:rPr>
                <w:rFonts w:hint="eastAsia"/>
                <w:sz w:val="18"/>
                <w:szCs w:val="18"/>
              </w:rPr>
              <w:t>0.99</w:t>
            </w:r>
          </w:p>
        </w:tc>
        <w:tc>
          <w:tcPr>
            <w:tcW w:w="1713" w:type="dxa"/>
            <w:tcBorders>
              <w:top w:val="nil"/>
              <w:left w:val="nil"/>
              <w:bottom w:val="single" w:color="auto" w:sz="4" w:space="0"/>
              <w:right w:val="single" w:color="auto" w:sz="4" w:space="0"/>
            </w:tcBorders>
            <w:vAlign w:val="center"/>
          </w:tcPr>
          <w:p w14:paraId="7D852749">
            <w:pPr>
              <w:widowControl/>
              <w:jc w:val="left"/>
              <w:rPr>
                <w:rFonts w:ascii="宋体" w:hAnsi="宋体" w:cs="宋体"/>
                <w:color w:val="000000"/>
                <w:kern w:val="0"/>
                <w:sz w:val="24"/>
              </w:rPr>
            </w:pPr>
          </w:p>
        </w:tc>
      </w:tr>
      <w:tr w14:paraId="090439C2">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6DE69575">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5084DD12">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2D90800D">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5CF821A6">
            <w:pPr>
              <w:rPr>
                <w:rFonts w:ascii="宋体" w:hAnsi="宋体" w:cs="宋体"/>
                <w:sz w:val="20"/>
                <w:szCs w:val="20"/>
              </w:rPr>
            </w:pPr>
            <w:r>
              <w:rPr>
                <w:rFonts w:hint="eastAsia"/>
                <w:sz w:val="20"/>
                <w:szCs w:val="20"/>
              </w:rPr>
              <w:t xml:space="preserve">    医疗保障</w:t>
            </w:r>
          </w:p>
        </w:tc>
        <w:tc>
          <w:tcPr>
            <w:tcW w:w="1855" w:type="dxa"/>
            <w:tcBorders>
              <w:top w:val="nil"/>
              <w:left w:val="nil"/>
              <w:bottom w:val="single" w:color="auto" w:sz="4" w:space="0"/>
              <w:right w:val="single" w:color="auto" w:sz="4" w:space="0"/>
            </w:tcBorders>
            <w:vAlign w:val="center"/>
          </w:tcPr>
          <w:p w14:paraId="2EC1D099">
            <w:pPr>
              <w:jc w:val="right"/>
              <w:rPr>
                <w:rFonts w:ascii="宋体" w:hAnsi="宋体" w:cs="宋体"/>
                <w:sz w:val="18"/>
                <w:szCs w:val="18"/>
              </w:rPr>
            </w:pPr>
            <w:r>
              <w:rPr>
                <w:rFonts w:hint="eastAsia"/>
                <w:sz w:val="18"/>
                <w:szCs w:val="18"/>
              </w:rPr>
              <w:t>0.99</w:t>
            </w:r>
          </w:p>
        </w:tc>
        <w:tc>
          <w:tcPr>
            <w:tcW w:w="1856" w:type="dxa"/>
            <w:tcBorders>
              <w:top w:val="nil"/>
              <w:left w:val="nil"/>
              <w:bottom w:val="single" w:color="auto" w:sz="4" w:space="0"/>
              <w:right w:val="single" w:color="auto" w:sz="4" w:space="0"/>
            </w:tcBorders>
            <w:vAlign w:val="center"/>
          </w:tcPr>
          <w:p w14:paraId="25C8A9F3">
            <w:pPr>
              <w:jc w:val="right"/>
              <w:rPr>
                <w:rFonts w:ascii="宋体" w:hAnsi="宋体" w:cs="宋体"/>
                <w:sz w:val="18"/>
                <w:szCs w:val="18"/>
              </w:rPr>
            </w:pPr>
            <w:r>
              <w:rPr>
                <w:rFonts w:hint="eastAsia"/>
                <w:sz w:val="18"/>
                <w:szCs w:val="18"/>
              </w:rPr>
              <w:t>0.99</w:t>
            </w:r>
          </w:p>
        </w:tc>
        <w:tc>
          <w:tcPr>
            <w:tcW w:w="1713" w:type="dxa"/>
            <w:tcBorders>
              <w:top w:val="nil"/>
              <w:left w:val="nil"/>
              <w:bottom w:val="single" w:color="auto" w:sz="4" w:space="0"/>
              <w:right w:val="single" w:color="auto" w:sz="4" w:space="0"/>
            </w:tcBorders>
            <w:vAlign w:val="center"/>
          </w:tcPr>
          <w:p w14:paraId="725EACDC">
            <w:pPr>
              <w:widowControl/>
              <w:jc w:val="left"/>
              <w:rPr>
                <w:rFonts w:ascii="宋体" w:hAnsi="宋体" w:cs="宋体"/>
                <w:color w:val="000000"/>
                <w:kern w:val="0"/>
                <w:sz w:val="24"/>
              </w:rPr>
            </w:pPr>
          </w:p>
        </w:tc>
      </w:tr>
      <w:tr w14:paraId="3A51C9F3">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55E14C17">
            <w:pPr>
              <w:jc w:val="center"/>
              <w:rPr>
                <w:rFonts w:ascii="宋体" w:hAnsi="宋体" w:cs="宋体"/>
                <w:sz w:val="18"/>
                <w:szCs w:val="18"/>
              </w:rPr>
            </w:pPr>
            <w:r>
              <w:rPr>
                <w:rFonts w:hint="eastAsia"/>
                <w:sz w:val="18"/>
                <w:szCs w:val="18"/>
              </w:rPr>
              <w:t xml:space="preserve">  210</w:t>
            </w:r>
          </w:p>
        </w:tc>
        <w:tc>
          <w:tcPr>
            <w:tcW w:w="584" w:type="dxa"/>
            <w:tcBorders>
              <w:top w:val="nil"/>
              <w:left w:val="nil"/>
              <w:bottom w:val="single" w:color="auto" w:sz="4" w:space="0"/>
              <w:right w:val="single" w:color="auto" w:sz="4" w:space="0"/>
            </w:tcBorders>
            <w:vAlign w:val="center"/>
          </w:tcPr>
          <w:p w14:paraId="1EB24065">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6DA3B985">
            <w:pPr>
              <w:jc w:val="center"/>
              <w:rPr>
                <w:rFonts w:ascii="宋体" w:hAnsi="宋体" w:cs="宋体"/>
                <w:sz w:val="18"/>
                <w:szCs w:val="18"/>
              </w:rPr>
            </w:pPr>
            <w:r>
              <w:rPr>
                <w:rFonts w:hint="eastAsia"/>
                <w:sz w:val="18"/>
                <w:szCs w:val="18"/>
              </w:rPr>
              <w:t>02</w:t>
            </w:r>
          </w:p>
        </w:tc>
        <w:tc>
          <w:tcPr>
            <w:tcW w:w="2089" w:type="dxa"/>
            <w:tcBorders>
              <w:top w:val="nil"/>
              <w:left w:val="nil"/>
              <w:bottom w:val="single" w:color="auto" w:sz="4" w:space="0"/>
              <w:right w:val="single" w:color="auto" w:sz="4" w:space="0"/>
            </w:tcBorders>
            <w:vAlign w:val="center"/>
          </w:tcPr>
          <w:p w14:paraId="60CAEAA7">
            <w:pPr>
              <w:rPr>
                <w:rFonts w:ascii="宋体" w:hAnsi="宋体" w:cs="宋体"/>
                <w:sz w:val="20"/>
                <w:szCs w:val="20"/>
              </w:rPr>
            </w:pPr>
            <w:r>
              <w:rPr>
                <w:rFonts w:hint="eastAsia"/>
                <w:sz w:val="20"/>
                <w:szCs w:val="20"/>
              </w:rPr>
              <w:t xml:space="preserve">      事业单位医疗</w:t>
            </w:r>
          </w:p>
        </w:tc>
        <w:tc>
          <w:tcPr>
            <w:tcW w:w="1855" w:type="dxa"/>
            <w:tcBorders>
              <w:top w:val="nil"/>
              <w:left w:val="nil"/>
              <w:bottom w:val="single" w:color="auto" w:sz="4" w:space="0"/>
              <w:right w:val="single" w:color="auto" w:sz="4" w:space="0"/>
            </w:tcBorders>
            <w:vAlign w:val="center"/>
          </w:tcPr>
          <w:p w14:paraId="3A939E90">
            <w:pPr>
              <w:jc w:val="right"/>
              <w:rPr>
                <w:rFonts w:ascii="宋体" w:hAnsi="宋体" w:cs="宋体"/>
                <w:sz w:val="18"/>
                <w:szCs w:val="18"/>
              </w:rPr>
            </w:pPr>
            <w:r>
              <w:rPr>
                <w:rFonts w:hint="eastAsia"/>
                <w:sz w:val="18"/>
                <w:szCs w:val="18"/>
              </w:rPr>
              <w:t>0.99</w:t>
            </w:r>
          </w:p>
        </w:tc>
        <w:tc>
          <w:tcPr>
            <w:tcW w:w="1856" w:type="dxa"/>
            <w:tcBorders>
              <w:top w:val="nil"/>
              <w:left w:val="nil"/>
              <w:bottom w:val="single" w:color="auto" w:sz="4" w:space="0"/>
              <w:right w:val="single" w:color="auto" w:sz="4" w:space="0"/>
            </w:tcBorders>
            <w:vAlign w:val="center"/>
          </w:tcPr>
          <w:p w14:paraId="7ED981EF">
            <w:pPr>
              <w:jc w:val="right"/>
              <w:rPr>
                <w:rFonts w:ascii="宋体" w:hAnsi="宋体" w:cs="宋体"/>
                <w:sz w:val="18"/>
                <w:szCs w:val="18"/>
              </w:rPr>
            </w:pPr>
            <w:r>
              <w:rPr>
                <w:rFonts w:hint="eastAsia"/>
                <w:sz w:val="18"/>
                <w:szCs w:val="18"/>
              </w:rPr>
              <w:t>0.99</w:t>
            </w:r>
          </w:p>
        </w:tc>
        <w:tc>
          <w:tcPr>
            <w:tcW w:w="1713" w:type="dxa"/>
            <w:tcBorders>
              <w:top w:val="nil"/>
              <w:left w:val="nil"/>
              <w:bottom w:val="single" w:color="auto" w:sz="4" w:space="0"/>
              <w:right w:val="single" w:color="auto" w:sz="4" w:space="0"/>
            </w:tcBorders>
            <w:vAlign w:val="center"/>
          </w:tcPr>
          <w:p w14:paraId="697F0E09">
            <w:pPr>
              <w:widowControl/>
              <w:jc w:val="left"/>
              <w:rPr>
                <w:rFonts w:ascii="宋体" w:hAnsi="宋体" w:cs="宋体"/>
                <w:color w:val="000000"/>
                <w:kern w:val="0"/>
                <w:sz w:val="24"/>
              </w:rPr>
            </w:pPr>
          </w:p>
        </w:tc>
      </w:tr>
      <w:tr w14:paraId="5C20AF60">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03351017">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0175F237">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16EAB700">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3900E17D">
            <w:pPr>
              <w:rPr>
                <w:rFonts w:ascii="宋体" w:hAnsi="宋体" w:cs="宋体"/>
                <w:sz w:val="20"/>
                <w:szCs w:val="20"/>
              </w:rPr>
            </w:pPr>
            <w:r>
              <w:rPr>
                <w:rFonts w:hint="eastAsia"/>
                <w:sz w:val="20"/>
                <w:szCs w:val="20"/>
              </w:rPr>
              <w:t>庆阳湖乡指导站</w:t>
            </w:r>
          </w:p>
        </w:tc>
        <w:tc>
          <w:tcPr>
            <w:tcW w:w="1855" w:type="dxa"/>
            <w:tcBorders>
              <w:top w:val="nil"/>
              <w:left w:val="nil"/>
              <w:bottom w:val="single" w:color="auto" w:sz="4" w:space="0"/>
              <w:right w:val="single" w:color="auto" w:sz="4" w:space="0"/>
            </w:tcBorders>
            <w:vAlign w:val="center"/>
          </w:tcPr>
          <w:p w14:paraId="69516EBB">
            <w:pPr>
              <w:jc w:val="right"/>
              <w:rPr>
                <w:rFonts w:ascii="宋体" w:hAnsi="宋体" w:cs="宋体"/>
                <w:sz w:val="18"/>
                <w:szCs w:val="18"/>
              </w:rPr>
            </w:pPr>
            <w:r>
              <w:rPr>
                <w:rFonts w:hint="eastAsia"/>
                <w:sz w:val="18"/>
                <w:szCs w:val="18"/>
              </w:rPr>
              <w:t>34.47</w:t>
            </w:r>
          </w:p>
        </w:tc>
        <w:tc>
          <w:tcPr>
            <w:tcW w:w="1856" w:type="dxa"/>
            <w:tcBorders>
              <w:top w:val="nil"/>
              <w:left w:val="nil"/>
              <w:bottom w:val="single" w:color="auto" w:sz="4" w:space="0"/>
              <w:right w:val="single" w:color="auto" w:sz="4" w:space="0"/>
            </w:tcBorders>
            <w:vAlign w:val="center"/>
          </w:tcPr>
          <w:p w14:paraId="099BB72C">
            <w:pPr>
              <w:jc w:val="right"/>
              <w:rPr>
                <w:rFonts w:ascii="宋体" w:hAnsi="宋体" w:cs="宋体"/>
                <w:sz w:val="18"/>
                <w:szCs w:val="18"/>
              </w:rPr>
            </w:pPr>
            <w:r>
              <w:rPr>
                <w:rFonts w:hint="eastAsia"/>
                <w:sz w:val="18"/>
                <w:szCs w:val="18"/>
              </w:rPr>
              <w:t>34.47</w:t>
            </w:r>
          </w:p>
        </w:tc>
        <w:tc>
          <w:tcPr>
            <w:tcW w:w="1713" w:type="dxa"/>
            <w:tcBorders>
              <w:top w:val="nil"/>
              <w:left w:val="nil"/>
              <w:bottom w:val="single" w:color="auto" w:sz="4" w:space="0"/>
              <w:right w:val="single" w:color="auto" w:sz="4" w:space="0"/>
            </w:tcBorders>
            <w:vAlign w:val="center"/>
          </w:tcPr>
          <w:p w14:paraId="2F91766E">
            <w:pPr>
              <w:widowControl/>
              <w:jc w:val="left"/>
              <w:rPr>
                <w:rFonts w:ascii="宋体" w:hAnsi="宋体" w:cs="宋体"/>
                <w:color w:val="000000"/>
                <w:kern w:val="0"/>
                <w:sz w:val="24"/>
              </w:rPr>
            </w:pPr>
          </w:p>
        </w:tc>
      </w:tr>
      <w:tr w14:paraId="3137600C">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1D66F6E4">
            <w:pPr>
              <w:jc w:val="center"/>
              <w:rPr>
                <w:rFonts w:ascii="宋体" w:hAnsi="宋体" w:cs="宋体"/>
                <w:sz w:val="18"/>
                <w:szCs w:val="18"/>
              </w:rPr>
            </w:pPr>
            <w:r>
              <w:rPr>
                <w:rFonts w:hint="eastAsia"/>
                <w:sz w:val="18"/>
                <w:szCs w:val="18"/>
              </w:rPr>
              <w:t>210</w:t>
            </w:r>
          </w:p>
        </w:tc>
        <w:tc>
          <w:tcPr>
            <w:tcW w:w="584" w:type="dxa"/>
            <w:tcBorders>
              <w:top w:val="nil"/>
              <w:left w:val="nil"/>
              <w:bottom w:val="single" w:color="auto" w:sz="4" w:space="0"/>
              <w:right w:val="single" w:color="auto" w:sz="4" w:space="0"/>
            </w:tcBorders>
            <w:vAlign w:val="center"/>
          </w:tcPr>
          <w:p w14:paraId="5718A98F">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0928D5B5">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7D594CC0">
            <w:pPr>
              <w:rPr>
                <w:rFonts w:ascii="宋体" w:hAnsi="宋体" w:cs="宋体"/>
                <w:sz w:val="20"/>
                <w:szCs w:val="20"/>
              </w:rPr>
            </w:pPr>
            <w:r>
              <w:rPr>
                <w:rFonts w:hint="eastAsia"/>
                <w:sz w:val="20"/>
                <w:szCs w:val="20"/>
              </w:rPr>
              <w:t xml:space="preserve">  医疗卫生支出</w:t>
            </w:r>
          </w:p>
        </w:tc>
        <w:tc>
          <w:tcPr>
            <w:tcW w:w="1855" w:type="dxa"/>
            <w:tcBorders>
              <w:top w:val="nil"/>
              <w:left w:val="nil"/>
              <w:bottom w:val="single" w:color="auto" w:sz="4" w:space="0"/>
              <w:right w:val="single" w:color="auto" w:sz="4" w:space="0"/>
            </w:tcBorders>
            <w:vAlign w:val="center"/>
          </w:tcPr>
          <w:p w14:paraId="7AF1A942">
            <w:pPr>
              <w:jc w:val="right"/>
              <w:rPr>
                <w:rFonts w:ascii="宋体" w:hAnsi="宋体" w:cs="宋体"/>
                <w:sz w:val="18"/>
                <w:szCs w:val="18"/>
              </w:rPr>
            </w:pPr>
            <w:r>
              <w:rPr>
                <w:rFonts w:hint="eastAsia"/>
                <w:sz w:val="18"/>
                <w:szCs w:val="18"/>
              </w:rPr>
              <w:t>34.47</w:t>
            </w:r>
          </w:p>
        </w:tc>
        <w:tc>
          <w:tcPr>
            <w:tcW w:w="1856" w:type="dxa"/>
            <w:tcBorders>
              <w:top w:val="nil"/>
              <w:left w:val="nil"/>
              <w:bottom w:val="single" w:color="auto" w:sz="4" w:space="0"/>
              <w:right w:val="single" w:color="auto" w:sz="4" w:space="0"/>
            </w:tcBorders>
            <w:vAlign w:val="center"/>
          </w:tcPr>
          <w:p w14:paraId="6C579765">
            <w:pPr>
              <w:jc w:val="right"/>
              <w:rPr>
                <w:rFonts w:ascii="宋体" w:hAnsi="宋体" w:cs="宋体"/>
                <w:sz w:val="18"/>
                <w:szCs w:val="18"/>
              </w:rPr>
            </w:pPr>
            <w:r>
              <w:rPr>
                <w:rFonts w:hint="eastAsia"/>
                <w:sz w:val="18"/>
                <w:szCs w:val="18"/>
              </w:rPr>
              <w:t>34.47</w:t>
            </w:r>
          </w:p>
        </w:tc>
        <w:tc>
          <w:tcPr>
            <w:tcW w:w="1713" w:type="dxa"/>
            <w:tcBorders>
              <w:top w:val="nil"/>
              <w:left w:val="nil"/>
              <w:bottom w:val="single" w:color="auto" w:sz="4" w:space="0"/>
              <w:right w:val="single" w:color="auto" w:sz="4" w:space="0"/>
            </w:tcBorders>
            <w:vAlign w:val="center"/>
          </w:tcPr>
          <w:p w14:paraId="78643483">
            <w:pPr>
              <w:widowControl/>
              <w:jc w:val="left"/>
              <w:rPr>
                <w:rFonts w:ascii="宋体" w:hAnsi="宋体" w:cs="宋体"/>
                <w:color w:val="000000"/>
                <w:kern w:val="0"/>
                <w:sz w:val="24"/>
              </w:rPr>
            </w:pPr>
          </w:p>
        </w:tc>
      </w:tr>
      <w:tr w14:paraId="0F4E1F99">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6E5D657D">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26BE9DE3">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191059DA">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65B48492">
            <w:pPr>
              <w:rPr>
                <w:rFonts w:ascii="宋体" w:hAnsi="宋体" w:cs="宋体"/>
                <w:sz w:val="20"/>
                <w:szCs w:val="20"/>
              </w:rPr>
            </w:pPr>
            <w:r>
              <w:rPr>
                <w:rFonts w:hint="eastAsia"/>
                <w:sz w:val="20"/>
                <w:szCs w:val="20"/>
              </w:rPr>
              <w:t xml:space="preserve">    医疗保障</w:t>
            </w:r>
          </w:p>
        </w:tc>
        <w:tc>
          <w:tcPr>
            <w:tcW w:w="1855" w:type="dxa"/>
            <w:tcBorders>
              <w:top w:val="nil"/>
              <w:left w:val="nil"/>
              <w:bottom w:val="single" w:color="auto" w:sz="4" w:space="0"/>
              <w:right w:val="single" w:color="auto" w:sz="4" w:space="0"/>
            </w:tcBorders>
            <w:vAlign w:val="center"/>
          </w:tcPr>
          <w:p w14:paraId="67641C18">
            <w:pPr>
              <w:jc w:val="right"/>
              <w:rPr>
                <w:rFonts w:ascii="宋体" w:hAnsi="宋体" w:cs="宋体"/>
                <w:sz w:val="18"/>
                <w:szCs w:val="18"/>
              </w:rPr>
            </w:pPr>
            <w:r>
              <w:rPr>
                <w:rFonts w:hint="eastAsia"/>
                <w:sz w:val="18"/>
                <w:szCs w:val="18"/>
              </w:rPr>
              <w:t>1.56</w:t>
            </w:r>
          </w:p>
        </w:tc>
        <w:tc>
          <w:tcPr>
            <w:tcW w:w="1856" w:type="dxa"/>
            <w:tcBorders>
              <w:top w:val="nil"/>
              <w:left w:val="nil"/>
              <w:bottom w:val="single" w:color="auto" w:sz="4" w:space="0"/>
              <w:right w:val="single" w:color="auto" w:sz="4" w:space="0"/>
            </w:tcBorders>
            <w:vAlign w:val="center"/>
          </w:tcPr>
          <w:p w14:paraId="4B77E36C">
            <w:pPr>
              <w:jc w:val="right"/>
              <w:rPr>
                <w:rFonts w:ascii="宋体" w:hAnsi="宋体" w:cs="宋体"/>
                <w:sz w:val="18"/>
                <w:szCs w:val="18"/>
              </w:rPr>
            </w:pPr>
            <w:r>
              <w:rPr>
                <w:rFonts w:hint="eastAsia"/>
                <w:sz w:val="18"/>
                <w:szCs w:val="18"/>
              </w:rPr>
              <w:t>1.56</w:t>
            </w:r>
          </w:p>
        </w:tc>
        <w:tc>
          <w:tcPr>
            <w:tcW w:w="1713" w:type="dxa"/>
            <w:tcBorders>
              <w:top w:val="nil"/>
              <w:left w:val="nil"/>
              <w:bottom w:val="single" w:color="auto" w:sz="4" w:space="0"/>
              <w:right w:val="single" w:color="auto" w:sz="4" w:space="0"/>
            </w:tcBorders>
            <w:vAlign w:val="center"/>
          </w:tcPr>
          <w:p w14:paraId="571FD2A5">
            <w:pPr>
              <w:widowControl/>
              <w:jc w:val="left"/>
              <w:rPr>
                <w:rFonts w:ascii="宋体" w:hAnsi="宋体" w:cs="宋体"/>
                <w:color w:val="000000"/>
                <w:kern w:val="0"/>
                <w:sz w:val="24"/>
              </w:rPr>
            </w:pPr>
          </w:p>
        </w:tc>
      </w:tr>
      <w:tr w14:paraId="7E1F64F5">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51EB3355">
            <w:pPr>
              <w:jc w:val="center"/>
              <w:rPr>
                <w:rFonts w:ascii="宋体" w:hAnsi="宋体" w:cs="宋体"/>
                <w:sz w:val="18"/>
                <w:szCs w:val="18"/>
              </w:rPr>
            </w:pPr>
            <w:r>
              <w:rPr>
                <w:rFonts w:hint="eastAsia"/>
                <w:sz w:val="18"/>
                <w:szCs w:val="18"/>
              </w:rPr>
              <w:t xml:space="preserve">  210</w:t>
            </w:r>
          </w:p>
        </w:tc>
        <w:tc>
          <w:tcPr>
            <w:tcW w:w="584" w:type="dxa"/>
            <w:tcBorders>
              <w:top w:val="nil"/>
              <w:left w:val="nil"/>
              <w:bottom w:val="single" w:color="auto" w:sz="4" w:space="0"/>
              <w:right w:val="single" w:color="auto" w:sz="4" w:space="0"/>
            </w:tcBorders>
            <w:vAlign w:val="center"/>
          </w:tcPr>
          <w:p w14:paraId="58A34C06">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4CB297B2">
            <w:pPr>
              <w:jc w:val="center"/>
              <w:rPr>
                <w:rFonts w:ascii="宋体" w:hAnsi="宋体" w:cs="宋体"/>
                <w:sz w:val="18"/>
                <w:szCs w:val="18"/>
              </w:rPr>
            </w:pPr>
            <w:r>
              <w:rPr>
                <w:rFonts w:hint="eastAsia"/>
                <w:sz w:val="18"/>
                <w:szCs w:val="18"/>
              </w:rPr>
              <w:t>02</w:t>
            </w:r>
          </w:p>
        </w:tc>
        <w:tc>
          <w:tcPr>
            <w:tcW w:w="2089" w:type="dxa"/>
            <w:tcBorders>
              <w:top w:val="nil"/>
              <w:left w:val="nil"/>
              <w:bottom w:val="single" w:color="auto" w:sz="4" w:space="0"/>
              <w:right w:val="single" w:color="auto" w:sz="4" w:space="0"/>
            </w:tcBorders>
            <w:vAlign w:val="center"/>
          </w:tcPr>
          <w:p w14:paraId="48A55643">
            <w:pPr>
              <w:rPr>
                <w:rFonts w:ascii="宋体" w:hAnsi="宋体" w:cs="宋体"/>
                <w:sz w:val="20"/>
                <w:szCs w:val="20"/>
              </w:rPr>
            </w:pPr>
            <w:r>
              <w:rPr>
                <w:rFonts w:hint="eastAsia"/>
                <w:sz w:val="20"/>
                <w:szCs w:val="20"/>
              </w:rPr>
              <w:t xml:space="preserve">      事业单位医疗</w:t>
            </w:r>
          </w:p>
        </w:tc>
        <w:tc>
          <w:tcPr>
            <w:tcW w:w="1855" w:type="dxa"/>
            <w:tcBorders>
              <w:top w:val="nil"/>
              <w:left w:val="nil"/>
              <w:bottom w:val="single" w:color="auto" w:sz="4" w:space="0"/>
              <w:right w:val="single" w:color="auto" w:sz="4" w:space="0"/>
            </w:tcBorders>
            <w:vAlign w:val="center"/>
          </w:tcPr>
          <w:p w14:paraId="369E8DA3">
            <w:pPr>
              <w:jc w:val="right"/>
              <w:rPr>
                <w:rFonts w:ascii="宋体" w:hAnsi="宋体" w:cs="宋体"/>
                <w:sz w:val="18"/>
                <w:szCs w:val="18"/>
              </w:rPr>
            </w:pPr>
            <w:r>
              <w:rPr>
                <w:rFonts w:hint="eastAsia"/>
                <w:sz w:val="18"/>
                <w:szCs w:val="18"/>
              </w:rPr>
              <w:t>1.56</w:t>
            </w:r>
          </w:p>
        </w:tc>
        <w:tc>
          <w:tcPr>
            <w:tcW w:w="1856" w:type="dxa"/>
            <w:tcBorders>
              <w:top w:val="nil"/>
              <w:left w:val="nil"/>
              <w:bottom w:val="single" w:color="auto" w:sz="4" w:space="0"/>
              <w:right w:val="single" w:color="auto" w:sz="4" w:space="0"/>
            </w:tcBorders>
            <w:vAlign w:val="center"/>
          </w:tcPr>
          <w:p w14:paraId="712649BB">
            <w:pPr>
              <w:jc w:val="right"/>
              <w:rPr>
                <w:rFonts w:ascii="宋体" w:hAnsi="宋体" w:cs="宋体"/>
                <w:sz w:val="18"/>
                <w:szCs w:val="18"/>
              </w:rPr>
            </w:pPr>
            <w:r>
              <w:rPr>
                <w:rFonts w:hint="eastAsia"/>
                <w:sz w:val="18"/>
                <w:szCs w:val="18"/>
              </w:rPr>
              <w:t>1.56</w:t>
            </w:r>
          </w:p>
        </w:tc>
        <w:tc>
          <w:tcPr>
            <w:tcW w:w="1713" w:type="dxa"/>
            <w:tcBorders>
              <w:top w:val="nil"/>
              <w:left w:val="nil"/>
              <w:bottom w:val="single" w:color="auto" w:sz="4" w:space="0"/>
              <w:right w:val="single" w:color="auto" w:sz="4" w:space="0"/>
            </w:tcBorders>
            <w:vAlign w:val="center"/>
          </w:tcPr>
          <w:p w14:paraId="287A1840">
            <w:pPr>
              <w:widowControl/>
              <w:jc w:val="left"/>
              <w:rPr>
                <w:rFonts w:ascii="宋体" w:hAnsi="宋体" w:cs="宋体"/>
                <w:color w:val="000000"/>
                <w:kern w:val="0"/>
                <w:sz w:val="24"/>
              </w:rPr>
            </w:pPr>
          </w:p>
        </w:tc>
      </w:tr>
      <w:tr w14:paraId="644410E1">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2D233893">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3ACC7759">
            <w:pPr>
              <w:jc w:val="center"/>
              <w:rPr>
                <w:rFonts w:ascii="宋体" w:hAnsi="宋体" w:cs="宋体"/>
                <w:sz w:val="18"/>
                <w:szCs w:val="18"/>
              </w:rPr>
            </w:pPr>
            <w:r>
              <w:rPr>
                <w:rFonts w:hint="eastAsia"/>
                <w:sz w:val="18"/>
                <w:szCs w:val="18"/>
              </w:rPr>
              <w:t>07</w:t>
            </w:r>
          </w:p>
        </w:tc>
        <w:tc>
          <w:tcPr>
            <w:tcW w:w="567" w:type="dxa"/>
            <w:tcBorders>
              <w:top w:val="nil"/>
              <w:left w:val="nil"/>
              <w:bottom w:val="single" w:color="auto" w:sz="4" w:space="0"/>
              <w:right w:val="single" w:color="auto" w:sz="4" w:space="0"/>
            </w:tcBorders>
            <w:vAlign w:val="center"/>
          </w:tcPr>
          <w:p w14:paraId="4212F3A7">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6D1B6357">
            <w:pPr>
              <w:rPr>
                <w:rFonts w:ascii="宋体" w:hAnsi="宋体" w:cs="宋体"/>
                <w:sz w:val="20"/>
                <w:szCs w:val="20"/>
              </w:rPr>
            </w:pPr>
            <w:r>
              <w:rPr>
                <w:rFonts w:hint="eastAsia"/>
                <w:sz w:val="20"/>
                <w:szCs w:val="20"/>
              </w:rPr>
              <w:t xml:space="preserve">    事务</w:t>
            </w:r>
          </w:p>
        </w:tc>
        <w:tc>
          <w:tcPr>
            <w:tcW w:w="1855" w:type="dxa"/>
            <w:tcBorders>
              <w:top w:val="nil"/>
              <w:left w:val="nil"/>
              <w:bottom w:val="single" w:color="auto" w:sz="4" w:space="0"/>
              <w:right w:val="single" w:color="auto" w:sz="4" w:space="0"/>
            </w:tcBorders>
            <w:vAlign w:val="center"/>
          </w:tcPr>
          <w:p w14:paraId="39827BAA">
            <w:pPr>
              <w:jc w:val="right"/>
              <w:rPr>
                <w:rFonts w:ascii="宋体" w:hAnsi="宋体" w:cs="宋体"/>
                <w:sz w:val="18"/>
                <w:szCs w:val="18"/>
              </w:rPr>
            </w:pPr>
            <w:r>
              <w:rPr>
                <w:rFonts w:hint="eastAsia"/>
                <w:sz w:val="18"/>
                <w:szCs w:val="18"/>
              </w:rPr>
              <w:t>32.91</w:t>
            </w:r>
          </w:p>
        </w:tc>
        <w:tc>
          <w:tcPr>
            <w:tcW w:w="1856" w:type="dxa"/>
            <w:tcBorders>
              <w:top w:val="nil"/>
              <w:left w:val="nil"/>
              <w:bottom w:val="single" w:color="auto" w:sz="4" w:space="0"/>
              <w:right w:val="single" w:color="auto" w:sz="4" w:space="0"/>
            </w:tcBorders>
            <w:vAlign w:val="center"/>
          </w:tcPr>
          <w:p w14:paraId="1629FB69">
            <w:pPr>
              <w:jc w:val="right"/>
              <w:rPr>
                <w:rFonts w:ascii="宋体" w:hAnsi="宋体" w:cs="宋体"/>
                <w:sz w:val="18"/>
                <w:szCs w:val="18"/>
              </w:rPr>
            </w:pPr>
            <w:r>
              <w:rPr>
                <w:rFonts w:hint="eastAsia"/>
                <w:sz w:val="18"/>
                <w:szCs w:val="18"/>
              </w:rPr>
              <w:t>32.91</w:t>
            </w:r>
          </w:p>
        </w:tc>
        <w:tc>
          <w:tcPr>
            <w:tcW w:w="1713" w:type="dxa"/>
            <w:tcBorders>
              <w:top w:val="nil"/>
              <w:left w:val="nil"/>
              <w:bottom w:val="single" w:color="auto" w:sz="4" w:space="0"/>
              <w:right w:val="single" w:color="auto" w:sz="4" w:space="0"/>
            </w:tcBorders>
            <w:vAlign w:val="center"/>
          </w:tcPr>
          <w:p w14:paraId="630AE03B">
            <w:pPr>
              <w:widowControl/>
              <w:jc w:val="left"/>
              <w:rPr>
                <w:rFonts w:ascii="宋体" w:hAnsi="宋体" w:cs="宋体"/>
                <w:color w:val="000000"/>
                <w:kern w:val="0"/>
                <w:sz w:val="24"/>
              </w:rPr>
            </w:pPr>
          </w:p>
        </w:tc>
      </w:tr>
      <w:tr w14:paraId="31AF2A0A">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0F23E2FD">
            <w:pPr>
              <w:jc w:val="center"/>
              <w:rPr>
                <w:rFonts w:ascii="宋体" w:hAnsi="宋体" w:cs="宋体"/>
                <w:sz w:val="18"/>
                <w:szCs w:val="18"/>
              </w:rPr>
            </w:pPr>
            <w:r>
              <w:rPr>
                <w:rFonts w:hint="eastAsia"/>
                <w:sz w:val="18"/>
                <w:szCs w:val="18"/>
              </w:rPr>
              <w:t xml:space="preserve">  210</w:t>
            </w:r>
          </w:p>
        </w:tc>
        <w:tc>
          <w:tcPr>
            <w:tcW w:w="584" w:type="dxa"/>
            <w:tcBorders>
              <w:top w:val="nil"/>
              <w:left w:val="nil"/>
              <w:bottom w:val="single" w:color="auto" w:sz="4" w:space="0"/>
              <w:right w:val="single" w:color="auto" w:sz="4" w:space="0"/>
            </w:tcBorders>
            <w:vAlign w:val="center"/>
          </w:tcPr>
          <w:p w14:paraId="3D6D448C">
            <w:pPr>
              <w:jc w:val="center"/>
              <w:rPr>
                <w:rFonts w:ascii="宋体" w:hAnsi="宋体" w:cs="宋体"/>
                <w:sz w:val="18"/>
                <w:szCs w:val="18"/>
              </w:rPr>
            </w:pPr>
            <w:r>
              <w:rPr>
                <w:rFonts w:hint="eastAsia"/>
                <w:sz w:val="18"/>
                <w:szCs w:val="18"/>
              </w:rPr>
              <w:t xml:space="preserve">  07</w:t>
            </w:r>
          </w:p>
        </w:tc>
        <w:tc>
          <w:tcPr>
            <w:tcW w:w="567" w:type="dxa"/>
            <w:tcBorders>
              <w:top w:val="nil"/>
              <w:left w:val="nil"/>
              <w:bottom w:val="single" w:color="auto" w:sz="4" w:space="0"/>
              <w:right w:val="single" w:color="auto" w:sz="4" w:space="0"/>
            </w:tcBorders>
            <w:vAlign w:val="center"/>
          </w:tcPr>
          <w:p w14:paraId="03108BAE">
            <w:pPr>
              <w:jc w:val="center"/>
              <w:rPr>
                <w:rFonts w:ascii="宋体" w:hAnsi="宋体" w:cs="宋体"/>
                <w:sz w:val="18"/>
                <w:szCs w:val="18"/>
              </w:rPr>
            </w:pPr>
            <w:r>
              <w:rPr>
                <w:rFonts w:hint="eastAsia"/>
                <w:sz w:val="18"/>
                <w:szCs w:val="18"/>
              </w:rPr>
              <w:t>16</w:t>
            </w:r>
          </w:p>
        </w:tc>
        <w:tc>
          <w:tcPr>
            <w:tcW w:w="2089" w:type="dxa"/>
            <w:tcBorders>
              <w:top w:val="nil"/>
              <w:left w:val="nil"/>
              <w:bottom w:val="single" w:color="auto" w:sz="4" w:space="0"/>
              <w:right w:val="single" w:color="auto" w:sz="4" w:space="0"/>
            </w:tcBorders>
            <w:vAlign w:val="center"/>
          </w:tcPr>
          <w:p w14:paraId="742B6FD2">
            <w:pPr>
              <w:rPr>
                <w:rFonts w:ascii="宋体" w:hAnsi="宋体" w:cs="宋体"/>
                <w:sz w:val="20"/>
                <w:szCs w:val="20"/>
              </w:rPr>
            </w:pPr>
            <w:r>
              <w:rPr>
                <w:rFonts w:hint="eastAsia"/>
                <w:sz w:val="20"/>
                <w:szCs w:val="20"/>
              </w:rPr>
              <w:t xml:space="preserve">      机构</w:t>
            </w:r>
          </w:p>
        </w:tc>
        <w:tc>
          <w:tcPr>
            <w:tcW w:w="1855" w:type="dxa"/>
            <w:tcBorders>
              <w:top w:val="nil"/>
              <w:left w:val="nil"/>
              <w:bottom w:val="single" w:color="auto" w:sz="4" w:space="0"/>
              <w:right w:val="single" w:color="auto" w:sz="4" w:space="0"/>
            </w:tcBorders>
            <w:vAlign w:val="center"/>
          </w:tcPr>
          <w:p w14:paraId="46726315">
            <w:pPr>
              <w:jc w:val="right"/>
              <w:rPr>
                <w:rFonts w:ascii="宋体" w:hAnsi="宋体" w:cs="宋体"/>
                <w:sz w:val="18"/>
                <w:szCs w:val="18"/>
              </w:rPr>
            </w:pPr>
            <w:r>
              <w:rPr>
                <w:rFonts w:hint="eastAsia"/>
                <w:sz w:val="18"/>
                <w:szCs w:val="18"/>
              </w:rPr>
              <w:t>32.91</w:t>
            </w:r>
          </w:p>
        </w:tc>
        <w:tc>
          <w:tcPr>
            <w:tcW w:w="1856" w:type="dxa"/>
            <w:tcBorders>
              <w:top w:val="nil"/>
              <w:left w:val="nil"/>
              <w:bottom w:val="single" w:color="auto" w:sz="4" w:space="0"/>
              <w:right w:val="single" w:color="auto" w:sz="4" w:space="0"/>
            </w:tcBorders>
            <w:vAlign w:val="center"/>
          </w:tcPr>
          <w:p w14:paraId="20B21F2B">
            <w:pPr>
              <w:jc w:val="right"/>
              <w:rPr>
                <w:rFonts w:ascii="宋体" w:hAnsi="宋体" w:cs="宋体"/>
                <w:sz w:val="18"/>
                <w:szCs w:val="18"/>
              </w:rPr>
            </w:pPr>
            <w:r>
              <w:rPr>
                <w:rFonts w:hint="eastAsia"/>
                <w:sz w:val="18"/>
                <w:szCs w:val="18"/>
              </w:rPr>
              <w:t>32.91</w:t>
            </w:r>
          </w:p>
        </w:tc>
        <w:tc>
          <w:tcPr>
            <w:tcW w:w="1713" w:type="dxa"/>
            <w:tcBorders>
              <w:top w:val="nil"/>
              <w:left w:val="nil"/>
              <w:bottom w:val="single" w:color="auto" w:sz="4" w:space="0"/>
              <w:right w:val="single" w:color="auto" w:sz="4" w:space="0"/>
            </w:tcBorders>
            <w:vAlign w:val="center"/>
          </w:tcPr>
          <w:p w14:paraId="4417EEC0">
            <w:pPr>
              <w:widowControl/>
              <w:jc w:val="left"/>
              <w:rPr>
                <w:rFonts w:ascii="宋体" w:hAnsi="宋体" w:cs="宋体"/>
                <w:color w:val="000000"/>
                <w:kern w:val="0"/>
                <w:sz w:val="24"/>
              </w:rPr>
            </w:pPr>
          </w:p>
        </w:tc>
      </w:tr>
      <w:tr w14:paraId="4C9841E1">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587F52FE">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695F62F0">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57D44276">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3B5B7300">
            <w:pPr>
              <w:rPr>
                <w:rFonts w:ascii="宋体" w:hAnsi="宋体" w:cs="宋体"/>
                <w:sz w:val="20"/>
                <w:szCs w:val="20"/>
              </w:rPr>
            </w:pPr>
            <w:r>
              <w:rPr>
                <w:rFonts w:hint="eastAsia"/>
                <w:sz w:val="20"/>
                <w:szCs w:val="20"/>
              </w:rPr>
              <w:t>庆阳湖乡人民政府办公室</w:t>
            </w:r>
          </w:p>
        </w:tc>
        <w:tc>
          <w:tcPr>
            <w:tcW w:w="1855" w:type="dxa"/>
            <w:tcBorders>
              <w:top w:val="nil"/>
              <w:left w:val="nil"/>
              <w:bottom w:val="single" w:color="auto" w:sz="4" w:space="0"/>
              <w:right w:val="single" w:color="auto" w:sz="4" w:space="0"/>
            </w:tcBorders>
            <w:vAlign w:val="center"/>
          </w:tcPr>
          <w:p w14:paraId="0648F536">
            <w:pPr>
              <w:jc w:val="right"/>
              <w:rPr>
                <w:rFonts w:ascii="宋体" w:hAnsi="宋体" w:cs="宋体"/>
                <w:sz w:val="18"/>
                <w:szCs w:val="18"/>
              </w:rPr>
            </w:pPr>
            <w:r>
              <w:rPr>
                <w:rFonts w:hint="eastAsia"/>
                <w:sz w:val="18"/>
                <w:szCs w:val="18"/>
              </w:rPr>
              <w:t>304.39</w:t>
            </w:r>
          </w:p>
        </w:tc>
        <w:tc>
          <w:tcPr>
            <w:tcW w:w="1856" w:type="dxa"/>
            <w:tcBorders>
              <w:top w:val="nil"/>
              <w:left w:val="nil"/>
              <w:bottom w:val="single" w:color="auto" w:sz="4" w:space="0"/>
              <w:right w:val="single" w:color="auto" w:sz="4" w:space="0"/>
            </w:tcBorders>
            <w:vAlign w:val="center"/>
          </w:tcPr>
          <w:p w14:paraId="272ED880">
            <w:pPr>
              <w:jc w:val="right"/>
              <w:rPr>
                <w:rFonts w:ascii="宋体" w:hAnsi="宋体" w:cs="宋体"/>
                <w:sz w:val="18"/>
                <w:szCs w:val="18"/>
              </w:rPr>
            </w:pPr>
            <w:r>
              <w:rPr>
                <w:rFonts w:hint="eastAsia"/>
                <w:sz w:val="18"/>
                <w:szCs w:val="18"/>
              </w:rPr>
              <w:t>304.39</w:t>
            </w:r>
          </w:p>
        </w:tc>
        <w:tc>
          <w:tcPr>
            <w:tcW w:w="1713" w:type="dxa"/>
            <w:tcBorders>
              <w:top w:val="nil"/>
              <w:left w:val="nil"/>
              <w:bottom w:val="single" w:color="auto" w:sz="4" w:space="0"/>
              <w:right w:val="single" w:color="auto" w:sz="4" w:space="0"/>
            </w:tcBorders>
            <w:vAlign w:val="center"/>
          </w:tcPr>
          <w:p w14:paraId="55433A8F">
            <w:pPr>
              <w:widowControl/>
              <w:jc w:val="left"/>
              <w:rPr>
                <w:rFonts w:ascii="宋体" w:hAnsi="宋体" w:cs="宋体"/>
                <w:color w:val="000000"/>
                <w:kern w:val="0"/>
                <w:sz w:val="24"/>
              </w:rPr>
            </w:pPr>
          </w:p>
        </w:tc>
      </w:tr>
      <w:tr w14:paraId="2BA4FF65">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03021B3D">
            <w:pPr>
              <w:jc w:val="center"/>
              <w:rPr>
                <w:rFonts w:ascii="宋体" w:hAnsi="宋体" w:cs="宋体"/>
                <w:sz w:val="18"/>
                <w:szCs w:val="18"/>
              </w:rPr>
            </w:pPr>
            <w:r>
              <w:rPr>
                <w:rFonts w:hint="eastAsia"/>
                <w:sz w:val="18"/>
                <w:szCs w:val="18"/>
              </w:rPr>
              <w:t>201</w:t>
            </w:r>
          </w:p>
        </w:tc>
        <w:tc>
          <w:tcPr>
            <w:tcW w:w="584" w:type="dxa"/>
            <w:tcBorders>
              <w:top w:val="nil"/>
              <w:left w:val="nil"/>
              <w:bottom w:val="single" w:color="auto" w:sz="4" w:space="0"/>
              <w:right w:val="single" w:color="auto" w:sz="4" w:space="0"/>
            </w:tcBorders>
            <w:vAlign w:val="center"/>
          </w:tcPr>
          <w:p w14:paraId="4ED92A39">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78DE0870">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623A36B6">
            <w:pPr>
              <w:rPr>
                <w:rFonts w:ascii="宋体" w:hAnsi="宋体" w:cs="宋体"/>
                <w:sz w:val="20"/>
                <w:szCs w:val="20"/>
              </w:rPr>
            </w:pPr>
            <w:r>
              <w:rPr>
                <w:rFonts w:hint="eastAsia"/>
                <w:sz w:val="20"/>
                <w:szCs w:val="20"/>
              </w:rPr>
              <w:t xml:space="preserve">  一般公共服务支出</w:t>
            </w:r>
          </w:p>
        </w:tc>
        <w:tc>
          <w:tcPr>
            <w:tcW w:w="1855" w:type="dxa"/>
            <w:tcBorders>
              <w:top w:val="nil"/>
              <w:left w:val="nil"/>
              <w:bottom w:val="single" w:color="auto" w:sz="4" w:space="0"/>
              <w:right w:val="single" w:color="auto" w:sz="4" w:space="0"/>
            </w:tcBorders>
            <w:vAlign w:val="center"/>
          </w:tcPr>
          <w:p w14:paraId="547D1486">
            <w:pPr>
              <w:jc w:val="right"/>
              <w:rPr>
                <w:rFonts w:ascii="宋体" w:hAnsi="宋体" w:cs="宋体"/>
                <w:sz w:val="18"/>
                <w:szCs w:val="18"/>
              </w:rPr>
            </w:pPr>
            <w:r>
              <w:rPr>
                <w:rFonts w:hint="eastAsia"/>
                <w:sz w:val="18"/>
                <w:szCs w:val="18"/>
              </w:rPr>
              <w:t>238.19</w:t>
            </w:r>
          </w:p>
        </w:tc>
        <w:tc>
          <w:tcPr>
            <w:tcW w:w="1856" w:type="dxa"/>
            <w:tcBorders>
              <w:top w:val="nil"/>
              <w:left w:val="nil"/>
              <w:bottom w:val="single" w:color="auto" w:sz="4" w:space="0"/>
              <w:right w:val="single" w:color="auto" w:sz="4" w:space="0"/>
            </w:tcBorders>
            <w:vAlign w:val="center"/>
          </w:tcPr>
          <w:p w14:paraId="79E6F6EE">
            <w:pPr>
              <w:jc w:val="right"/>
              <w:rPr>
                <w:rFonts w:ascii="宋体" w:hAnsi="宋体" w:cs="宋体"/>
                <w:sz w:val="18"/>
                <w:szCs w:val="18"/>
              </w:rPr>
            </w:pPr>
            <w:r>
              <w:rPr>
                <w:rFonts w:hint="eastAsia"/>
                <w:sz w:val="18"/>
                <w:szCs w:val="18"/>
              </w:rPr>
              <w:t>238.19</w:t>
            </w:r>
          </w:p>
        </w:tc>
        <w:tc>
          <w:tcPr>
            <w:tcW w:w="1713" w:type="dxa"/>
            <w:tcBorders>
              <w:top w:val="nil"/>
              <w:left w:val="nil"/>
              <w:bottom w:val="single" w:color="auto" w:sz="4" w:space="0"/>
              <w:right w:val="single" w:color="auto" w:sz="4" w:space="0"/>
            </w:tcBorders>
            <w:vAlign w:val="center"/>
          </w:tcPr>
          <w:p w14:paraId="7831A11C">
            <w:pPr>
              <w:widowControl/>
              <w:jc w:val="left"/>
              <w:rPr>
                <w:rFonts w:ascii="宋体" w:hAnsi="宋体" w:cs="宋体"/>
                <w:color w:val="000000"/>
                <w:kern w:val="0"/>
                <w:sz w:val="24"/>
              </w:rPr>
            </w:pPr>
          </w:p>
        </w:tc>
      </w:tr>
      <w:tr w14:paraId="0707C270">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587044A1">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60608307">
            <w:pPr>
              <w:jc w:val="center"/>
              <w:rPr>
                <w:rFonts w:ascii="宋体" w:hAnsi="宋体" w:cs="宋体"/>
                <w:sz w:val="18"/>
                <w:szCs w:val="18"/>
              </w:rPr>
            </w:pPr>
            <w:r>
              <w:rPr>
                <w:rFonts w:hint="eastAsia"/>
                <w:sz w:val="18"/>
                <w:szCs w:val="18"/>
              </w:rPr>
              <w:t>03</w:t>
            </w:r>
          </w:p>
        </w:tc>
        <w:tc>
          <w:tcPr>
            <w:tcW w:w="567" w:type="dxa"/>
            <w:tcBorders>
              <w:top w:val="nil"/>
              <w:left w:val="nil"/>
              <w:bottom w:val="single" w:color="auto" w:sz="4" w:space="0"/>
              <w:right w:val="single" w:color="auto" w:sz="4" w:space="0"/>
            </w:tcBorders>
            <w:vAlign w:val="center"/>
          </w:tcPr>
          <w:p w14:paraId="00DE0320">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107ED703">
            <w:pPr>
              <w:rPr>
                <w:rFonts w:ascii="宋体" w:hAnsi="宋体" w:cs="宋体"/>
                <w:sz w:val="20"/>
                <w:szCs w:val="20"/>
              </w:rPr>
            </w:pPr>
            <w:r>
              <w:rPr>
                <w:rFonts w:hint="eastAsia"/>
                <w:sz w:val="20"/>
                <w:szCs w:val="20"/>
              </w:rPr>
              <w:t xml:space="preserve">    政府办公厅（室）及相关机构事务</w:t>
            </w:r>
          </w:p>
        </w:tc>
        <w:tc>
          <w:tcPr>
            <w:tcW w:w="1855" w:type="dxa"/>
            <w:tcBorders>
              <w:top w:val="nil"/>
              <w:left w:val="nil"/>
              <w:bottom w:val="single" w:color="auto" w:sz="4" w:space="0"/>
              <w:right w:val="single" w:color="auto" w:sz="4" w:space="0"/>
            </w:tcBorders>
            <w:vAlign w:val="center"/>
          </w:tcPr>
          <w:p w14:paraId="761EEED5">
            <w:pPr>
              <w:jc w:val="right"/>
              <w:rPr>
                <w:rFonts w:ascii="宋体" w:hAnsi="宋体" w:cs="宋体"/>
                <w:sz w:val="18"/>
                <w:szCs w:val="18"/>
              </w:rPr>
            </w:pPr>
            <w:r>
              <w:rPr>
                <w:rFonts w:hint="eastAsia"/>
                <w:sz w:val="18"/>
                <w:szCs w:val="18"/>
              </w:rPr>
              <w:t>238.19</w:t>
            </w:r>
          </w:p>
        </w:tc>
        <w:tc>
          <w:tcPr>
            <w:tcW w:w="1856" w:type="dxa"/>
            <w:tcBorders>
              <w:top w:val="nil"/>
              <w:left w:val="nil"/>
              <w:bottom w:val="single" w:color="auto" w:sz="4" w:space="0"/>
              <w:right w:val="single" w:color="auto" w:sz="4" w:space="0"/>
            </w:tcBorders>
            <w:vAlign w:val="center"/>
          </w:tcPr>
          <w:p w14:paraId="18E14802">
            <w:pPr>
              <w:jc w:val="right"/>
              <w:rPr>
                <w:rFonts w:ascii="宋体" w:hAnsi="宋体" w:cs="宋体"/>
                <w:sz w:val="18"/>
                <w:szCs w:val="18"/>
              </w:rPr>
            </w:pPr>
            <w:r>
              <w:rPr>
                <w:rFonts w:hint="eastAsia"/>
                <w:sz w:val="18"/>
                <w:szCs w:val="18"/>
              </w:rPr>
              <w:t>238.19</w:t>
            </w:r>
          </w:p>
        </w:tc>
        <w:tc>
          <w:tcPr>
            <w:tcW w:w="1713" w:type="dxa"/>
            <w:tcBorders>
              <w:top w:val="nil"/>
              <w:left w:val="nil"/>
              <w:bottom w:val="single" w:color="auto" w:sz="4" w:space="0"/>
              <w:right w:val="single" w:color="auto" w:sz="4" w:space="0"/>
            </w:tcBorders>
            <w:vAlign w:val="center"/>
          </w:tcPr>
          <w:p w14:paraId="693DC652">
            <w:pPr>
              <w:widowControl/>
              <w:jc w:val="left"/>
              <w:rPr>
                <w:rFonts w:ascii="宋体" w:hAnsi="宋体" w:cs="宋体"/>
                <w:color w:val="000000"/>
                <w:kern w:val="0"/>
                <w:sz w:val="24"/>
              </w:rPr>
            </w:pPr>
          </w:p>
        </w:tc>
      </w:tr>
      <w:tr w14:paraId="4077D6B5">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7E0B6AAE">
            <w:pPr>
              <w:jc w:val="center"/>
              <w:rPr>
                <w:rFonts w:ascii="宋体" w:hAnsi="宋体" w:cs="宋体"/>
                <w:sz w:val="18"/>
                <w:szCs w:val="18"/>
              </w:rPr>
            </w:pPr>
            <w:r>
              <w:rPr>
                <w:rFonts w:hint="eastAsia"/>
                <w:sz w:val="18"/>
                <w:szCs w:val="18"/>
              </w:rPr>
              <w:t xml:space="preserve">  201</w:t>
            </w:r>
          </w:p>
        </w:tc>
        <w:tc>
          <w:tcPr>
            <w:tcW w:w="584" w:type="dxa"/>
            <w:tcBorders>
              <w:top w:val="nil"/>
              <w:left w:val="nil"/>
              <w:bottom w:val="single" w:color="auto" w:sz="4" w:space="0"/>
              <w:right w:val="single" w:color="auto" w:sz="4" w:space="0"/>
            </w:tcBorders>
            <w:vAlign w:val="center"/>
          </w:tcPr>
          <w:p w14:paraId="0903AFBE">
            <w:pPr>
              <w:jc w:val="center"/>
              <w:rPr>
                <w:rFonts w:ascii="宋体" w:hAnsi="宋体" w:cs="宋体"/>
                <w:sz w:val="18"/>
                <w:szCs w:val="18"/>
              </w:rPr>
            </w:pPr>
            <w:r>
              <w:rPr>
                <w:rFonts w:hint="eastAsia"/>
                <w:sz w:val="18"/>
                <w:szCs w:val="18"/>
              </w:rPr>
              <w:t xml:space="preserve">  03</w:t>
            </w:r>
          </w:p>
        </w:tc>
        <w:tc>
          <w:tcPr>
            <w:tcW w:w="567" w:type="dxa"/>
            <w:tcBorders>
              <w:top w:val="nil"/>
              <w:left w:val="nil"/>
              <w:bottom w:val="single" w:color="auto" w:sz="4" w:space="0"/>
              <w:right w:val="single" w:color="auto" w:sz="4" w:space="0"/>
            </w:tcBorders>
            <w:vAlign w:val="center"/>
          </w:tcPr>
          <w:p w14:paraId="12670394">
            <w:pPr>
              <w:jc w:val="center"/>
              <w:rPr>
                <w:rFonts w:ascii="宋体" w:hAnsi="宋体" w:cs="宋体"/>
                <w:sz w:val="18"/>
                <w:szCs w:val="18"/>
              </w:rPr>
            </w:pPr>
            <w:r>
              <w:rPr>
                <w:rFonts w:hint="eastAsia"/>
                <w:sz w:val="18"/>
                <w:szCs w:val="18"/>
              </w:rPr>
              <w:t>01</w:t>
            </w:r>
          </w:p>
        </w:tc>
        <w:tc>
          <w:tcPr>
            <w:tcW w:w="2089" w:type="dxa"/>
            <w:tcBorders>
              <w:top w:val="nil"/>
              <w:left w:val="nil"/>
              <w:bottom w:val="single" w:color="auto" w:sz="4" w:space="0"/>
              <w:right w:val="single" w:color="auto" w:sz="4" w:space="0"/>
            </w:tcBorders>
            <w:vAlign w:val="center"/>
          </w:tcPr>
          <w:p w14:paraId="43BFD2E9">
            <w:pPr>
              <w:rPr>
                <w:rFonts w:ascii="宋体" w:hAnsi="宋体" w:cs="宋体"/>
                <w:sz w:val="20"/>
                <w:szCs w:val="20"/>
              </w:rPr>
            </w:pPr>
            <w:r>
              <w:rPr>
                <w:rFonts w:hint="eastAsia"/>
                <w:sz w:val="20"/>
                <w:szCs w:val="20"/>
              </w:rPr>
              <w:t xml:space="preserve">      行政运行（政府办公厅（室）及相关机构事务）</w:t>
            </w:r>
          </w:p>
        </w:tc>
        <w:tc>
          <w:tcPr>
            <w:tcW w:w="1855" w:type="dxa"/>
            <w:tcBorders>
              <w:top w:val="nil"/>
              <w:left w:val="nil"/>
              <w:bottom w:val="single" w:color="auto" w:sz="4" w:space="0"/>
              <w:right w:val="single" w:color="auto" w:sz="4" w:space="0"/>
            </w:tcBorders>
            <w:vAlign w:val="center"/>
          </w:tcPr>
          <w:p w14:paraId="7441C799">
            <w:pPr>
              <w:jc w:val="right"/>
              <w:rPr>
                <w:rFonts w:ascii="宋体" w:hAnsi="宋体" w:cs="宋体"/>
                <w:sz w:val="18"/>
                <w:szCs w:val="18"/>
              </w:rPr>
            </w:pPr>
            <w:r>
              <w:rPr>
                <w:rFonts w:hint="eastAsia"/>
                <w:sz w:val="18"/>
                <w:szCs w:val="18"/>
              </w:rPr>
              <w:t>238.19</w:t>
            </w:r>
          </w:p>
        </w:tc>
        <w:tc>
          <w:tcPr>
            <w:tcW w:w="1856" w:type="dxa"/>
            <w:tcBorders>
              <w:top w:val="nil"/>
              <w:left w:val="nil"/>
              <w:bottom w:val="single" w:color="auto" w:sz="4" w:space="0"/>
              <w:right w:val="single" w:color="auto" w:sz="4" w:space="0"/>
            </w:tcBorders>
            <w:vAlign w:val="center"/>
          </w:tcPr>
          <w:p w14:paraId="39988D17">
            <w:pPr>
              <w:jc w:val="right"/>
              <w:rPr>
                <w:rFonts w:ascii="宋体" w:hAnsi="宋体" w:cs="宋体"/>
                <w:sz w:val="18"/>
                <w:szCs w:val="18"/>
              </w:rPr>
            </w:pPr>
            <w:r>
              <w:rPr>
                <w:rFonts w:hint="eastAsia"/>
                <w:sz w:val="18"/>
                <w:szCs w:val="18"/>
              </w:rPr>
              <w:t>238.19</w:t>
            </w:r>
          </w:p>
        </w:tc>
        <w:tc>
          <w:tcPr>
            <w:tcW w:w="1713" w:type="dxa"/>
            <w:tcBorders>
              <w:top w:val="nil"/>
              <w:left w:val="nil"/>
              <w:bottom w:val="single" w:color="auto" w:sz="4" w:space="0"/>
              <w:right w:val="single" w:color="auto" w:sz="4" w:space="0"/>
            </w:tcBorders>
            <w:vAlign w:val="center"/>
          </w:tcPr>
          <w:p w14:paraId="463B4234">
            <w:pPr>
              <w:widowControl/>
              <w:jc w:val="left"/>
              <w:rPr>
                <w:rFonts w:ascii="宋体" w:hAnsi="宋体" w:cs="宋体"/>
                <w:color w:val="000000"/>
                <w:kern w:val="0"/>
                <w:sz w:val="24"/>
              </w:rPr>
            </w:pPr>
          </w:p>
        </w:tc>
      </w:tr>
      <w:tr w14:paraId="4D7358D0">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445A157E">
            <w:pPr>
              <w:jc w:val="center"/>
              <w:rPr>
                <w:rFonts w:ascii="宋体" w:hAnsi="宋体" w:cs="宋体"/>
                <w:sz w:val="18"/>
                <w:szCs w:val="18"/>
              </w:rPr>
            </w:pPr>
            <w:r>
              <w:rPr>
                <w:rFonts w:hint="eastAsia"/>
                <w:sz w:val="18"/>
                <w:szCs w:val="18"/>
              </w:rPr>
              <w:t>208</w:t>
            </w:r>
          </w:p>
        </w:tc>
        <w:tc>
          <w:tcPr>
            <w:tcW w:w="584" w:type="dxa"/>
            <w:tcBorders>
              <w:top w:val="nil"/>
              <w:left w:val="nil"/>
              <w:bottom w:val="single" w:color="auto" w:sz="4" w:space="0"/>
              <w:right w:val="single" w:color="auto" w:sz="4" w:space="0"/>
            </w:tcBorders>
            <w:vAlign w:val="center"/>
          </w:tcPr>
          <w:p w14:paraId="433F99BE">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0C58A6AB">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38F738A7">
            <w:pPr>
              <w:rPr>
                <w:rFonts w:ascii="宋体" w:hAnsi="宋体" w:cs="宋体"/>
                <w:sz w:val="20"/>
                <w:szCs w:val="20"/>
              </w:rPr>
            </w:pPr>
            <w:r>
              <w:rPr>
                <w:rFonts w:hint="eastAsia"/>
                <w:sz w:val="20"/>
                <w:szCs w:val="20"/>
              </w:rPr>
              <w:t xml:space="preserve">  社会保障和就业支出</w:t>
            </w:r>
          </w:p>
        </w:tc>
        <w:tc>
          <w:tcPr>
            <w:tcW w:w="1855" w:type="dxa"/>
            <w:tcBorders>
              <w:top w:val="nil"/>
              <w:left w:val="nil"/>
              <w:bottom w:val="single" w:color="auto" w:sz="4" w:space="0"/>
              <w:right w:val="single" w:color="auto" w:sz="4" w:space="0"/>
            </w:tcBorders>
            <w:vAlign w:val="center"/>
          </w:tcPr>
          <w:p w14:paraId="20449B41">
            <w:pPr>
              <w:jc w:val="right"/>
              <w:rPr>
                <w:rFonts w:ascii="宋体" w:hAnsi="宋体" w:cs="宋体"/>
                <w:sz w:val="18"/>
                <w:szCs w:val="18"/>
              </w:rPr>
            </w:pPr>
            <w:r>
              <w:rPr>
                <w:rFonts w:hint="eastAsia"/>
                <w:sz w:val="18"/>
                <w:szCs w:val="18"/>
              </w:rPr>
              <w:t>43.52</w:t>
            </w:r>
          </w:p>
        </w:tc>
        <w:tc>
          <w:tcPr>
            <w:tcW w:w="1856" w:type="dxa"/>
            <w:tcBorders>
              <w:top w:val="nil"/>
              <w:left w:val="nil"/>
              <w:bottom w:val="single" w:color="auto" w:sz="4" w:space="0"/>
              <w:right w:val="single" w:color="auto" w:sz="4" w:space="0"/>
            </w:tcBorders>
            <w:vAlign w:val="center"/>
          </w:tcPr>
          <w:p w14:paraId="753ACC5F">
            <w:pPr>
              <w:jc w:val="right"/>
              <w:rPr>
                <w:rFonts w:ascii="宋体" w:hAnsi="宋体" w:cs="宋体"/>
                <w:sz w:val="18"/>
                <w:szCs w:val="18"/>
              </w:rPr>
            </w:pPr>
            <w:r>
              <w:rPr>
                <w:rFonts w:hint="eastAsia"/>
                <w:sz w:val="18"/>
                <w:szCs w:val="18"/>
              </w:rPr>
              <w:t>43.52</w:t>
            </w:r>
          </w:p>
        </w:tc>
        <w:tc>
          <w:tcPr>
            <w:tcW w:w="1713" w:type="dxa"/>
            <w:tcBorders>
              <w:top w:val="nil"/>
              <w:left w:val="nil"/>
              <w:bottom w:val="single" w:color="auto" w:sz="4" w:space="0"/>
              <w:right w:val="single" w:color="auto" w:sz="4" w:space="0"/>
            </w:tcBorders>
            <w:vAlign w:val="center"/>
          </w:tcPr>
          <w:p w14:paraId="6347AC1B">
            <w:pPr>
              <w:widowControl/>
              <w:jc w:val="left"/>
              <w:rPr>
                <w:rFonts w:ascii="宋体" w:hAnsi="宋体" w:cs="宋体"/>
                <w:color w:val="000000"/>
                <w:kern w:val="0"/>
                <w:sz w:val="24"/>
              </w:rPr>
            </w:pPr>
          </w:p>
        </w:tc>
      </w:tr>
      <w:tr w14:paraId="0B693A1B">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51875B71">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13340585">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58068591">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3098AB4D">
            <w:pPr>
              <w:rPr>
                <w:rFonts w:ascii="宋体" w:hAnsi="宋体" w:cs="宋体"/>
                <w:sz w:val="20"/>
                <w:szCs w:val="20"/>
              </w:rPr>
            </w:pPr>
            <w:r>
              <w:rPr>
                <w:rFonts w:hint="eastAsia"/>
                <w:sz w:val="20"/>
                <w:szCs w:val="20"/>
              </w:rPr>
              <w:t xml:space="preserve">    行政事业单位离退休</w:t>
            </w:r>
          </w:p>
        </w:tc>
        <w:tc>
          <w:tcPr>
            <w:tcW w:w="1855" w:type="dxa"/>
            <w:tcBorders>
              <w:top w:val="nil"/>
              <w:left w:val="nil"/>
              <w:bottom w:val="single" w:color="auto" w:sz="4" w:space="0"/>
              <w:right w:val="single" w:color="auto" w:sz="4" w:space="0"/>
            </w:tcBorders>
            <w:vAlign w:val="center"/>
          </w:tcPr>
          <w:p w14:paraId="472CCA31">
            <w:pPr>
              <w:jc w:val="right"/>
              <w:rPr>
                <w:rFonts w:ascii="宋体" w:hAnsi="宋体" w:cs="宋体"/>
                <w:sz w:val="18"/>
                <w:szCs w:val="18"/>
              </w:rPr>
            </w:pPr>
            <w:r>
              <w:rPr>
                <w:rFonts w:hint="eastAsia"/>
                <w:sz w:val="18"/>
                <w:szCs w:val="18"/>
              </w:rPr>
              <w:t>43.52</w:t>
            </w:r>
          </w:p>
        </w:tc>
        <w:tc>
          <w:tcPr>
            <w:tcW w:w="1856" w:type="dxa"/>
            <w:tcBorders>
              <w:top w:val="nil"/>
              <w:left w:val="nil"/>
              <w:bottom w:val="single" w:color="auto" w:sz="4" w:space="0"/>
              <w:right w:val="single" w:color="auto" w:sz="4" w:space="0"/>
            </w:tcBorders>
            <w:vAlign w:val="center"/>
          </w:tcPr>
          <w:p w14:paraId="28480C59">
            <w:pPr>
              <w:jc w:val="right"/>
              <w:rPr>
                <w:rFonts w:ascii="宋体" w:hAnsi="宋体" w:cs="宋体"/>
                <w:sz w:val="18"/>
                <w:szCs w:val="18"/>
              </w:rPr>
            </w:pPr>
            <w:r>
              <w:rPr>
                <w:rFonts w:hint="eastAsia"/>
                <w:sz w:val="18"/>
                <w:szCs w:val="18"/>
              </w:rPr>
              <w:t>43.52</w:t>
            </w:r>
          </w:p>
        </w:tc>
        <w:tc>
          <w:tcPr>
            <w:tcW w:w="1713" w:type="dxa"/>
            <w:tcBorders>
              <w:top w:val="nil"/>
              <w:left w:val="nil"/>
              <w:bottom w:val="single" w:color="auto" w:sz="4" w:space="0"/>
              <w:right w:val="single" w:color="auto" w:sz="4" w:space="0"/>
            </w:tcBorders>
            <w:vAlign w:val="center"/>
          </w:tcPr>
          <w:p w14:paraId="1E71030F">
            <w:pPr>
              <w:widowControl/>
              <w:jc w:val="left"/>
              <w:rPr>
                <w:rFonts w:ascii="宋体" w:hAnsi="宋体" w:cs="宋体"/>
                <w:color w:val="000000"/>
                <w:kern w:val="0"/>
                <w:sz w:val="24"/>
              </w:rPr>
            </w:pPr>
          </w:p>
        </w:tc>
      </w:tr>
      <w:tr w14:paraId="11F5F306">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2C8C79B4">
            <w:pPr>
              <w:jc w:val="center"/>
              <w:rPr>
                <w:rFonts w:ascii="宋体" w:hAnsi="宋体" w:cs="宋体"/>
                <w:sz w:val="18"/>
                <w:szCs w:val="18"/>
              </w:rPr>
            </w:pPr>
            <w:r>
              <w:rPr>
                <w:rFonts w:hint="eastAsia"/>
                <w:sz w:val="18"/>
                <w:szCs w:val="18"/>
              </w:rPr>
              <w:t xml:space="preserve">  208</w:t>
            </w:r>
          </w:p>
        </w:tc>
        <w:tc>
          <w:tcPr>
            <w:tcW w:w="584" w:type="dxa"/>
            <w:tcBorders>
              <w:top w:val="nil"/>
              <w:left w:val="nil"/>
              <w:bottom w:val="single" w:color="auto" w:sz="4" w:space="0"/>
              <w:right w:val="single" w:color="auto" w:sz="4" w:space="0"/>
            </w:tcBorders>
            <w:vAlign w:val="center"/>
          </w:tcPr>
          <w:p w14:paraId="7951BCC3">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627046E2">
            <w:pPr>
              <w:jc w:val="center"/>
              <w:rPr>
                <w:rFonts w:ascii="宋体" w:hAnsi="宋体" w:cs="宋体"/>
                <w:sz w:val="18"/>
                <w:szCs w:val="18"/>
              </w:rPr>
            </w:pPr>
            <w:r>
              <w:rPr>
                <w:rFonts w:hint="eastAsia"/>
                <w:sz w:val="18"/>
                <w:szCs w:val="18"/>
              </w:rPr>
              <w:t>01</w:t>
            </w:r>
          </w:p>
        </w:tc>
        <w:tc>
          <w:tcPr>
            <w:tcW w:w="2089" w:type="dxa"/>
            <w:tcBorders>
              <w:top w:val="nil"/>
              <w:left w:val="nil"/>
              <w:bottom w:val="single" w:color="auto" w:sz="4" w:space="0"/>
              <w:right w:val="single" w:color="auto" w:sz="4" w:space="0"/>
            </w:tcBorders>
            <w:vAlign w:val="center"/>
          </w:tcPr>
          <w:p w14:paraId="1372569A">
            <w:pPr>
              <w:rPr>
                <w:rFonts w:ascii="宋体" w:hAnsi="宋体" w:cs="宋体"/>
                <w:sz w:val="20"/>
                <w:szCs w:val="20"/>
              </w:rPr>
            </w:pPr>
            <w:r>
              <w:rPr>
                <w:rFonts w:hint="eastAsia"/>
                <w:sz w:val="20"/>
                <w:szCs w:val="20"/>
              </w:rPr>
              <w:t xml:space="preserve">      归口管理的行政单位离退休</w:t>
            </w:r>
          </w:p>
        </w:tc>
        <w:tc>
          <w:tcPr>
            <w:tcW w:w="1855" w:type="dxa"/>
            <w:tcBorders>
              <w:top w:val="nil"/>
              <w:left w:val="nil"/>
              <w:bottom w:val="single" w:color="auto" w:sz="4" w:space="0"/>
              <w:right w:val="single" w:color="auto" w:sz="4" w:space="0"/>
            </w:tcBorders>
            <w:vAlign w:val="center"/>
          </w:tcPr>
          <w:p w14:paraId="0BF1A87D">
            <w:pPr>
              <w:jc w:val="right"/>
              <w:rPr>
                <w:rFonts w:ascii="宋体" w:hAnsi="宋体" w:cs="宋体"/>
                <w:sz w:val="18"/>
                <w:szCs w:val="18"/>
              </w:rPr>
            </w:pPr>
            <w:r>
              <w:rPr>
                <w:rFonts w:hint="eastAsia"/>
                <w:sz w:val="18"/>
                <w:szCs w:val="18"/>
              </w:rPr>
              <w:t>43.52</w:t>
            </w:r>
          </w:p>
        </w:tc>
        <w:tc>
          <w:tcPr>
            <w:tcW w:w="1856" w:type="dxa"/>
            <w:tcBorders>
              <w:top w:val="nil"/>
              <w:left w:val="nil"/>
              <w:bottom w:val="single" w:color="auto" w:sz="4" w:space="0"/>
              <w:right w:val="single" w:color="auto" w:sz="4" w:space="0"/>
            </w:tcBorders>
            <w:vAlign w:val="center"/>
          </w:tcPr>
          <w:p w14:paraId="30336A36">
            <w:pPr>
              <w:jc w:val="right"/>
              <w:rPr>
                <w:rFonts w:ascii="宋体" w:hAnsi="宋体" w:cs="宋体"/>
                <w:sz w:val="18"/>
                <w:szCs w:val="18"/>
              </w:rPr>
            </w:pPr>
            <w:r>
              <w:rPr>
                <w:rFonts w:hint="eastAsia"/>
                <w:sz w:val="18"/>
                <w:szCs w:val="18"/>
              </w:rPr>
              <w:t>43.52</w:t>
            </w:r>
          </w:p>
        </w:tc>
        <w:tc>
          <w:tcPr>
            <w:tcW w:w="1713" w:type="dxa"/>
            <w:tcBorders>
              <w:top w:val="nil"/>
              <w:left w:val="nil"/>
              <w:bottom w:val="single" w:color="auto" w:sz="4" w:space="0"/>
              <w:right w:val="single" w:color="auto" w:sz="4" w:space="0"/>
            </w:tcBorders>
            <w:vAlign w:val="center"/>
          </w:tcPr>
          <w:p w14:paraId="0F740A16">
            <w:pPr>
              <w:widowControl/>
              <w:jc w:val="left"/>
              <w:rPr>
                <w:rFonts w:ascii="宋体" w:hAnsi="宋体" w:cs="宋体"/>
                <w:color w:val="000000"/>
                <w:kern w:val="0"/>
                <w:sz w:val="24"/>
              </w:rPr>
            </w:pPr>
          </w:p>
        </w:tc>
      </w:tr>
      <w:tr w14:paraId="763E8E9D">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03B83522">
            <w:pPr>
              <w:jc w:val="center"/>
              <w:rPr>
                <w:rFonts w:ascii="宋体" w:hAnsi="宋体" w:cs="宋体"/>
                <w:sz w:val="18"/>
                <w:szCs w:val="18"/>
              </w:rPr>
            </w:pPr>
            <w:r>
              <w:rPr>
                <w:rFonts w:hint="eastAsia"/>
                <w:sz w:val="18"/>
                <w:szCs w:val="18"/>
              </w:rPr>
              <w:t>210</w:t>
            </w:r>
          </w:p>
        </w:tc>
        <w:tc>
          <w:tcPr>
            <w:tcW w:w="584" w:type="dxa"/>
            <w:tcBorders>
              <w:top w:val="nil"/>
              <w:left w:val="nil"/>
              <w:bottom w:val="single" w:color="auto" w:sz="4" w:space="0"/>
              <w:right w:val="single" w:color="auto" w:sz="4" w:space="0"/>
            </w:tcBorders>
            <w:vAlign w:val="center"/>
          </w:tcPr>
          <w:p w14:paraId="72B9EA94">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7BDAF9CE">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4AFCF229">
            <w:pPr>
              <w:rPr>
                <w:rFonts w:ascii="宋体" w:hAnsi="宋体" w:cs="宋体"/>
                <w:sz w:val="20"/>
                <w:szCs w:val="20"/>
              </w:rPr>
            </w:pPr>
            <w:r>
              <w:rPr>
                <w:rFonts w:hint="eastAsia"/>
                <w:sz w:val="20"/>
                <w:szCs w:val="20"/>
              </w:rPr>
              <w:t xml:space="preserve">  医疗卫生支出</w:t>
            </w:r>
          </w:p>
        </w:tc>
        <w:tc>
          <w:tcPr>
            <w:tcW w:w="1855" w:type="dxa"/>
            <w:tcBorders>
              <w:top w:val="nil"/>
              <w:left w:val="nil"/>
              <w:bottom w:val="single" w:color="auto" w:sz="4" w:space="0"/>
              <w:right w:val="single" w:color="auto" w:sz="4" w:space="0"/>
            </w:tcBorders>
            <w:vAlign w:val="center"/>
          </w:tcPr>
          <w:p w14:paraId="1E52D9C3">
            <w:pPr>
              <w:jc w:val="right"/>
              <w:rPr>
                <w:rFonts w:ascii="宋体" w:hAnsi="宋体" w:cs="宋体"/>
                <w:sz w:val="18"/>
                <w:szCs w:val="18"/>
              </w:rPr>
            </w:pPr>
            <w:r>
              <w:rPr>
                <w:rFonts w:hint="eastAsia"/>
                <w:sz w:val="18"/>
                <w:szCs w:val="18"/>
              </w:rPr>
              <w:t>22.68</w:t>
            </w:r>
          </w:p>
        </w:tc>
        <w:tc>
          <w:tcPr>
            <w:tcW w:w="1856" w:type="dxa"/>
            <w:tcBorders>
              <w:top w:val="nil"/>
              <w:left w:val="nil"/>
              <w:bottom w:val="single" w:color="auto" w:sz="4" w:space="0"/>
              <w:right w:val="single" w:color="auto" w:sz="4" w:space="0"/>
            </w:tcBorders>
            <w:vAlign w:val="center"/>
          </w:tcPr>
          <w:p w14:paraId="66A74271">
            <w:pPr>
              <w:jc w:val="right"/>
              <w:rPr>
                <w:rFonts w:ascii="宋体" w:hAnsi="宋体" w:cs="宋体"/>
                <w:sz w:val="18"/>
                <w:szCs w:val="18"/>
              </w:rPr>
            </w:pPr>
            <w:r>
              <w:rPr>
                <w:rFonts w:hint="eastAsia"/>
                <w:sz w:val="18"/>
                <w:szCs w:val="18"/>
              </w:rPr>
              <w:t>22.68</w:t>
            </w:r>
          </w:p>
        </w:tc>
        <w:tc>
          <w:tcPr>
            <w:tcW w:w="1713" w:type="dxa"/>
            <w:tcBorders>
              <w:top w:val="nil"/>
              <w:left w:val="nil"/>
              <w:bottom w:val="single" w:color="auto" w:sz="4" w:space="0"/>
              <w:right w:val="single" w:color="auto" w:sz="4" w:space="0"/>
            </w:tcBorders>
            <w:vAlign w:val="center"/>
          </w:tcPr>
          <w:p w14:paraId="1466A1A6">
            <w:pPr>
              <w:widowControl/>
              <w:jc w:val="left"/>
              <w:rPr>
                <w:rFonts w:ascii="宋体" w:hAnsi="宋体" w:cs="宋体"/>
                <w:color w:val="000000"/>
                <w:kern w:val="0"/>
                <w:sz w:val="24"/>
              </w:rPr>
            </w:pPr>
          </w:p>
        </w:tc>
      </w:tr>
      <w:tr w14:paraId="670BE20C">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2FEFB51A">
            <w:pPr>
              <w:jc w:val="center"/>
              <w:rPr>
                <w:rFonts w:ascii="宋体" w:hAnsi="宋体" w:cs="宋体"/>
                <w:sz w:val="18"/>
                <w:szCs w:val="18"/>
              </w:rPr>
            </w:pPr>
            <w:r>
              <w:rPr>
                <w:rFonts w:hint="eastAsia"/>
                <w:sz w:val="18"/>
                <w:szCs w:val="18"/>
              </w:rPr>
              <w:t>　</w:t>
            </w:r>
          </w:p>
        </w:tc>
        <w:tc>
          <w:tcPr>
            <w:tcW w:w="584" w:type="dxa"/>
            <w:tcBorders>
              <w:top w:val="nil"/>
              <w:left w:val="nil"/>
              <w:bottom w:val="single" w:color="auto" w:sz="4" w:space="0"/>
              <w:right w:val="single" w:color="auto" w:sz="4" w:space="0"/>
            </w:tcBorders>
            <w:vAlign w:val="center"/>
          </w:tcPr>
          <w:p w14:paraId="780F2EDA">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23BD353E">
            <w:pPr>
              <w:jc w:val="center"/>
              <w:rPr>
                <w:rFonts w:ascii="宋体" w:hAnsi="宋体" w:cs="宋体"/>
                <w:sz w:val="18"/>
                <w:szCs w:val="18"/>
              </w:rPr>
            </w:pPr>
            <w:r>
              <w:rPr>
                <w:rFonts w:hint="eastAsia"/>
                <w:sz w:val="18"/>
                <w:szCs w:val="18"/>
              </w:rPr>
              <w:t>　</w:t>
            </w:r>
          </w:p>
        </w:tc>
        <w:tc>
          <w:tcPr>
            <w:tcW w:w="2089" w:type="dxa"/>
            <w:tcBorders>
              <w:top w:val="nil"/>
              <w:left w:val="nil"/>
              <w:bottom w:val="single" w:color="auto" w:sz="4" w:space="0"/>
              <w:right w:val="single" w:color="auto" w:sz="4" w:space="0"/>
            </w:tcBorders>
            <w:vAlign w:val="center"/>
          </w:tcPr>
          <w:p w14:paraId="7EF92053">
            <w:pPr>
              <w:rPr>
                <w:rFonts w:ascii="宋体" w:hAnsi="宋体" w:cs="宋体"/>
                <w:sz w:val="20"/>
                <w:szCs w:val="20"/>
              </w:rPr>
            </w:pPr>
            <w:r>
              <w:rPr>
                <w:rFonts w:hint="eastAsia"/>
                <w:sz w:val="20"/>
                <w:szCs w:val="20"/>
              </w:rPr>
              <w:t xml:space="preserve">    医疗保障</w:t>
            </w:r>
          </w:p>
        </w:tc>
        <w:tc>
          <w:tcPr>
            <w:tcW w:w="1855" w:type="dxa"/>
            <w:tcBorders>
              <w:top w:val="nil"/>
              <w:left w:val="nil"/>
              <w:bottom w:val="single" w:color="auto" w:sz="4" w:space="0"/>
              <w:right w:val="single" w:color="auto" w:sz="4" w:space="0"/>
            </w:tcBorders>
            <w:vAlign w:val="center"/>
          </w:tcPr>
          <w:p w14:paraId="601D407A">
            <w:pPr>
              <w:jc w:val="right"/>
              <w:rPr>
                <w:rFonts w:ascii="宋体" w:hAnsi="宋体" w:cs="宋体"/>
                <w:sz w:val="18"/>
                <w:szCs w:val="18"/>
              </w:rPr>
            </w:pPr>
            <w:r>
              <w:rPr>
                <w:rFonts w:hint="eastAsia"/>
                <w:sz w:val="18"/>
                <w:szCs w:val="18"/>
              </w:rPr>
              <w:t>22.68</w:t>
            </w:r>
          </w:p>
        </w:tc>
        <w:tc>
          <w:tcPr>
            <w:tcW w:w="1856" w:type="dxa"/>
            <w:tcBorders>
              <w:top w:val="nil"/>
              <w:left w:val="nil"/>
              <w:bottom w:val="single" w:color="auto" w:sz="4" w:space="0"/>
              <w:right w:val="single" w:color="auto" w:sz="4" w:space="0"/>
            </w:tcBorders>
            <w:vAlign w:val="center"/>
          </w:tcPr>
          <w:p w14:paraId="6980B48B">
            <w:pPr>
              <w:jc w:val="right"/>
              <w:rPr>
                <w:rFonts w:ascii="宋体" w:hAnsi="宋体" w:cs="宋体"/>
                <w:sz w:val="18"/>
                <w:szCs w:val="18"/>
              </w:rPr>
            </w:pPr>
            <w:r>
              <w:rPr>
                <w:rFonts w:hint="eastAsia"/>
                <w:sz w:val="18"/>
                <w:szCs w:val="18"/>
              </w:rPr>
              <w:t>22.68</w:t>
            </w:r>
          </w:p>
        </w:tc>
        <w:tc>
          <w:tcPr>
            <w:tcW w:w="1713" w:type="dxa"/>
            <w:tcBorders>
              <w:top w:val="nil"/>
              <w:left w:val="nil"/>
              <w:bottom w:val="single" w:color="auto" w:sz="4" w:space="0"/>
              <w:right w:val="single" w:color="auto" w:sz="4" w:space="0"/>
            </w:tcBorders>
            <w:vAlign w:val="center"/>
          </w:tcPr>
          <w:p w14:paraId="2738ECC6">
            <w:pPr>
              <w:widowControl/>
              <w:jc w:val="left"/>
              <w:rPr>
                <w:rFonts w:ascii="宋体" w:hAnsi="宋体" w:cs="宋体"/>
                <w:color w:val="000000"/>
                <w:kern w:val="0"/>
                <w:sz w:val="24"/>
              </w:rPr>
            </w:pPr>
          </w:p>
        </w:tc>
      </w:tr>
      <w:tr w14:paraId="7C03E740">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0FA39D04">
            <w:pPr>
              <w:jc w:val="center"/>
              <w:rPr>
                <w:rFonts w:ascii="宋体" w:hAnsi="宋体" w:cs="宋体"/>
                <w:sz w:val="18"/>
                <w:szCs w:val="18"/>
              </w:rPr>
            </w:pPr>
            <w:r>
              <w:rPr>
                <w:rFonts w:hint="eastAsia"/>
                <w:sz w:val="18"/>
                <w:szCs w:val="18"/>
              </w:rPr>
              <w:t xml:space="preserve">  210</w:t>
            </w:r>
          </w:p>
        </w:tc>
        <w:tc>
          <w:tcPr>
            <w:tcW w:w="584" w:type="dxa"/>
            <w:tcBorders>
              <w:top w:val="nil"/>
              <w:left w:val="nil"/>
              <w:bottom w:val="single" w:color="auto" w:sz="4" w:space="0"/>
              <w:right w:val="single" w:color="auto" w:sz="4" w:space="0"/>
            </w:tcBorders>
            <w:vAlign w:val="center"/>
          </w:tcPr>
          <w:p w14:paraId="22A49F8D">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6C56715A">
            <w:pPr>
              <w:jc w:val="center"/>
              <w:rPr>
                <w:rFonts w:ascii="宋体" w:hAnsi="宋体" w:cs="宋体"/>
                <w:sz w:val="18"/>
                <w:szCs w:val="18"/>
              </w:rPr>
            </w:pPr>
            <w:r>
              <w:rPr>
                <w:rFonts w:hint="eastAsia"/>
                <w:sz w:val="18"/>
                <w:szCs w:val="18"/>
              </w:rPr>
              <w:t>01</w:t>
            </w:r>
          </w:p>
        </w:tc>
        <w:tc>
          <w:tcPr>
            <w:tcW w:w="2089" w:type="dxa"/>
            <w:tcBorders>
              <w:top w:val="nil"/>
              <w:left w:val="nil"/>
              <w:bottom w:val="single" w:color="auto" w:sz="4" w:space="0"/>
              <w:right w:val="single" w:color="auto" w:sz="4" w:space="0"/>
            </w:tcBorders>
            <w:vAlign w:val="center"/>
          </w:tcPr>
          <w:p w14:paraId="20E3BB49">
            <w:pPr>
              <w:rPr>
                <w:rFonts w:ascii="宋体" w:hAnsi="宋体" w:cs="宋体"/>
                <w:sz w:val="20"/>
                <w:szCs w:val="20"/>
              </w:rPr>
            </w:pPr>
            <w:r>
              <w:rPr>
                <w:rFonts w:hint="eastAsia"/>
                <w:sz w:val="20"/>
                <w:szCs w:val="20"/>
              </w:rPr>
              <w:t xml:space="preserve">      行政单位医疗</w:t>
            </w:r>
          </w:p>
        </w:tc>
        <w:tc>
          <w:tcPr>
            <w:tcW w:w="1855" w:type="dxa"/>
            <w:tcBorders>
              <w:top w:val="nil"/>
              <w:left w:val="nil"/>
              <w:bottom w:val="single" w:color="auto" w:sz="4" w:space="0"/>
              <w:right w:val="single" w:color="auto" w:sz="4" w:space="0"/>
            </w:tcBorders>
            <w:vAlign w:val="center"/>
          </w:tcPr>
          <w:p w14:paraId="28CB4166">
            <w:pPr>
              <w:jc w:val="right"/>
              <w:rPr>
                <w:rFonts w:ascii="宋体" w:hAnsi="宋体" w:cs="宋体"/>
                <w:sz w:val="18"/>
                <w:szCs w:val="18"/>
              </w:rPr>
            </w:pPr>
            <w:r>
              <w:rPr>
                <w:rFonts w:hint="eastAsia"/>
                <w:sz w:val="18"/>
                <w:szCs w:val="18"/>
              </w:rPr>
              <w:t>12.76</w:t>
            </w:r>
          </w:p>
        </w:tc>
        <w:tc>
          <w:tcPr>
            <w:tcW w:w="1856" w:type="dxa"/>
            <w:tcBorders>
              <w:top w:val="nil"/>
              <w:left w:val="nil"/>
              <w:bottom w:val="single" w:color="auto" w:sz="4" w:space="0"/>
              <w:right w:val="single" w:color="auto" w:sz="4" w:space="0"/>
            </w:tcBorders>
            <w:vAlign w:val="center"/>
          </w:tcPr>
          <w:p w14:paraId="32FDD498">
            <w:pPr>
              <w:jc w:val="right"/>
              <w:rPr>
                <w:rFonts w:ascii="宋体" w:hAnsi="宋体" w:cs="宋体"/>
                <w:sz w:val="18"/>
                <w:szCs w:val="18"/>
              </w:rPr>
            </w:pPr>
            <w:r>
              <w:rPr>
                <w:rFonts w:hint="eastAsia"/>
                <w:sz w:val="18"/>
                <w:szCs w:val="18"/>
              </w:rPr>
              <w:t>12.76</w:t>
            </w:r>
          </w:p>
        </w:tc>
        <w:tc>
          <w:tcPr>
            <w:tcW w:w="1713" w:type="dxa"/>
            <w:tcBorders>
              <w:top w:val="nil"/>
              <w:left w:val="nil"/>
              <w:bottom w:val="single" w:color="auto" w:sz="4" w:space="0"/>
              <w:right w:val="single" w:color="auto" w:sz="4" w:space="0"/>
            </w:tcBorders>
            <w:vAlign w:val="center"/>
          </w:tcPr>
          <w:p w14:paraId="4492D4C2">
            <w:pPr>
              <w:widowControl/>
              <w:jc w:val="left"/>
              <w:rPr>
                <w:rFonts w:ascii="宋体" w:hAnsi="宋体" w:cs="宋体"/>
                <w:color w:val="000000"/>
                <w:kern w:val="0"/>
                <w:sz w:val="24"/>
              </w:rPr>
            </w:pPr>
          </w:p>
        </w:tc>
      </w:tr>
      <w:tr w14:paraId="47D0B058">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7BBA7CB1">
            <w:pPr>
              <w:jc w:val="center"/>
              <w:rPr>
                <w:rFonts w:ascii="宋体" w:hAnsi="宋体" w:cs="宋体"/>
                <w:sz w:val="18"/>
                <w:szCs w:val="18"/>
              </w:rPr>
            </w:pPr>
            <w:r>
              <w:rPr>
                <w:rFonts w:hint="eastAsia"/>
                <w:sz w:val="18"/>
                <w:szCs w:val="18"/>
              </w:rPr>
              <w:t xml:space="preserve">  210</w:t>
            </w:r>
          </w:p>
        </w:tc>
        <w:tc>
          <w:tcPr>
            <w:tcW w:w="584" w:type="dxa"/>
            <w:tcBorders>
              <w:top w:val="nil"/>
              <w:left w:val="nil"/>
              <w:bottom w:val="single" w:color="auto" w:sz="4" w:space="0"/>
              <w:right w:val="single" w:color="auto" w:sz="4" w:space="0"/>
            </w:tcBorders>
            <w:vAlign w:val="center"/>
          </w:tcPr>
          <w:p w14:paraId="7B875970">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77F8BD5C">
            <w:pPr>
              <w:jc w:val="center"/>
              <w:rPr>
                <w:rFonts w:ascii="宋体" w:hAnsi="宋体" w:cs="宋体"/>
                <w:sz w:val="18"/>
                <w:szCs w:val="18"/>
              </w:rPr>
            </w:pPr>
            <w:r>
              <w:rPr>
                <w:rFonts w:hint="eastAsia"/>
                <w:sz w:val="18"/>
                <w:szCs w:val="18"/>
              </w:rPr>
              <w:t>03</w:t>
            </w:r>
          </w:p>
        </w:tc>
        <w:tc>
          <w:tcPr>
            <w:tcW w:w="2089" w:type="dxa"/>
            <w:tcBorders>
              <w:top w:val="nil"/>
              <w:left w:val="nil"/>
              <w:bottom w:val="single" w:color="auto" w:sz="4" w:space="0"/>
              <w:right w:val="single" w:color="auto" w:sz="4" w:space="0"/>
            </w:tcBorders>
            <w:vAlign w:val="center"/>
          </w:tcPr>
          <w:p w14:paraId="18931A98">
            <w:pPr>
              <w:rPr>
                <w:rFonts w:ascii="宋体" w:hAnsi="宋体" w:cs="宋体"/>
                <w:sz w:val="20"/>
                <w:szCs w:val="20"/>
              </w:rPr>
            </w:pPr>
            <w:r>
              <w:rPr>
                <w:rFonts w:hint="eastAsia"/>
                <w:sz w:val="20"/>
                <w:szCs w:val="20"/>
              </w:rPr>
              <w:t xml:space="preserve">      公务员医疗补助</w:t>
            </w:r>
          </w:p>
        </w:tc>
        <w:tc>
          <w:tcPr>
            <w:tcW w:w="1855" w:type="dxa"/>
            <w:tcBorders>
              <w:top w:val="nil"/>
              <w:left w:val="nil"/>
              <w:bottom w:val="single" w:color="auto" w:sz="4" w:space="0"/>
              <w:right w:val="single" w:color="auto" w:sz="4" w:space="0"/>
            </w:tcBorders>
            <w:vAlign w:val="center"/>
          </w:tcPr>
          <w:p w14:paraId="0400B7FF">
            <w:pPr>
              <w:jc w:val="right"/>
              <w:rPr>
                <w:rFonts w:ascii="宋体" w:hAnsi="宋体" w:cs="宋体"/>
                <w:sz w:val="18"/>
                <w:szCs w:val="18"/>
              </w:rPr>
            </w:pPr>
            <w:r>
              <w:rPr>
                <w:rFonts w:hint="eastAsia"/>
                <w:sz w:val="18"/>
                <w:szCs w:val="18"/>
              </w:rPr>
              <w:t>9.92</w:t>
            </w:r>
          </w:p>
        </w:tc>
        <w:tc>
          <w:tcPr>
            <w:tcW w:w="1856" w:type="dxa"/>
            <w:tcBorders>
              <w:top w:val="nil"/>
              <w:left w:val="nil"/>
              <w:bottom w:val="single" w:color="auto" w:sz="4" w:space="0"/>
              <w:right w:val="single" w:color="auto" w:sz="4" w:space="0"/>
            </w:tcBorders>
            <w:vAlign w:val="center"/>
          </w:tcPr>
          <w:p w14:paraId="3A0F3242">
            <w:pPr>
              <w:jc w:val="right"/>
              <w:rPr>
                <w:rFonts w:ascii="宋体" w:hAnsi="宋体" w:cs="宋体"/>
                <w:sz w:val="18"/>
                <w:szCs w:val="18"/>
              </w:rPr>
            </w:pPr>
            <w:r>
              <w:rPr>
                <w:rFonts w:hint="eastAsia"/>
                <w:sz w:val="18"/>
                <w:szCs w:val="18"/>
              </w:rPr>
              <w:t>9.92</w:t>
            </w:r>
          </w:p>
        </w:tc>
        <w:tc>
          <w:tcPr>
            <w:tcW w:w="1713" w:type="dxa"/>
            <w:tcBorders>
              <w:top w:val="nil"/>
              <w:left w:val="nil"/>
              <w:bottom w:val="single" w:color="auto" w:sz="4" w:space="0"/>
              <w:right w:val="single" w:color="auto" w:sz="4" w:space="0"/>
            </w:tcBorders>
            <w:vAlign w:val="center"/>
          </w:tcPr>
          <w:p w14:paraId="398D0AB3">
            <w:pPr>
              <w:widowControl/>
              <w:jc w:val="left"/>
              <w:rPr>
                <w:rFonts w:ascii="宋体" w:hAnsi="宋体" w:cs="宋体"/>
                <w:color w:val="000000"/>
                <w:kern w:val="0"/>
                <w:sz w:val="24"/>
              </w:rPr>
            </w:pPr>
          </w:p>
        </w:tc>
      </w:tr>
      <w:tr w14:paraId="59491167">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253D2896">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84" w:type="dxa"/>
            <w:tcBorders>
              <w:top w:val="nil"/>
              <w:left w:val="nil"/>
              <w:bottom w:val="single" w:color="auto" w:sz="4" w:space="0"/>
              <w:right w:val="single" w:color="auto" w:sz="4" w:space="0"/>
            </w:tcBorders>
            <w:vAlign w:val="center"/>
          </w:tcPr>
          <w:p w14:paraId="0B9FFA3C">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67" w:type="dxa"/>
            <w:tcBorders>
              <w:top w:val="nil"/>
              <w:left w:val="nil"/>
              <w:bottom w:val="single" w:color="auto" w:sz="4" w:space="0"/>
              <w:right w:val="single" w:color="auto" w:sz="4" w:space="0"/>
            </w:tcBorders>
            <w:vAlign w:val="center"/>
          </w:tcPr>
          <w:p w14:paraId="6160C54B">
            <w:pPr>
              <w:widowControl/>
              <w:jc w:val="left"/>
              <w:rPr>
                <w:rFonts w:ascii="宋体" w:hAnsi="宋体" w:cs="宋体"/>
                <w:color w:val="000000"/>
                <w:kern w:val="0"/>
                <w:sz w:val="24"/>
              </w:rPr>
            </w:pPr>
            <w:r>
              <w:rPr>
                <w:rFonts w:hint="eastAsia" w:ascii="宋体" w:hAnsi="宋体" w:cs="宋体"/>
                <w:color w:val="000000"/>
                <w:kern w:val="0"/>
                <w:sz w:val="24"/>
              </w:rPr>
              <w:t>　</w:t>
            </w:r>
          </w:p>
        </w:tc>
        <w:tc>
          <w:tcPr>
            <w:tcW w:w="2089" w:type="dxa"/>
            <w:tcBorders>
              <w:top w:val="nil"/>
              <w:left w:val="nil"/>
              <w:bottom w:val="single" w:color="auto" w:sz="4" w:space="0"/>
              <w:right w:val="single" w:color="auto" w:sz="4" w:space="0"/>
            </w:tcBorders>
            <w:vAlign w:val="center"/>
          </w:tcPr>
          <w:p w14:paraId="321D12EB">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vAlign w:val="center"/>
          </w:tcPr>
          <w:p w14:paraId="6A8A1A0D">
            <w:pPr>
              <w:widowControl/>
              <w:jc w:val="right"/>
              <w:rPr>
                <w:rFonts w:ascii="宋体" w:hAnsi="宋体" w:cs="宋体"/>
                <w:color w:val="000000"/>
                <w:kern w:val="0"/>
                <w:sz w:val="20"/>
                <w:szCs w:val="20"/>
              </w:rPr>
            </w:pPr>
            <w:r>
              <w:rPr>
                <w:rFonts w:hint="eastAsia" w:ascii="宋体" w:hAnsi="宋体" w:cs="宋体"/>
                <w:color w:val="000000"/>
                <w:kern w:val="0"/>
                <w:sz w:val="20"/>
                <w:szCs w:val="20"/>
              </w:rPr>
              <w:t>635.36</w:t>
            </w:r>
          </w:p>
        </w:tc>
        <w:tc>
          <w:tcPr>
            <w:tcW w:w="1856" w:type="dxa"/>
            <w:tcBorders>
              <w:top w:val="nil"/>
              <w:left w:val="nil"/>
              <w:bottom w:val="single" w:color="auto" w:sz="4" w:space="0"/>
              <w:right w:val="single" w:color="auto" w:sz="4" w:space="0"/>
            </w:tcBorders>
            <w:vAlign w:val="center"/>
          </w:tcPr>
          <w:p w14:paraId="293A9228">
            <w:pPr>
              <w:widowControl/>
              <w:jc w:val="right"/>
              <w:rPr>
                <w:rFonts w:ascii="宋体" w:hAnsi="宋体" w:cs="宋体"/>
                <w:color w:val="000000"/>
                <w:kern w:val="0"/>
                <w:sz w:val="20"/>
                <w:szCs w:val="20"/>
              </w:rPr>
            </w:pPr>
            <w:r>
              <w:rPr>
                <w:rFonts w:hint="eastAsia" w:ascii="宋体" w:hAnsi="宋体" w:cs="宋体"/>
                <w:color w:val="000000"/>
                <w:kern w:val="0"/>
                <w:sz w:val="20"/>
                <w:szCs w:val="20"/>
              </w:rPr>
              <w:t>635.36</w:t>
            </w:r>
          </w:p>
        </w:tc>
        <w:tc>
          <w:tcPr>
            <w:tcW w:w="1713" w:type="dxa"/>
            <w:tcBorders>
              <w:top w:val="nil"/>
              <w:left w:val="nil"/>
              <w:bottom w:val="single" w:color="auto" w:sz="4" w:space="0"/>
              <w:right w:val="single" w:color="auto" w:sz="4" w:space="0"/>
            </w:tcBorders>
            <w:vAlign w:val="center"/>
          </w:tcPr>
          <w:p w14:paraId="76731EB1">
            <w:pPr>
              <w:widowControl/>
              <w:jc w:val="left"/>
              <w:rPr>
                <w:rFonts w:ascii="宋体" w:hAnsi="宋体" w:cs="宋体"/>
                <w:color w:val="000000"/>
                <w:kern w:val="0"/>
                <w:sz w:val="24"/>
              </w:rPr>
            </w:pPr>
            <w:r>
              <w:rPr>
                <w:rFonts w:hint="eastAsia" w:ascii="宋体" w:hAnsi="宋体" w:cs="宋体"/>
                <w:color w:val="000000"/>
                <w:kern w:val="0"/>
                <w:sz w:val="24"/>
              </w:rPr>
              <w:t>　</w:t>
            </w:r>
          </w:p>
        </w:tc>
      </w:tr>
    </w:tbl>
    <w:p w14:paraId="61CD024F"/>
    <w:p w14:paraId="7234A463"/>
    <w:p w14:paraId="48BAD561">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14:paraId="06C99A3E">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14:paraId="37AA35CB">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编制部门：庆阳湖乡人民政府                       单位： 万元</w:t>
      </w:r>
    </w:p>
    <w:tbl>
      <w:tblPr>
        <w:tblStyle w:val="4"/>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14:paraId="20C5A984">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14:paraId="610480B4">
            <w:pPr>
              <w:widowControl/>
              <w:jc w:val="center"/>
              <w:rPr>
                <w:rFonts w:ascii="黑体" w:hAnsi="宋体" w:eastAsia="黑体" w:cs="宋体"/>
                <w:b/>
                <w:bCs/>
                <w:kern w:val="0"/>
                <w:szCs w:val="21"/>
              </w:rPr>
            </w:pPr>
            <w:r>
              <w:rPr>
                <w:rFonts w:hint="eastAsia" w:ascii="黑体" w:hAnsi="宋体" w:eastAsia="黑体" w:cs="宋体"/>
                <w:b/>
                <w:bCs/>
                <w:kern w:val="0"/>
                <w:szCs w:val="21"/>
              </w:rPr>
              <w:t>财政拨款收入</w:t>
            </w:r>
          </w:p>
        </w:tc>
        <w:tc>
          <w:tcPr>
            <w:tcW w:w="6379" w:type="dxa"/>
            <w:gridSpan w:val="4"/>
            <w:tcBorders>
              <w:top w:val="single" w:color="auto" w:sz="4" w:space="0"/>
              <w:left w:val="nil"/>
              <w:bottom w:val="single" w:color="auto" w:sz="4" w:space="0"/>
              <w:right w:val="single" w:color="000000" w:sz="4" w:space="0"/>
            </w:tcBorders>
            <w:vAlign w:val="center"/>
          </w:tcPr>
          <w:p w14:paraId="7C12DA08">
            <w:pPr>
              <w:widowControl/>
              <w:jc w:val="center"/>
              <w:rPr>
                <w:rFonts w:ascii="黑体" w:hAnsi="宋体" w:eastAsia="黑体" w:cs="宋体"/>
                <w:b/>
                <w:bCs/>
                <w:kern w:val="0"/>
                <w:szCs w:val="21"/>
              </w:rPr>
            </w:pPr>
            <w:r>
              <w:rPr>
                <w:rFonts w:hint="eastAsia" w:ascii="黑体" w:hAnsi="宋体" w:eastAsia="黑体" w:cs="宋体"/>
                <w:b/>
                <w:bCs/>
                <w:kern w:val="0"/>
                <w:szCs w:val="21"/>
              </w:rPr>
              <w:t>财政拨款支出</w:t>
            </w:r>
          </w:p>
        </w:tc>
      </w:tr>
      <w:tr w14:paraId="7E78CF4E">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14:paraId="033D03E8">
            <w:pPr>
              <w:widowControl/>
              <w:jc w:val="center"/>
              <w:rPr>
                <w:rFonts w:ascii="黑体" w:hAnsi="宋体" w:eastAsia="黑体" w:cs="宋体"/>
                <w:b/>
                <w:kern w:val="0"/>
                <w:szCs w:val="21"/>
              </w:rPr>
            </w:pPr>
            <w:r>
              <w:rPr>
                <w:rFonts w:hint="eastAsia" w:ascii="黑体" w:hAnsi="宋体" w:eastAsia="黑体" w:cs="宋体"/>
                <w:b/>
                <w:kern w:val="0"/>
                <w:szCs w:val="21"/>
              </w:rPr>
              <w:t>项    目</w:t>
            </w:r>
          </w:p>
        </w:tc>
        <w:tc>
          <w:tcPr>
            <w:tcW w:w="1230" w:type="dxa"/>
            <w:tcBorders>
              <w:top w:val="nil"/>
              <w:left w:val="nil"/>
              <w:bottom w:val="single" w:color="auto" w:sz="4" w:space="0"/>
              <w:right w:val="single" w:color="auto" w:sz="4" w:space="0"/>
            </w:tcBorders>
            <w:vAlign w:val="center"/>
          </w:tcPr>
          <w:p w14:paraId="25FDE7AD">
            <w:pPr>
              <w:widowControl/>
              <w:jc w:val="center"/>
              <w:rPr>
                <w:rFonts w:ascii="黑体" w:hAnsi="宋体" w:eastAsia="黑体" w:cs="宋体"/>
                <w:b/>
                <w:kern w:val="0"/>
                <w:szCs w:val="21"/>
              </w:rPr>
            </w:pPr>
            <w:r>
              <w:rPr>
                <w:rFonts w:hint="eastAsia" w:ascii="黑体" w:hAnsi="宋体" w:eastAsia="黑体" w:cs="宋体"/>
                <w:b/>
                <w:kern w:val="0"/>
                <w:szCs w:val="21"/>
              </w:rPr>
              <w:t>合计</w:t>
            </w:r>
          </w:p>
        </w:tc>
        <w:tc>
          <w:tcPr>
            <w:tcW w:w="2250" w:type="dxa"/>
            <w:tcBorders>
              <w:top w:val="nil"/>
              <w:left w:val="nil"/>
              <w:bottom w:val="single" w:color="auto" w:sz="4" w:space="0"/>
              <w:right w:val="single" w:color="auto" w:sz="4" w:space="0"/>
            </w:tcBorders>
            <w:vAlign w:val="center"/>
          </w:tcPr>
          <w:p w14:paraId="12A744FC">
            <w:pPr>
              <w:widowControl/>
              <w:jc w:val="center"/>
              <w:rPr>
                <w:rFonts w:ascii="黑体" w:hAnsi="宋体" w:eastAsia="黑体" w:cs="宋体"/>
                <w:b/>
                <w:kern w:val="0"/>
                <w:szCs w:val="21"/>
              </w:rPr>
            </w:pPr>
            <w:r>
              <w:rPr>
                <w:rFonts w:hint="eastAsia" w:ascii="黑体" w:hAnsi="宋体" w:eastAsia="黑体" w:cs="宋体"/>
                <w:b/>
                <w:kern w:val="0"/>
                <w:szCs w:val="21"/>
              </w:rPr>
              <w:t>功  能  分  类</w:t>
            </w:r>
          </w:p>
        </w:tc>
        <w:tc>
          <w:tcPr>
            <w:tcW w:w="1294" w:type="dxa"/>
            <w:tcBorders>
              <w:top w:val="nil"/>
              <w:left w:val="nil"/>
              <w:bottom w:val="single" w:color="auto" w:sz="4" w:space="0"/>
              <w:right w:val="single" w:color="auto" w:sz="4" w:space="0"/>
            </w:tcBorders>
            <w:vAlign w:val="center"/>
          </w:tcPr>
          <w:p w14:paraId="52869F04">
            <w:pPr>
              <w:widowControl/>
              <w:jc w:val="center"/>
              <w:rPr>
                <w:rFonts w:ascii="黑体" w:hAnsi="宋体" w:eastAsia="黑体" w:cs="宋体"/>
                <w:b/>
                <w:kern w:val="0"/>
                <w:szCs w:val="21"/>
              </w:rPr>
            </w:pPr>
            <w:r>
              <w:rPr>
                <w:rFonts w:hint="eastAsia" w:ascii="黑体" w:hAnsi="宋体" w:eastAsia="黑体" w:cs="宋体"/>
                <w:b/>
                <w:kern w:val="0"/>
                <w:szCs w:val="21"/>
              </w:rPr>
              <w:t>合计</w:t>
            </w:r>
          </w:p>
        </w:tc>
        <w:tc>
          <w:tcPr>
            <w:tcW w:w="1418" w:type="dxa"/>
            <w:tcBorders>
              <w:top w:val="nil"/>
              <w:left w:val="nil"/>
              <w:bottom w:val="single" w:color="auto" w:sz="4" w:space="0"/>
              <w:right w:val="single" w:color="auto" w:sz="4" w:space="0"/>
            </w:tcBorders>
            <w:vAlign w:val="center"/>
          </w:tcPr>
          <w:p w14:paraId="43E961FD">
            <w:pPr>
              <w:widowControl/>
              <w:jc w:val="center"/>
              <w:rPr>
                <w:rFonts w:ascii="黑体" w:hAnsi="宋体" w:eastAsia="黑体" w:cs="宋体"/>
                <w:b/>
                <w:kern w:val="0"/>
                <w:szCs w:val="21"/>
              </w:rPr>
            </w:pPr>
            <w:r>
              <w:rPr>
                <w:rFonts w:hint="eastAsia" w:ascii="黑体" w:hAnsi="宋体" w:eastAsia="黑体" w:cs="宋体"/>
                <w:b/>
                <w:kern w:val="0"/>
                <w:szCs w:val="21"/>
              </w:rPr>
              <w:t>一般公共预算</w:t>
            </w:r>
          </w:p>
        </w:tc>
        <w:tc>
          <w:tcPr>
            <w:tcW w:w="1417" w:type="dxa"/>
            <w:tcBorders>
              <w:top w:val="nil"/>
              <w:left w:val="nil"/>
              <w:bottom w:val="single" w:color="auto" w:sz="4" w:space="0"/>
              <w:right w:val="single" w:color="auto" w:sz="4" w:space="0"/>
            </w:tcBorders>
            <w:vAlign w:val="center"/>
          </w:tcPr>
          <w:p w14:paraId="5E4F8329">
            <w:pPr>
              <w:widowControl/>
              <w:jc w:val="center"/>
              <w:rPr>
                <w:rFonts w:ascii="黑体" w:hAnsi="宋体" w:eastAsia="黑体" w:cs="宋体"/>
                <w:b/>
                <w:kern w:val="0"/>
                <w:szCs w:val="21"/>
              </w:rPr>
            </w:pPr>
            <w:r>
              <w:rPr>
                <w:rFonts w:hint="eastAsia" w:ascii="黑体" w:hAnsi="宋体" w:eastAsia="黑体" w:cs="宋体"/>
                <w:b/>
                <w:kern w:val="0"/>
                <w:szCs w:val="21"/>
              </w:rPr>
              <w:t>政府性基金预算</w:t>
            </w:r>
          </w:p>
        </w:tc>
      </w:tr>
      <w:tr w14:paraId="34CAF38D">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CE53423">
            <w:pPr>
              <w:widowControl/>
              <w:jc w:val="left"/>
              <w:rPr>
                <w:rFonts w:ascii="黑体" w:hAnsi="宋体" w:eastAsia="黑体" w:cs="宋体"/>
                <w:kern w:val="0"/>
                <w:szCs w:val="21"/>
              </w:rPr>
            </w:pPr>
            <w:r>
              <w:rPr>
                <w:rFonts w:hint="eastAsia" w:ascii="黑体" w:hAnsi="宋体" w:eastAsia="黑体" w:cs="宋体"/>
                <w:kern w:val="0"/>
                <w:szCs w:val="21"/>
              </w:rPr>
              <w:t>财政拨款（补助）</w:t>
            </w:r>
          </w:p>
        </w:tc>
        <w:tc>
          <w:tcPr>
            <w:tcW w:w="1230" w:type="dxa"/>
            <w:tcBorders>
              <w:top w:val="nil"/>
              <w:left w:val="nil"/>
              <w:bottom w:val="single" w:color="auto" w:sz="4" w:space="0"/>
              <w:right w:val="single" w:color="auto" w:sz="4" w:space="0"/>
            </w:tcBorders>
            <w:vAlign w:val="center"/>
          </w:tcPr>
          <w:p w14:paraId="31E4F90E">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635.36</w:t>
            </w:r>
          </w:p>
        </w:tc>
        <w:tc>
          <w:tcPr>
            <w:tcW w:w="2250" w:type="dxa"/>
            <w:tcBorders>
              <w:top w:val="nil"/>
              <w:left w:val="nil"/>
              <w:bottom w:val="single" w:color="auto" w:sz="4" w:space="0"/>
              <w:right w:val="single" w:color="auto" w:sz="4" w:space="0"/>
            </w:tcBorders>
            <w:vAlign w:val="center"/>
          </w:tcPr>
          <w:p w14:paraId="7ADAC9E0">
            <w:pPr>
              <w:widowControl/>
              <w:jc w:val="left"/>
              <w:rPr>
                <w:rFonts w:ascii="黑体" w:hAnsi="宋体" w:eastAsia="黑体" w:cs="宋体"/>
                <w:kern w:val="0"/>
                <w:szCs w:val="21"/>
              </w:rPr>
            </w:pPr>
            <w:r>
              <w:rPr>
                <w:rFonts w:hint="eastAsia" w:ascii="黑体" w:hAnsi="宋体" w:eastAsia="黑体" w:cs="宋体"/>
                <w:kern w:val="0"/>
                <w:szCs w:val="21"/>
              </w:rPr>
              <w:t>201 一般公共服务支出</w:t>
            </w:r>
          </w:p>
        </w:tc>
        <w:tc>
          <w:tcPr>
            <w:tcW w:w="1294" w:type="dxa"/>
            <w:tcBorders>
              <w:top w:val="nil"/>
              <w:left w:val="nil"/>
              <w:bottom w:val="single" w:color="auto" w:sz="4" w:space="0"/>
              <w:right w:val="single" w:color="auto" w:sz="4" w:space="0"/>
            </w:tcBorders>
            <w:vAlign w:val="center"/>
          </w:tcPr>
          <w:p w14:paraId="41B0DF01">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3868403C">
            <w:pPr>
              <w:jc w:val="right"/>
              <w:rPr>
                <w:rFonts w:ascii="宋体" w:hAnsi="宋体" w:cs="宋体"/>
                <w:sz w:val="20"/>
                <w:szCs w:val="20"/>
              </w:rPr>
            </w:pPr>
            <w:r>
              <w:rPr>
                <w:rFonts w:hint="eastAsia"/>
                <w:sz w:val="20"/>
                <w:szCs w:val="20"/>
              </w:rPr>
              <w:t xml:space="preserve">427.05 </w:t>
            </w:r>
          </w:p>
        </w:tc>
        <w:tc>
          <w:tcPr>
            <w:tcW w:w="1417" w:type="dxa"/>
            <w:tcBorders>
              <w:top w:val="nil"/>
              <w:left w:val="nil"/>
              <w:bottom w:val="single" w:color="auto" w:sz="4" w:space="0"/>
              <w:right w:val="single" w:color="auto" w:sz="4" w:space="0"/>
            </w:tcBorders>
            <w:vAlign w:val="center"/>
          </w:tcPr>
          <w:p w14:paraId="1F65EC28">
            <w:pPr>
              <w:widowControl/>
              <w:jc w:val="right"/>
              <w:rPr>
                <w:rFonts w:ascii="黑体" w:hAnsi="宋体" w:eastAsia="黑体" w:cs="宋体"/>
                <w:kern w:val="0"/>
                <w:szCs w:val="21"/>
              </w:rPr>
            </w:pPr>
            <w:r>
              <w:rPr>
                <w:rFonts w:hint="eastAsia" w:ascii="黑体" w:hAnsi="宋体" w:eastAsia="黑体" w:cs="宋体"/>
                <w:kern w:val="0"/>
                <w:szCs w:val="21"/>
              </w:rPr>
              <w:t>　</w:t>
            </w:r>
          </w:p>
        </w:tc>
      </w:tr>
      <w:tr w14:paraId="432C816B">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254C69A">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xml:space="preserve"> 一般公共预算</w:t>
            </w:r>
          </w:p>
        </w:tc>
        <w:tc>
          <w:tcPr>
            <w:tcW w:w="1230" w:type="dxa"/>
            <w:tcBorders>
              <w:top w:val="nil"/>
              <w:left w:val="nil"/>
              <w:bottom w:val="single" w:color="auto" w:sz="4" w:space="0"/>
              <w:right w:val="single" w:color="auto" w:sz="4" w:space="0"/>
            </w:tcBorders>
            <w:vAlign w:val="center"/>
          </w:tcPr>
          <w:p w14:paraId="03CA8E1F">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635.36　</w:t>
            </w:r>
          </w:p>
        </w:tc>
        <w:tc>
          <w:tcPr>
            <w:tcW w:w="2250" w:type="dxa"/>
            <w:tcBorders>
              <w:top w:val="nil"/>
              <w:left w:val="nil"/>
              <w:bottom w:val="single" w:color="auto" w:sz="4" w:space="0"/>
              <w:right w:val="single" w:color="auto" w:sz="4" w:space="0"/>
            </w:tcBorders>
            <w:vAlign w:val="center"/>
          </w:tcPr>
          <w:p w14:paraId="42532CAE">
            <w:pPr>
              <w:widowControl/>
              <w:jc w:val="left"/>
              <w:rPr>
                <w:rFonts w:ascii="黑体" w:hAnsi="宋体" w:eastAsia="黑体" w:cs="宋体"/>
                <w:kern w:val="0"/>
                <w:szCs w:val="21"/>
              </w:rPr>
            </w:pPr>
            <w:r>
              <w:rPr>
                <w:rFonts w:hint="eastAsia" w:ascii="黑体" w:hAnsi="宋体" w:eastAsia="黑体" w:cs="宋体"/>
                <w:kern w:val="0"/>
                <w:szCs w:val="21"/>
              </w:rPr>
              <w:t>202 外交支出</w:t>
            </w:r>
          </w:p>
        </w:tc>
        <w:tc>
          <w:tcPr>
            <w:tcW w:w="1294" w:type="dxa"/>
            <w:tcBorders>
              <w:top w:val="nil"/>
              <w:left w:val="nil"/>
              <w:bottom w:val="single" w:color="auto" w:sz="4" w:space="0"/>
              <w:right w:val="single" w:color="auto" w:sz="4" w:space="0"/>
            </w:tcBorders>
            <w:vAlign w:val="center"/>
          </w:tcPr>
          <w:p w14:paraId="22796EAC">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699D5266">
            <w:pPr>
              <w:jc w:val="right"/>
              <w:rPr>
                <w:rFonts w:ascii="宋体" w:hAnsi="宋体" w:cs="宋体"/>
                <w:sz w:val="20"/>
                <w:szCs w:val="20"/>
              </w:rPr>
            </w:pPr>
            <w:r>
              <w:rPr>
                <w:rFonts w:hint="eastAsia"/>
                <w:sz w:val="20"/>
                <w:szCs w:val="20"/>
              </w:rPr>
              <w:t>　</w:t>
            </w:r>
          </w:p>
        </w:tc>
        <w:tc>
          <w:tcPr>
            <w:tcW w:w="1417" w:type="dxa"/>
            <w:tcBorders>
              <w:top w:val="nil"/>
              <w:left w:val="nil"/>
              <w:bottom w:val="single" w:color="auto" w:sz="4" w:space="0"/>
              <w:right w:val="single" w:color="auto" w:sz="4" w:space="0"/>
            </w:tcBorders>
            <w:vAlign w:val="center"/>
          </w:tcPr>
          <w:p w14:paraId="4364A7FB">
            <w:pPr>
              <w:widowControl/>
              <w:jc w:val="right"/>
              <w:rPr>
                <w:rFonts w:ascii="黑体" w:hAnsi="宋体" w:eastAsia="黑体" w:cs="宋体"/>
                <w:kern w:val="0"/>
                <w:szCs w:val="21"/>
              </w:rPr>
            </w:pPr>
            <w:r>
              <w:rPr>
                <w:rFonts w:hint="eastAsia" w:ascii="黑体" w:hAnsi="宋体" w:eastAsia="黑体" w:cs="宋体"/>
                <w:kern w:val="0"/>
                <w:szCs w:val="21"/>
              </w:rPr>
              <w:t>　</w:t>
            </w:r>
          </w:p>
        </w:tc>
      </w:tr>
      <w:tr w14:paraId="62ACB620">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D4B0314">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xml:space="preserve"> 政府性基金预算</w:t>
            </w:r>
          </w:p>
        </w:tc>
        <w:tc>
          <w:tcPr>
            <w:tcW w:w="1230" w:type="dxa"/>
            <w:tcBorders>
              <w:top w:val="nil"/>
              <w:left w:val="nil"/>
              <w:bottom w:val="single" w:color="auto" w:sz="4" w:space="0"/>
              <w:right w:val="single" w:color="auto" w:sz="4" w:space="0"/>
            </w:tcBorders>
            <w:vAlign w:val="center"/>
          </w:tcPr>
          <w:p w14:paraId="1C7543E6">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5E20DE07">
            <w:pPr>
              <w:widowControl/>
              <w:jc w:val="left"/>
              <w:rPr>
                <w:rFonts w:ascii="黑体" w:hAnsi="宋体" w:eastAsia="黑体" w:cs="宋体"/>
                <w:kern w:val="0"/>
                <w:szCs w:val="21"/>
              </w:rPr>
            </w:pPr>
            <w:r>
              <w:rPr>
                <w:rFonts w:hint="eastAsia" w:ascii="黑体" w:hAnsi="宋体" w:eastAsia="黑体" w:cs="宋体"/>
                <w:kern w:val="0"/>
                <w:szCs w:val="21"/>
              </w:rPr>
              <w:t>203 国防支出</w:t>
            </w:r>
          </w:p>
        </w:tc>
        <w:tc>
          <w:tcPr>
            <w:tcW w:w="1294" w:type="dxa"/>
            <w:tcBorders>
              <w:top w:val="nil"/>
              <w:left w:val="nil"/>
              <w:bottom w:val="single" w:color="auto" w:sz="4" w:space="0"/>
              <w:right w:val="single" w:color="auto" w:sz="4" w:space="0"/>
            </w:tcBorders>
            <w:vAlign w:val="center"/>
          </w:tcPr>
          <w:p w14:paraId="0F41EE24">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5CBCD45B">
            <w:pPr>
              <w:jc w:val="right"/>
              <w:rPr>
                <w:rFonts w:ascii="宋体" w:hAnsi="宋体" w:cs="宋体"/>
                <w:sz w:val="20"/>
                <w:szCs w:val="20"/>
              </w:rPr>
            </w:pPr>
            <w:r>
              <w:rPr>
                <w:rFonts w:hint="eastAsia"/>
                <w:sz w:val="20"/>
                <w:szCs w:val="20"/>
              </w:rPr>
              <w:t>　</w:t>
            </w:r>
          </w:p>
        </w:tc>
        <w:tc>
          <w:tcPr>
            <w:tcW w:w="1417" w:type="dxa"/>
            <w:tcBorders>
              <w:top w:val="nil"/>
              <w:left w:val="nil"/>
              <w:bottom w:val="single" w:color="auto" w:sz="4" w:space="0"/>
              <w:right w:val="single" w:color="auto" w:sz="4" w:space="0"/>
            </w:tcBorders>
            <w:vAlign w:val="center"/>
          </w:tcPr>
          <w:p w14:paraId="4F03E5AB">
            <w:pPr>
              <w:widowControl/>
              <w:jc w:val="right"/>
              <w:rPr>
                <w:rFonts w:ascii="黑体" w:hAnsi="宋体" w:eastAsia="黑体" w:cs="宋体"/>
                <w:kern w:val="0"/>
                <w:szCs w:val="21"/>
              </w:rPr>
            </w:pPr>
            <w:r>
              <w:rPr>
                <w:rFonts w:hint="eastAsia" w:ascii="黑体" w:hAnsi="宋体" w:eastAsia="黑体" w:cs="宋体"/>
                <w:kern w:val="0"/>
                <w:szCs w:val="21"/>
              </w:rPr>
              <w:t>　</w:t>
            </w:r>
          </w:p>
        </w:tc>
      </w:tr>
      <w:tr w14:paraId="425D494A">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3DA4748">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37C10C94">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5761EC49">
            <w:pPr>
              <w:widowControl/>
              <w:jc w:val="left"/>
              <w:rPr>
                <w:rFonts w:ascii="黑体" w:hAnsi="宋体" w:eastAsia="黑体" w:cs="宋体"/>
                <w:kern w:val="0"/>
                <w:szCs w:val="21"/>
              </w:rPr>
            </w:pPr>
            <w:r>
              <w:rPr>
                <w:rFonts w:hint="eastAsia" w:ascii="黑体" w:hAnsi="宋体" w:eastAsia="黑体" w:cs="宋体"/>
                <w:kern w:val="0"/>
                <w:szCs w:val="21"/>
              </w:rPr>
              <w:t>204 公共安全支出</w:t>
            </w:r>
          </w:p>
        </w:tc>
        <w:tc>
          <w:tcPr>
            <w:tcW w:w="1294" w:type="dxa"/>
            <w:tcBorders>
              <w:top w:val="nil"/>
              <w:left w:val="nil"/>
              <w:bottom w:val="single" w:color="auto" w:sz="4" w:space="0"/>
              <w:right w:val="single" w:color="auto" w:sz="4" w:space="0"/>
            </w:tcBorders>
            <w:vAlign w:val="center"/>
          </w:tcPr>
          <w:p w14:paraId="5EE4A36F">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78C399AD">
            <w:pPr>
              <w:jc w:val="right"/>
              <w:rPr>
                <w:rFonts w:ascii="宋体" w:hAnsi="宋体" w:cs="宋体"/>
                <w:sz w:val="20"/>
                <w:szCs w:val="20"/>
              </w:rPr>
            </w:pPr>
            <w:r>
              <w:rPr>
                <w:rFonts w:hint="eastAsia"/>
                <w:sz w:val="20"/>
                <w:szCs w:val="20"/>
              </w:rPr>
              <w:t>　</w:t>
            </w:r>
          </w:p>
        </w:tc>
        <w:tc>
          <w:tcPr>
            <w:tcW w:w="1417" w:type="dxa"/>
            <w:tcBorders>
              <w:top w:val="nil"/>
              <w:left w:val="nil"/>
              <w:bottom w:val="single" w:color="auto" w:sz="4" w:space="0"/>
              <w:right w:val="single" w:color="auto" w:sz="4" w:space="0"/>
            </w:tcBorders>
            <w:vAlign w:val="center"/>
          </w:tcPr>
          <w:p w14:paraId="3AB635E0">
            <w:pPr>
              <w:widowControl/>
              <w:jc w:val="right"/>
              <w:rPr>
                <w:rFonts w:ascii="黑体" w:hAnsi="宋体" w:eastAsia="黑体" w:cs="宋体"/>
                <w:kern w:val="0"/>
                <w:szCs w:val="21"/>
              </w:rPr>
            </w:pPr>
            <w:r>
              <w:rPr>
                <w:rFonts w:hint="eastAsia" w:ascii="黑体" w:hAnsi="宋体" w:eastAsia="黑体" w:cs="宋体"/>
                <w:kern w:val="0"/>
                <w:szCs w:val="21"/>
              </w:rPr>
              <w:t>　</w:t>
            </w:r>
          </w:p>
        </w:tc>
      </w:tr>
      <w:tr w14:paraId="080BCC4B">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3D0096A">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046A8F69">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0FA53905">
            <w:pPr>
              <w:widowControl/>
              <w:jc w:val="left"/>
              <w:rPr>
                <w:rFonts w:ascii="黑体" w:hAnsi="宋体" w:eastAsia="黑体" w:cs="宋体"/>
                <w:kern w:val="0"/>
                <w:szCs w:val="21"/>
              </w:rPr>
            </w:pPr>
            <w:r>
              <w:rPr>
                <w:rFonts w:hint="eastAsia" w:ascii="黑体" w:hAnsi="宋体" w:eastAsia="黑体" w:cs="宋体"/>
                <w:kern w:val="0"/>
                <w:szCs w:val="21"/>
              </w:rPr>
              <w:t>205 教育支出</w:t>
            </w:r>
          </w:p>
        </w:tc>
        <w:tc>
          <w:tcPr>
            <w:tcW w:w="1294" w:type="dxa"/>
            <w:tcBorders>
              <w:top w:val="nil"/>
              <w:left w:val="nil"/>
              <w:bottom w:val="single" w:color="auto" w:sz="4" w:space="0"/>
              <w:right w:val="single" w:color="auto" w:sz="4" w:space="0"/>
            </w:tcBorders>
            <w:vAlign w:val="center"/>
          </w:tcPr>
          <w:p w14:paraId="7216A146">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645063CE">
            <w:pPr>
              <w:jc w:val="right"/>
              <w:rPr>
                <w:rFonts w:ascii="宋体" w:hAnsi="宋体" w:cs="宋体"/>
                <w:sz w:val="20"/>
                <w:szCs w:val="20"/>
              </w:rPr>
            </w:pPr>
            <w:r>
              <w:rPr>
                <w:rFonts w:hint="eastAsia"/>
                <w:sz w:val="20"/>
                <w:szCs w:val="20"/>
              </w:rPr>
              <w:t>　</w:t>
            </w:r>
          </w:p>
        </w:tc>
        <w:tc>
          <w:tcPr>
            <w:tcW w:w="1417" w:type="dxa"/>
            <w:tcBorders>
              <w:top w:val="nil"/>
              <w:left w:val="nil"/>
              <w:bottom w:val="single" w:color="auto" w:sz="4" w:space="0"/>
              <w:right w:val="single" w:color="auto" w:sz="4" w:space="0"/>
            </w:tcBorders>
            <w:vAlign w:val="center"/>
          </w:tcPr>
          <w:p w14:paraId="3F07F05E">
            <w:pPr>
              <w:widowControl/>
              <w:jc w:val="right"/>
              <w:rPr>
                <w:rFonts w:ascii="黑体" w:hAnsi="宋体" w:eastAsia="黑体" w:cs="宋体"/>
                <w:kern w:val="0"/>
                <w:szCs w:val="21"/>
              </w:rPr>
            </w:pPr>
            <w:r>
              <w:rPr>
                <w:rFonts w:hint="eastAsia" w:ascii="黑体" w:hAnsi="宋体" w:eastAsia="黑体" w:cs="宋体"/>
                <w:kern w:val="0"/>
                <w:szCs w:val="21"/>
              </w:rPr>
              <w:t>　</w:t>
            </w:r>
          </w:p>
        </w:tc>
      </w:tr>
      <w:tr w14:paraId="533B7C8F">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0F5323F">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61DCC25D">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361B7E43">
            <w:pPr>
              <w:widowControl/>
              <w:jc w:val="left"/>
              <w:rPr>
                <w:rFonts w:ascii="黑体" w:hAnsi="宋体" w:eastAsia="黑体" w:cs="宋体"/>
                <w:kern w:val="0"/>
                <w:szCs w:val="21"/>
              </w:rPr>
            </w:pPr>
            <w:r>
              <w:rPr>
                <w:rFonts w:hint="eastAsia" w:ascii="黑体" w:hAnsi="宋体" w:eastAsia="黑体" w:cs="宋体"/>
                <w:kern w:val="0"/>
                <w:szCs w:val="21"/>
              </w:rPr>
              <w:t>206 科学技术支出</w:t>
            </w:r>
          </w:p>
        </w:tc>
        <w:tc>
          <w:tcPr>
            <w:tcW w:w="1294" w:type="dxa"/>
            <w:tcBorders>
              <w:top w:val="nil"/>
              <w:left w:val="nil"/>
              <w:bottom w:val="single" w:color="auto" w:sz="4" w:space="0"/>
              <w:right w:val="single" w:color="auto" w:sz="4" w:space="0"/>
            </w:tcBorders>
            <w:vAlign w:val="center"/>
          </w:tcPr>
          <w:p w14:paraId="720989A2">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6D1E0711">
            <w:pPr>
              <w:jc w:val="right"/>
              <w:rPr>
                <w:rFonts w:ascii="宋体" w:hAnsi="宋体" w:cs="宋体"/>
                <w:sz w:val="20"/>
                <w:szCs w:val="20"/>
              </w:rPr>
            </w:pPr>
            <w:r>
              <w:rPr>
                <w:rFonts w:hint="eastAsia"/>
                <w:sz w:val="20"/>
                <w:szCs w:val="20"/>
              </w:rPr>
              <w:t>　</w:t>
            </w:r>
          </w:p>
        </w:tc>
        <w:tc>
          <w:tcPr>
            <w:tcW w:w="1417" w:type="dxa"/>
            <w:tcBorders>
              <w:top w:val="nil"/>
              <w:left w:val="nil"/>
              <w:bottom w:val="single" w:color="auto" w:sz="4" w:space="0"/>
              <w:right w:val="single" w:color="auto" w:sz="4" w:space="0"/>
            </w:tcBorders>
            <w:vAlign w:val="center"/>
          </w:tcPr>
          <w:p w14:paraId="337DD837">
            <w:pPr>
              <w:widowControl/>
              <w:jc w:val="right"/>
              <w:rPr>
                <w:rFonts w:ascii="黑体" w:hAnsi="宋体" w:eastAsia="黑体" w:cs="宋体"/>
                <w:kern w:val="0"/>
                <w:szCs w:val="21"/>
              </w:rPr>
            </w:pPr>
            <w:r>
              <w:rPr>
                <w:rFonts w:hint="eastAsia" w:ascii="黑体" w:hAnsi="宋体" w:eastAsia="黑体" w:cs="宋体"/>
                <w:kern w:val="0"/>
                <w:szCs w:val="21"/>
              </w:rPr>
              <w:t>　</w:t>
            </w:r>
          </w:p>
        </w:tc>
      </w:tr>
      <w:tr w14:paraId="0D8EE754">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1EFC93F">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2B104D24">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6656D500">
            <w:pPr>
              <w:widowControl/>
              <w:jc w:val="left"/>
              <w:rPr>
                <w:rFonts w:ascii="黑体" w:hAnsi="宋体" w:eastAsia="黑体" w:cs="宋体"/>
                <w:kern w:val="0"/>
                <w:szCs w:val="21"/>
              </w:rPr>
            </w:pPr>
            <w:r>
              <w:rPr>
                <w:rFonts w:hint="eastAsia" w:ascii="黑体" w:hAnsi="宋体" w:eastAsia="黑体" w:cs="宋体"/>
                <w:kern w:val="0"/>
                <w:szCs w:val="21"/>
              </w:rPr>
              <w:t>207 文化体育与传媒支出</w:t>
            </w:r>
          </w:p>
        </w:tc>
        <w:tc>
          <w:tcPr>
            <w:tcW w:w="1294" w:type="dxa"/>
            <w:tcBorders>
              <w:top w:val="nil"/>
              <w:left w:val="nil"/>
              <w:bottom w:val="single" w:color="auto" w:sz="4" w:space="0"/>
              <w:right w:val="single" w:color="auto" w:sz="4" w:space="0"/>
            </w:tcBorders>
            <w:vAlign w:val="center"/>
          </w:tcPr>
          <w:p w14:paraId="7C0F1165">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61DF126A">
            <w:pPr>
              <w:jc w:val="right"/>
              <w:rPr>
                <w:rFonts w:ascii="宋体" w:hAnsi="宋体" w:cs="宋体"/>
                <w:sz w:val="20"/>
                <w:szCs w:val="20"/>
              </w:rPr>
            </w:pPr>
            <w:r>
              <w:rPr>
                <w:rFonts w:hint="eastAsia"/>
                <w:sz w:val="20"/>
                <w:szCs w:val="20"/>
              </w:rPr>
              <w:t xml:space="preserve">21.21 </w:t>
            </w:r>
          </w:p>
        </w:tc>
        <w:tc>
          <w:tcPr>
            <w:tcW w:w="1417" w:type="dxa"/>
            <w:tcBorders>
              <w:top w:val="nil"/>
              <w:left w:val="nil"/>
              <w:bottom w:val="single" w:color="auto" w:sz="4" w:space="0"/>
              <w:right w:val="single" w:color="auto" w:sz="4" w:space="0"/>
            </w:tcBorders>
            <w:vAlign w:val="center"/>
          </w:tcPr>
          <w:p w14:paraId="3C7792FE">
            <w:pPr>
              <w:widowControl/>
              <w:jc w:val="right"/>
              <w:rPr>
                <w:rFonts w:ascii="黑体" w:hAnsi="宋体" w:eastAsia="黑体" w:cs="宋体"/>
                <w:kern w:val="0"/>
                <w:szCs w:val="21"/>
              </w:rPr>
            </w:pPr>
            <w:r>
              <w:rPr>
                <w:rFonts w:hint="eastAsia" w:ascii="黑体" w:hAnsi="宋体" w:eastAsia="黑体" w:cs="宋体"/>
                <w:kern w:val="0"/>
                <w:szCs w:val="21"/>
              </w:rPr>
              <w:t>　</w:t>
            </w:r>
          </w:p>
        </w:tc>
      </w:tr>
      <w:tr w14:paraId="3F2D167F">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AE4D467">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477C38A3">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6B4F1E1A">
            <w:pPr>
              <w:widowControl/>
              <w:jc w:val="left"/>
              <w:rPr>
                <w:rFonts w:ascii="黑体" w:hAnsi="宋体" w:eastAsia="黑体" w:cs="宋体"/>
                <w:kern w:val="0"/>
                <w:szCs w:val="21"/>
              </w:rPr>
            </w:pPr>
            <w:r>
              <w:rPr>
                <w:rFonts w:hint="eastAsia" w:ascii="黑体" w:hAnsi="宋体" w:eastAsia="黑体" w:cs="宋体"/>
                <w:kern w:val="0"/>
                <w:szCs w:val="21"/>
              </w:rPr>
              <w:t>208 社会保障和就业支出</w:t>
            </w:r>
          </w:p>
        </w:tc>
        <w:tc>
          <w:tcPr>
            <w:tcW w:w="1294" w:type="dxa"/>
            <w:tcBorders>
              <w:top w:val="nil"/>
              <w:left w:val="nil"/>
              <w:bottom w:val="single" w:color="auto" w:sz="4" w:space="0"/>
              <w:right w:val="single" w:color="auto" w:sz="4" w:space="0"/>
            </w:tcBorders>
            <w:vAlign w:val="center"/>
          </w:tcPr>
          <w:p w14:paraId="36709B16">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2337672F">
            <w:pPr>
              <w:jc w:val="right"/>
              <w:rPr>
                <w:rFonts w:ascii="宋体" w:hAnsi="宋体" w:cs="宋体"/>
                <w:sz w:val="20"/>
                <w:szCs w:val="20"/>
              </w:rPr>
            </w:pPr>
            <w:r>
              <w:rPr>
                <w:rFonts w:hint="eastAsia"/>
                <w:sz w:val="20"/>
                <w:szCs w:val="20"/>
              </w:rPr>
              <w:t xml:space="preserve">43.52 </w:t>
            </w:r>
          </w:p>
        </w:tc>
        <w:tc>
          <w:tcPr>
            <w:tcW w:w="1417" w:type="dxa"/>
            <w:tcBorders>
              <w:top w:val="nil"/>
              <w:left w:val="nil"/>
              <w:bottom w:val="single" w:color="auto" w:sz="4" w:space="0"/>
              <w:right w:val="single" w:color="auto" w:sz="4" w:space="0"/>
            </w:tcBorders>
            <w:vAlign w:val="center"/>
          </w:tcPr>
          <w:p w14:paraId="779882D1">
            <w:pPr>
              <w:widowControl/>
              <w:jc w:val="right"/>
              <w:rPr>
                <w:rFonts w:ascii="黑体" w:hAnsi="宋体" w:eastAsia="黑体" w:cs="宋体"/>
                <w:kern w:val="0"/>
                <w:szCs w:val="21"/>
              </w:rPr>
            </w:pPr>
            <w:r>
              <w:rPr>
                <w:rFonts w:hint="eastAsia" w:ascii="黑体" w:hAnsi="宋体" w:eastAsia="黑体" w:cs="宋体"/>
                <w:kern w:val="0"/>
                <w:szCs w:val="21"/>
              </w:rPr>
              <w:t>　</w:t>
            </w:r>
          </w:p>
        </w:tc>
      </w:tr>
      <w:tr w14:paraId="2C67B55C">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D85F81D">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627404BE">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6C6A46B2">
            <w:pPr>
              <w:widowControl/>
              <w:jc w:val="left"/>
              <w:rPr>
                <w:rFonts w:ascii="黑体" w:hAnsi="宋体" w:eastAsia="黑体" w:cs="宋体"/>
                <w:kern w:val="0"/>
                <w:szCs w:val="21"/>
              </w:rPr>
            </w:pPr>
            <w:r>
              <w:rPr>
                <w:rFonts w:hint="eastAsia" w:ascii="黑体" w:hAnsi="宋体" w:eastAsia="黑体" w:cs="宋体"/>
                <w:kern w:val="0"/>
                <w:szCs w:val="21"/>
              </w:rPr>
              <w:t>209 社会保险基金支出</w:t>
            </w:r>
          </w:p>
        </w:tc>
        <w:tc>
          <w:tcPr>
            <w:tcW w:w="1294" w:type="dxa"/>
            <w:tcBorders>
              <w:top w:val="nil"/>
              <w:left w:val="nil"/>
              <w:bottom w:val="single" w:color="auto" w:sz="4" w:space="0"/>
              <w:right w:val="single" w:color="auto" w:sz="4" w:space="0"/>
            </w:tcBorders>
            <w:vAlign w:val="center"/>
          </w:tcPr>
          <w:p w14:paraId="39BF4CEF">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06FCD351">
            <w:pPr>
              <w:jc w:val="right"/>
              <w:rPr>
                <w:rFonts w:ascii="宋体" w:hAnsi="宋体" w:cs="宋体"/>
                <w:sz w:val="20"/>
                <w:szCs w:val="20"/>
              </w:rPr>
            </w:pPr>
            <w:r>
              <w:rPr>
                <w:rFonts w:hint="eastAsia"/>
                <w:sz w:val="20"/>
                <w:szCs w:val="20"/>
              </w:rPr>
              <w:t>　</w:t>
            </w:r>
          </w:p>
        </w:tc>
        <w:tc>
          <w:tcPr>
            <w:tcW w:w="1417" w:type="dxa"/>
            <w:tcBorders>
              <w:top w:val="nil"/>
              <w:left w:val="nil"/>
              <w:bottom w:val="single" w:color="auto" w:sz="4" w:space="0"/>
              <w:right w:val="single" w:color="auto" w:sz="4" w:space="0"/>
            </w:tcBorders>
            <w:vAlign w:val="center"/>
          </w:tcPr>
          <w:p w14:paraId="780A5ED9">
            <w:pPr>
              <w:widowControl/>
              <w:jc w:val="right"/>
              <w:rPr>
                <w:rFonts w:ascii="黑体" w:hAnsi="宋体" w:eastAsia="黑体" w:cs="宋体"/>
                <w:kern w:val="0"/>
                <w:szCs w:val="21"/>
              </w:rPr>
            </w:pPr>
            <w:r>
              <w:rPr>
                <w:rFonts w:hint="eastAsia" w:ascii="黑体" w:hAnsi="宋体" w:eastAsia="黑体" w:cs="宋体"/>
                <w:kern w:val="0"/>
                <w:szCs w:val="21"/>
              </w:rPr>
              <w:t>　</w:t>
            </w:r>
          </w:p>
        </w:tc>
      </w:tr>
      <w:tr w14:paraId="1A4A286A">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C6ACE1F">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07236B22">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7A73A734">
            <w:pPr>
              <w:widowControl/>
              <w:jc w:val="left"/>
              <w:rPr>
                <w:rFonts w:ascii="黑体" w:hAnsi="宋体" w:eastAsia="黑体" w:cs="宋体"/>
                <w:kern w:val="0"/>
                <w:szCs w:val="21"/>
              </w:rPr>
            </w:pPr>
            <w:r>
              <w:rPr>
                <w:rFonts w:hint="eastAsia" w:ascii="黑体" w:hAnsi="宋体" w:eastAsia="黑体" w:cs="宋体"/>
                <w:kern w:val="0"/>
                <w:szCs w:val="21"/>
              </w:rPr>
              <w:t>210 医疗卫生支出</w:t>
            </w:r>
          </w:p>
        </w:tc>
        <w:tc>
          <w:tcPr>
            <w:tcW w:w="1294" w:type="dxa"/>
            <w:tcBorders>
              <w:top w:val="nil"/>
              <w:left w:val="nil"/>
              <w:bottom w:val="single" w:color="auto" w:sz="4" w:space="0"/>
              <w:right w:val="single" w:color="auto" w:sz="4" w:space="0"/>
            </w:tcBorders>
            <w:vAlign w:val="center"/>
          </w:tcPr>
          <w:p w14:paraId="6DB59ADF">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2F5C11BD">
            <w:pPr>
              <w:jc w:val="right"/>
              <w:rPr>
                <w:rFonts w:ascii="宋体" w:hAnsi="宋体" w:cs="宋体"/>
                <w:sz w:val="20"/>
                <w:szCs w:val="20"/>
              </w:rPr>
            </w:pPr>
            <w:r>
              <w:rPr>
                <w:rFonts w:hint="eastAsia"/>
                <w:sz w:val="20"/>
                <w:szCs w:val="20"/>
              </w:rPr>
              <w:t xml:space="preserve">73.12 </w:t>
            </w:r>
          </w:p>
        </w:tc>
        <w:tc>
          <w:tcPr>
            <w:tcW w:w="1417" w:type="dxa"/>
            <w:tcBorders>
              <w:top w:val="nil"/>
              <w:left w:val="nil"/>
              <w:bottom w:val="single" w:color="auto" w:sz="4" w:space="0"/>
              <w:right w:val="single" w:color="auto" w:sz="4" w:space="0"/>
            </w:tcBorders>
            <w:vAlign w:val="center"/>
          </w:tcPr>
          <w:p w14:paraId="4CB60F0B">
            <w:pPr>
              <w:widowControl/>
              <w:jc w:val="right"/>
              <w:rPr>
                <w:rFonts w:ascii="黑体" w:hAnsi="宋体" w:eastAsia="黑体" w:cs="宋体"/>
                <w:kern w:val="0"/>
                <w:szCs w:val="21"/>
              </w:rPr>
            </w:pPr>
            <w:r>
              <w:rPr>
                <w:rFonts w:hint="eastAsia" w:ascii="黑体" w:hAnsi="宋体" w:eastAsia="黑体" w:cs="宋体"/>
                <w:kern w:val="0"/>
                <w:szCs w:val="21"/>
              </w:rPr>
              <w:t>　</w:t>
            </w:r>
          </w:p>
        </w:tc>
      </w:tr>
      <w:tr w14:paraId="2B94E88E">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5AFF507">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5782142D">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3DE9823C">
            <w:pPr>
              <w:widowControl/>
              <w:jc w:val="left"/>
              <w:rPr>
                <w:rFonts w:ascii="黑体" w:hAnsi="宋体" w:eastAsia="黑体" w:cs="宋体"/>
                <w:kern w:val="0"/>
                <w:szCs w:val="21"/>
              </w:rPr>
            </w:pPr>
            <w:r>
              <w:rPr>
                <w:rFonts w:hint="eastAsia" w:ascii="黑体" w:hAnsi="宋体" w:eastAsia="黑体" w:cs="宋体"/>
                <w:kern w:val="0"/>
                <w:szCs w:val="21"/>
              </w:rPr>
              <w:t>211 节能环保支出</w:t>
            </w:r>
          </w:p>
        </w:tc>
        <w:tc>
          <w:tcPr>
            <w:tcW w:w="1294" w:type="dxa"/>
            <w:tcBorders>
              <w:top w:val="nil"/>
              <w:left w:val="nil"/>
              <w:bottom w:val="single" w:color="auto" w:sz="4" w:space="0"/>
              <w:right w:val="single" w:color="auto" w:sz="4" w:space="0"/>
            </w:tcBorders>
            <w:vAlign w:val="center"/>
          </w:tcPr>
          <w:p w14:paraId="7436C66E">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6EF4222C">
            <w:pPr>
              <w:jc w:val="right"/>
              <w:rPr>
                <w:rFonts w:ascii="宋体" w:hAnsi="宋体" w:cs="宋体"/>
                <w:sz w:val="20"/>
                <w:szCs w:val="20"/>
              </w:rPr>
            </w:pPr>
            <w:r>
              <w:rPr>
                <w:rFonts w:hint="eastAsia"/>
                <w:sz w:val="20"/>
                <w:szCs w:val="20"/>
              </w:rPr>
              <w:t>　</w:t>
            </w:r>
          </w:p>
        </w:tc>
        <w:tc>
          <w:tcPr>
            <w:tcW w:w="1417" w:type="dxa"/>
            <w:tcBorders>
              <w:top w:val="nil"/>
              <w:left w:val="nil"/>
              <w:bottom w:val="single" w:color="auto" w:sz="4" w:space="0"/>
              <w:right w:val="single" w:color="auto" w:sz="4" w:space="0"/>
            </w:tcBorders>
            <w:vAlign w:val="center"/>
          </w:tcPr>
          <w:p w14:paraId="03F82F8E">
            <w:pPr>
              <w:widowControl/>
              <w:jc w:val="right"/>
              <w:rPr>
                <w:rFonts w:ascii="黑体" w:hAnsi="宋体" w:eastAsia="黑体" w:cs="宋体"/>
                <w:kern w:val="0"/>
                <w:szCs w:val="21"/>
              </w:rPr>
            </w:pPr>
            <w:r>
              <w:rPr>
                <w:rFonts w:hint="eastAsia" w:ascii="黑体" w:hAnsi="宋体" w:eastAsia="黑体" w:cs="宋体"/>
                <w:kern w:val="0"/>
                <w:szCs w:val="21"/>
              </w:rPr>
              <w:t>　</w:t>
            </w:r>
          </w:p>
        </w:tc>
      </w:tr>
      <w:tr w14:paraId="1A8A7898">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91023BA">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3B9AC6C4">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782A3759">
            <w:pPr>
              <w:widowControl/>
              <w:jc w:val="left"/>
              <w:rPr>
                <w:rFonts w:ascii="黑体" w:hAnsi="宋体" w:eastAsia="黑体" w:cs="宋体"/>
                <w:kern w:val="0"/>
                <w:szCs w:val="21"/>
              </w:rPr>
            </w:pPr>
            <w:r>
              <w:rPr>
                <w:rFonts w:hint="eastAsia" w:ascii="黑体" w:hAnsi="宋体" w:eastAsia="黑体" w:cs="宋体"/>
                <w:kern w:val="0"/>
                <w:szCs w:val="21"/>
              </w:rPr>
              <w:t>212 城乡社区支出</w:t>
            </w:r>
          </w:p>
        </w:tc>
        <w:tc>
          <w:tcPr>
            <w:tcW w:w="1294" w:type="dxa"/>
            <w:tcBorders>
              <w:top w:val="nil"/>
              <w:left w:val="nil"/>
              <w:bottom w:val="single" w:color="auto" w:sz="4" w:space="0"/>
              <w:right w:val="single" w:color="auto" w:sz="4" w:space="0"/>
            </w:tcBorders>
            <w:vAlign w:val="center"/>
          </w:tcPr>
          <w:p w14:paraId="658E4F92">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480E9594">
            <w:pPr>
              <w:jc w:val="right"/>
              <w:rPr>
                <w:rFonts w:ascii="宋体" w:hAnsi="宋体" w:cs="宋体"/>
                <w:sz w:val="20"/>
                <w:szCs w:val="20"/>
              </w:rPr>
            </w:pPr>
            <w:r>
              <w:rPr>
                <w:rFonts w:hint="eastAsia"/>
                <w:sz w:val="20"/>
                <w:szCs w:val="20"/>
              </w:rPr>
              <w:t>　</w:t>
            </w:r>
          </w:p>
        </w:tc>
        <w:tc>
          <w:tcPr>
            <w:tcW w:w="1417" w:type="dxa"/>
            <w:tcBorders>
              <w:top w:val="nil"/>
              <w:left w:val="nil"/>
              <w:bottom w:val="single" w:color="auto" w:sz="4" w:space="0"/>
              <w:right w:val="single" w:color="auto" w:sz="4" w:space="0"/>
            </w:tcBorders>
            <w:vAlign w:val="center"/>
          </w:tcPr>
          <w:p w14:paraId="34D5AD79">
            <w:pPr>
              <w:widowControl/>
              <w:jc w:val="right"/>
              <w:rPr>
                <w:rFonts w:ascii="黑体" w:hAnsi="宋体" w:eastAsia="黑体" w:cs="宋体"/>
                <w:kern w:val="0"/>
                <w:szCs w:val="21"/>
              </w:rPr>
            </w:pPr>
            <w:r>
              <w:rPr>
                <w:rFonts w:hint="eastAsia" w:ascii="黑体" w:hAnsi="宋体" w:eastAsia="黑体" w:cs="宋体"/>
                <w:kern w:val="0"/>
                <w:szCs w:val="21"/>
              </w:rPr>
              <w:t>　</w:t>
            </w:r>
          </w:p>
        </w:tc>
      </w:tr>
      <w:tr w14:paraId="7A1A5865">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2D78655">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55CE7EE4">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7111BE93">
            <w:pPr>
              <w:widowControl/>
              <w:jc w:val="left"/>
              <w:rPr>
                <w:rFonts w:ascii="黑体" w:hAnsi="宋体" w:eastAsia="黑体" w:cs="宋体"/>
                <w:kern w:val="0"/>
                <w:szCs w:val="21"/>
              </w:rPr>
            </w:pPr>
            <w:r>
              <w:rPr>
                <w:rFonts w:hint="eastAsia" w:ascii="黑体" w:hAnsi="宋体" w:eastAsia="黑体" w:cs="宋体"/>
                <w:kern w:val="0"/>
                <w:szCs w:val="21"/>
              </w:rPr>
              <w:t>213 农林水支出</w:t>
            </w:r>
          </w:p>
        </w:tc>
        <w:tc>
          <w:tcPr>
            <w:tcW w:w="1294" w:type="dxa"/>
            <w:tcBorders>
              <w:top w:val="nil"/>
              <w:left w:val="nil"/>
              <w:bottom w:val="single" w:color="auto" w:sz="4" w:space="0"/>
              <w:right w:val="single" w:color="auto" w:sz="4" w:space="0"/>
            </w:tcBorders>
            <w:vAlign w:val="center"/>
          </w:tcPr>
          <w:p w14:paraId="30CDCEC0">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37211D9A">
            <w:pPr>
              <w:jc w:val="right"/>
              <w:rPr>
                <w:rFonts w:ascii="宋体" w:hAnsi="宋体" w:cs="宋体"/>
                <w:sz w:val="20"/>
                <w:szCs w:val="20"/>
              </w:rPr>
            </w:pPr>
            <w:r>
              <w:rPr>
                <w:rFonts w:hint="eastAsia"/>
                <w:sz w:val="20"/>
                <w:szCs w:val="20"/>
              </w:rPr>
              <w:t xml:space="preserve">70.46 </w:t>
            </w:r>
          </w:p>
        </w:tc>
        <w:tc>
          <w:tcPr>
            <w:tcW w:w="1417" w:type="dxa"/>
            <w:tcBorders>
              <w:top w:val="nil"/>
              <w:left w:val="nil"/>
              <w:bottom w:val="single" w:color="auto" w:sz="4" w:space="0"/>
              <w:right w:val="single" w:color="auto" w:sz="4" w:space="0"/>
            </w:tcBorders>
            <w:vAlign w:val="center"/>
          </w:tcPr>
          <w:p w14:paraId="18BB8205">
            <w:pPr>
              <w:widowControl/>
              <w:jc w:val="right"/>
              <w:rPr>
                <w:rFonts w:ascii="黑体" w:hAnsi="宋体" w:eastAsia="黑体" w:cs="宋体"/>
                <w:kern w:val="0"/>
                <w:szCs w:val="21"/>
              </w:rPr>
            </w:pPr>
            <w:r>
              <w:rPr>
                <w:rFonts w:hint="eastAsia" w:ascii="黑体" w:hAnsi="宋体" w:eastAsia="黑体" w:cs="宋体"/>
                <w:kern w:val="0"/>
                <w:szCs w:val="21"/>
              </w:rPr>
              <w:t>　</w:t>
            </w:r>
          </w:p>
        </w:tc>
      </w:tr>
      <w:tr w14:paraId="48418DF2">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5CD4795">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147DD48F">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39859586">
            <w:pPr>
              <w:widowControl/>
              <w:jc w:val="left"/>
              <w:rPr>
                <w:rFonts w:ascii="黑体" w:hAnsi="宋体" w:eastAsia="黑体" w:cs="宋体"/>
                <w:kern w:val="0"/>
                <w:szCs w:val="21"/>
              </w:rPr>
            </w:pPr>
            <w:r>
              <w:rPr>
                <w:rFonts w:hint="eastAsia" w:ascii="黑体" w:hAnsi="宋体" w:eastAsia="黑体" w:cs="宋体"/>
                <w:kern w:val="0"/>
                <w:szCs w:val="21"/>
              </w:rPr>
              <w:t>214 交通运输支出</w:t>
            </w:r>
          </w:p>
        </w:tc>
        <w:tc>
          <w:tcPr>
            <w:tcW w:w="1294" w:type="dxa"/>
            <w:tcBorders>
              <w:top w:val="nil"/>
              <w:left w:val="nil"/>
              <w:bottom w:val="single" w:color="auto" w:sz="4" w:space="0"/>
              <w:right w:val="single" w:color="auto" w:sz="4" w:space="0"/>
            </w:tcBorders>
            <w:vAlign w:val="center"/>
          </w:tcPr>
          <w:p w14:paraId="089EDEB4">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6F2100B6">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062F294D">
            <w:pPr>
              <w:widowControl/>
              <w:jc w:val="right"/>
              <w:rPr>
                <w:rFonts w:ascii="黑体" w:hAnsi="宋体" w:eastAsia="黑体" w:cs="宋体"/>
                <w:kern w:val="0"/>
                <w:szCs w:val="21"/>
              </w:rPr>
            </w:pPr>
            <w:r>
              <w:rPr>
                <w:rFonts w:hint="eastAsia" w:ascii="黑体" w:hAnsi="宋体" w:eastAsia="黑体" w:cs="宋体"/>
                <w:kern w:val="0"/>
                <w:szCs w:val="21"/>
              </w:rPr>
              <w:t>　</w:t>
            </w:r>
          </w:p>
        </w:tc>
      </w:tr>
      <w:tr w14:paraId="6C5DC351">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BF86F82">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0855DE39">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7F29FDF2">
            <w:pPr>
              <w:widowControl/>
              <w:jc w:val="left"/>
              <w:rPr>
                <w:rFonts w:ascii="黑体" w:hAnsi="宋体" w:eastAsia="黑体" w:cs="宋体"/>
                <w:kern w:val="0"/>
                <w:szCs w:val="21"/>
              </w:rPr>
            </w:pPr>
            <w:r>
              <w:rPr>
                <w:rFonts w:hint="eastAsia" w:ascii="黑体" w:hAnsi="宋体" w:eastAsia="黑体" w:cs="宋体"/>
                <w:kern w:val="0"/>
                <w:szCs w:val="21"/>
              </w:rPr>
              <w:t>215 资源勘探信息等支出</w:t>
            </w:r>
          </w:p>
        </w:tc>
        <w:tc>
          <w:tcPr>
            <w:tcW w:w="1294" w:type="dxa"/>
            <w:tcBorders>
              <w:top w:val="nil"/>
              <w:left w:val="nil"/>
              <w:bottom w:val="single" w:color="auto" w:sz="4" w:space="0"/>
              <w:right w:val="single" w:color="auto" w:sz="4" w:space="0"/>
            </w:tcBorders>
            <w:vAlign w:val="center"/>
          </w:tcPr>
          <w:p w14:paraId="58A6F021">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7243C37A">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7F6BD531">
            <w:pPr>
              <w:widowControl/>
              <w:jc w:val="right"/>
              <w:rPr>
                <w:rFonts w:ascii="黑体" w:hAnsi="宋体" w:eastAsia="黑体" w:cs="宋体"/>
                <w:kern w:val="0"/>
                <w:szCs w:val="21"/>
              </w:rPr>
            </w:pPr>
            <w:r>
              <w:rPr>
                <w:rFonts w:hint="eastAsia" w:ascii="黑体" w:hAnsi="宋体" w:eastAsia="黑体" w:cs="宋体"/>
                <w:kern w:val="0"/>
                <w:szCs w:val="21"/>
              </w:rPr>
              <w:t>　</w:t>
            </w:r>
          </w:p>
        </w:tc>
      </w:tr>
      <w:tr w14:paraId="44F827C4">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78BE57D">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0820F2DD">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08D9FE30">
            <w:pPr>
              <w:widowControl/>
              <w:jc w:val="left"/>
              <w:rPr>
                <w:rFonts w:ascii="黑体" w:hAnsi="宋体" w:eastAsia="黑体" w:cs="宋体"/>
                <w:kern w:val="0"/>
                <w:szCs w:val="21"/>
              </w:rPr>
            </w:pPr>
            <w:r>
              <w:rPr>
                <w:rFonts w:hint="eastAsia" w:ascii="黑体" w:hAnsi="宋体" w:eastAsia="黑体" w:cs="宋体"/>
                <w:kern w:val="0"/>
                <w:szCs w:val="21"/>
              </w:rPr>
              <w:t>216 商业服务业等支出</w:t>
            </w:r>
          </w:p>
        </w:tc>
        <w:tc>
          <w:tcPr>
            <w:tcW w:w="1294" w:type="dxa"/>
            <w:tcBorders>
              <w:top w:val="nil"/>
              <w:left w:val="nil"/>
              <w:bottom w:val="single" w:color="auto" w:sz="4" w:space="0"/>
              <w:right w:val="single" w:color="auto" w:sz="4" w:space="0"/>
            </w:tcBorders>
            <w:vAlign w:val="center"/>
          </w:tcPr>
          <w:p w14:paraId="47A25E78">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10759D74">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13F431F0">
            <w:pPr>
              <w:widowControl/>
              <w:jc w:val="right"/>
              <w:rPr>
                <w:rFonts w:ascii="黑体" w:hAnsi="宋体" w:eastAsia="黑体" w:cs="宋体"/>
                <w:kern w:val="0"/>
                <w:szCs w:val="21"/>
              </w:rPr>
            </w:pPr>
            <w:r>
              <w:rPr>
                <w:rFonts w:hint="eastAsia" w:ascii="黑体" w:hAnsi="宋体" w:eastAsia="黑体" w:cs="宋体"/>
                <w:kern w:val="0"/>
                <w:szCs w:val="21"/>
              </w:rPr>
              <w:t>　</w:t>
            </w:r>
          </w:p>
        </w:tc>
      </w:tr>
      <w:tr w14:paraId="383B9DEF">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9CF76A7">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20E7B323">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2F89CB2E">
            <w:pPr>
              <w:widowControl/>
              <w:jc w:val="left"/>
              <w:rPr>
                <w:rFonts w:ascii="黑体" w:hAnsi="宋体" w:eastAsia="黑体" w:cs="宋体"/>
                <w:kern w:val="0"/>
                <w:szCs w:val="21"/>
              </w:rPr>
            </w:pPr>
            <w:r>
              <w:rPr>
                <w:rFonts w:hint="eastAsia" w:ascii="黑体" w:hAnsi="宋体" w:eastAsia="黑体" w:cs="宋体"/>
                <w:kern w:val="0"/>
                <w:szCs w:val="21"/>
              </w:rPr>
              <w:t>217 金融支出</w:t>
            </w:r>
          </w:p>
        </w:tc>
        <w:tc>
          <w:tcPr>
            <w:tcW w:w="1294" w:type="dxa"/>
            <w:tcBorders>
              <w:top w:val="nil"/>
              <w:left w:val="nil"/>
              <w:bottom w:val="single" w:color="auto" w:sz="4" w:space="0"/>
              <w:right w:val="single" w:color="auto" w:sz="4" w:space="0"/>
            </w:tcBorders>
            <w:vAlign w:val="center"/>
          </w:tcPr>
          <w:p w14:paraId="4BF3174A">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2D2BAD30">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1BC9AFBC">
            <w:pPr>
              <w:widowControl/>
              <w:jc w:val="right"/>
              <w:rPr>
                <w:rFonts w:ascii="黑体" w:hAnsi="宋体" w:eastAsia="黑体" w:cs="宋体"/>
                <w:kern w:val="0"/>
                <w:szCs w:val="21"/>
              </w:rPr>
            </w:pPr>
            <w:r>
              <w:rPr>
                <w:rFonts w:hint="eastAsia" w:ascii="黑体" w:hAnsi="宋体" w:eastAsia="黑体" w:cs="宋体"/>
                <w:kern w:val="0"/>
                <w:szCs w:val="21"/>
              </w:rPr>
              <w:t>　</w:t>
            </w:r>
          </w:p>
        </w:tc>
      </w:tr>
      <w:tr w14:paraId="59F3867B">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7728ED7">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57C1371A">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6FD0F79C">
            <w:pPr>
              <w:widowControl/>
              <w:jc w:val="left"/>
              <w:rPr>
                <w:rFonts w:ascii="黑体" w:hAnsi="宋体" w:eastAsia="黑体" w:cs="宋体"/>
                <w:kern w:val="0"/>
                <w:szCs w:val="21"/>
              </w:rPr>
            </w:pPr>
            <w:r>
              <w:rPr>
                <w:rFonts w:hint="eastAsia" w:ascii="黑体" w:hAnsi="宋体" w:eastAsia="黑体" w:cs="宋体"/>
                <w:kern w:val="0"/>
                <w:szCs w:val="21"/>
              </w:rPr>
              <w:t>219 援助其他地区支出</w:t>
            </w:r>
          </w:p>
        </w:tc>
        <w:tc>
          <w:tcPr>
            <w:tcW w:w="1294" w:type="dxa"/>
            <w:tcBorders>
              <w:top w:val="nil"/>
              <w:left w:val="nil"/>
              <w:bottom w:val="single" w:color="auto" w:sz="4" w:space="0"/>
              <w:right w:val="single" w:color="auto" w:sz="4" w:space="0"/>
            </w:tcBorders>
            <w:vAlign w:val="center"/>
          </w:tcPr>
          <w:p w14:paraId="7C52C367">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5C814263">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314FC7FE">
            <w:pPr>
              <w:widowControl/>
              <w:jc w:val="right"/>
              <w:rPr>
                <w:rFonts w:ascii="黑体" w:hAnsi="宋体" w:eastAsia="黑体" w:cs="宋体"/>
                <w:kern w:val="0"/>
                <w:szCs w:val="21"/>
              </w:rPr>
            </w:pPr>
            <w:r>
              <w:rPr>
                <w:rFonts w:hint="eastAsia" w:ascii="黑体" w:hAnsi="宋体" w:eastAsia="黑体" w:cs="宋体"/>
                <w:kern w:val="0"/>
                <w:szCs w:val="21"/>
              </w:rPr>
              <w:t>　</w:t>
            </w:r>
          </w:p>
        </w:tc>
      </w:tr>
      <w:tr w14:paraId="24EC5BBD">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3C34B84">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45D95A15">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5A03B783">
            <w:pPr>
              <w:widowControl/>
              <w:jc w:val="left"/>
              <w:rPr>
                <w:rFonts w:ascii="黑体" w:hAnsi="宋体" w:eastAsia="黑体" w:cs="宋体"/>
                <w:kern w:val="0"/>
                <w:szCs w:val="21"/>
              </w:rPr>
            </w:pPr>
            <w:r>
              <w:rPr>
                <w:rFonts w:hint="eastAsia" w:ascii="黑体" w:hAnsi="宋体" w:eastAsia="黑体" w:cs="宋体"/>
                <w:kern w:val="0"/>
                <w:szCs w:val="21"/>
              </w:rPr>
              <w:t>220 国土资源气象等支出</w:t>
            </w:r>
          </w:p>
        </w:tc>
        <w:tc>
          <w:tcPr>
            <w:tcW w:w="1294" w:type="dxa"/>
            <w:tcBorders>
              <w:top w:val="nil"/>
              <w:left w:val="nil"/>
              <w:bottom w:val="single" w:color="auto" w:sz="4" w:space="0"/>
              <w:right w:val="single" w:color="auto" w:sz="4" w:space="0"/>
            </w:tcBorders>
            <w:vAlign w:val="center"/>
          </w:tcPr>
          <w:p w14:paraId="16017295">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5E8D13C1">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2180C871">
            <w:pPr>
              <w:widowControl/>
              <w:jc w:val="right"/>
              <w:rPr>
                <w:rFonts w:ascii="黑体" w:hAnsi="宋体" w:eastAsia="黑体" w:cs="宋体"/>
                <w:kern w:val="0"/>
                <w:szCs w:val="21"/>
              </w:rPr>
            </w:pPr>
            <w:r>
              <w:rPr>
                <w:rFonts w:hint="eastAsia" w:ascii="黑体" w:hAnsi="宋体" w:eastAsia="黑体" w:cs="宋体"/>
                <w:kern w:val="0"/>
                <w:szCs w:val="21"/>
              </w:rPr>
              <w:t>　</w:t>
            </w:r>
          </w:p>
        </w:tc>
      </w:tr>
      <w:tr w14:paraId="4F336054">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E2FEBC0">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78E01D0F">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119A6E9D">
            <w:pPr>
              <w:widowControl/>
              <w:jc w:val="left"/>
              <w:rPr>
                <w:rFonts w:ascii="黑体" w:hAnsi="宋体" w:eastAsia="黑体" w:cs="宋体"/>
                <w:kern w:val="0"/>
                <w:szCs w:val="21"/>
              </w:rPr>
            </w:pPr>
            <w:r>
              <w:rPr>
                <w:rFonts w:hint="eastAsia" w:ascii="黑体" w:hAnsi="宋体" w:eastAsia="黑体" w:cs="宋体"/>
                <w:kern w:val="0"/>
                <w:szCs w:val="21"/>
              </w:rPr>
              <w:t>221 住房保障支出</w:t>
            </w:r>
          </w:p>
        </w:tc>
        <w:tc>
          <w:tcPr>
            <w:tcW w:w="1294" w:type="dxa"/>
            <w:tcBorders>
              <w:top w:val="nil"/>
              <w:left w:val="nil"/>
              <w:bottom w:val="single" w:color="auto" w:sz="4" w:space="0"/>
              <w:right w:val="single" w:color="auto" w:sz="4" w:space="0"/>
            </w:tcBorders>
            <w:vAlign w:val="center"/>
          </w:tcPr>
          <w:p w14:paraId="39323D9C">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63B53CC0">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0D6D8668">
            <w:pPr>
              <w:widowControl/>
              <w:jc w:val="right"/>
              <w:rPr>
                <w:rFonts w:ascii="黑体" w:hAnsi="宋体" w:eastAsia="黑体" w:cs="宋体"/>
                <w:kern w:val="0"/>
                <w:szCs w:val="21"/>
              </w:rPr>
            </w:pPr>
            <w:r>
              <w:rPr>
                <w:rFonts w:hint="eastAsia" w:ascii="黑体" w:hAnsi="宋体" w:eastAsia="黑体" w:cs="宋体"/>
                <w:kern w:val="0"/>
                <w:szCs w:val="21"/>
              </w:rPr>
              <w:t>　</w:t>
            </w:r>
          </w:p>
        </w:tc>
      </w:tr>
      <w:tr w14:paraId="32E70E49">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D9E3554">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35C8DB13">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497755DE">
            <w:pPr>
              <w:widowControl/>
              <w:jc w:val="left"/>
              <w:rPr>
                <w:rFonts w:ascii="黑体" w:hAnsi="宋体" w:eastAsia="黑体" w:cs="宋体"/>
                <w:kern w:val="0"/>
                <w:szCs w:val="21"/>
              </w:rPr>
            </w:pPr>
            <w:r>
              <w:rPr>
                <w:rFonts w:hint="eastAsia" w:ascii="黑体" w:hAnsi="宋体" w:eastAsia="黑体" w:cs="宋体"/>
                <w:kern w:val="0"/>
                <w:szCs w:val="21"/>
              </w:rPr>
              <w:t>222 粮油物资管理支出</w:t>
            </w:r>
          </w:p>
        </w:tc>
        <w:tc>
          <w:tcPr>
            <w:tcW w:w="1294" w:type="dxa"/>
            <w:tcBorders>
              <w:top w:val="nil"/>
              <w:left w:val="nil"/>
              <w:bottom w:val="single" w:color="auto" w:sz="4" w:space="0"/>
              <w:right w:val="single" w:color="auto" w:sz="4" w:space="0"/>
            </w:tcBorders>
            <w:vAlign w:val="center"/>
          </w:tcPr>
          <w:p w14:paraId="6DCD8BD6">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35712E3B">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3AEF3E87">
            <w:pPr>
              <w:widowControl/>
              <w:jc w:val="right"/>
              <w:rPr>
                <w:rFonts w:ascii="黑体" w:hAnsi="宋体" w:eastAsia="黑体" w:cs="宋体"/>
                <w:kern w:val="0"/>
                <w:szCs w:val="21"/>
              </w:rPr>
            </w:pPr>
            <w:r>
              <w:rPr>
                <w:rFonts w:hint="eastAsia" w:ascii="黑体" w:hAnsi="宋体" w:eastAsia="黑体" w:cs="宋体"/>
                <w:kern w:val="0"/>
                <w:szCs w:val="21"/>
              </w:rPr>
              <w:t>　</w:t>
            </w:r>
          </w:p>
        </w:tc>
      </w:tr>
      <w:tr w14:paraId="5DC39E93">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8B3DF94">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3D712FD6">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1A6AC551">
            <w:pPr>
              <w:widowControl/>
              <w:jc w:val="left"/>
              <w:rPr>
                <w:rFonts w:ascii="黑体" w:hAnsi="宋体" w:eastAsia="黑体" w:cs="宋体"/>
                <w:kern w:val="0"/>
                <w:szCs w:val="21"/>
              </w:rPr>
            </w:pPr>
            <w:r>
              <w:rPr>
                <w:rFonts w:hint="eastAsia" w:ascii="黑体" w:hAnsi="宋体" w:eastAsia="黑体" w:cs="宋体"/>
                <w:kern w:val="0"/>
                <w:szCs w:val="21"/>
              </w:rPr>
              <w:t>2</w:t>
            </w:r>
            <w:r>
              <w:rPr>
                <w:rFonts w:hint="eastAsia" w:ascii="黑体" w:hAnsi="宋体" w:eastAsia="黑体" w:cs="宋体"/>
                <w:color w:val="000000"/>
                <w:kern w:val="0"/>
                <w:szCs w:val="21"/>
              </w:rPr>
              <w:t>23 国有资本经营预算支出</w:t>
            </w:r>
          </w:p>
        </w:tc>
        <w:tc>
          <w:tcPr>
            <w:tcW w:w="1294" w:type="dxa"/>
            <w:tcBorders>
              <w:top w:val="nil"/>
              <w:left w:val="nil"/>
              <w:bottom w:val="single" w:color="auto" w:sz="4" w:space="0"/>
              <w:right w:val="single" w:color="auto" w:sz="4" w:space="0"/>
            </w:tcBorders>
            <w:vAlign w:val="center"/>
          </w:tcPr>
          <w:p w14:paraId="32ED3C86">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5B9B92F7">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29F470F8">
            <w:pPr>
              <w:widowControl/>
              <w:jc w:val="right"/>
              <w:rPr>
                <w:rFonts w:ascii="黑体" w:hAnsi="宋体" w:eastAsia="黑体" w:cs="宋体"/>
                <w:kern w:val="0"/>
                <w:szCs w:val="21"/>
              </w:rPr>
            </w:pPr>
            <w:r>
              <w:rPr>
                <w:rFonts w:hint="eastAsia" w:ascii="黑体" w:hAnsi="宋体" w:eastAsia="黑体" w:cs="宋体"/>
                <w:kern w:val="0"/>
                <w:szCs w:val="21"/>
              </w:rPr>
              <w:t>　</w:t>
            </w:r>
          </w:p>
        </w:tc>
      </w:tr>
      <w:tr w14:paraId="68C56A5E">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4F5ACE7">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74FB9AE7">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204CE7AE">
            <w:pPr>
              <w:widowControl/>
              <w:jc w:val="left"/>
              <w:rPr>
                <w:rFonts w:ascii="黑体" w:hAnsi="宋体" w:eastAsia="黑体" w:cs="宋体"/>
                <w:kern w:val="0"/>
                <w:szCs w:val="21"/>
              </w:rPr>
            </w:pPr>
            <w:r>
              <w:rPr>
                <w:rFonts w:hint="eastAsia" w:ascii="黑体" w:hAnsi="宋体" w:eastAsia="黑体" w:cs="宋体"/>
                <w:kern w:val="0"/>
                <w:szCs w:val="21"/>
              </w:rPr>
              <w:t>227 预备费</w:t>
            </w:r>
          </w:p>
        </w:tc>
        <w:tc>
          <w:tcPr>
            <w:tcW w:w="1294" w:type="dxa"/>
            <w:tcBorders>
              <w:top w:val="nil"/>
              <w:left w:val="nil"/>
              <w:bottom w:val="single" w:color="auto" w:sz="4" w:space="0"/>
              <w:right w:val="single" w:color="auto" w:sz="4" w:space="0"/>
            </w:tcBorders>
            <w:vAlign w:val="center"/>
          </w:tcPr>
          <w:p w14:paraId="1C580351">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770488F2">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26AE3F7A">
            <w:pPr>
              <w:widowControl/>
              <w:jc w:val="right"/>
              <w:rPr>
                <w:rFonts w:ascii="黑体" w:hAnsi="宋体" w:eastAsia="黑体" w:cs="宋体"/>
                <w:kern w:val="0"/>
                <w:szCs w:val="21"/>
              </w:rPr>
            </w:pPr>
            <w:r>
              <w:rPr>
                <w:rFonts w:hint="eastAsia" w:ascii="黑体" w:hAnsi="宋体" w:eastAsia="黑体" w:cs="宋体"/>
                <w:kern w:val="0"/>
                <w:szCs w:val="21"/>
              </w:rPr>
              <w:t>　</w:t>
            </w:r>
          </w:p>
        </w:tc>
      </w:tr>
      <w:tr w14:paraId="269178A9">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8712730">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48F6768F">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48138E8E">
            <w:pPr>
              <w:widowControl/>
              <w:jc w:val="left"/>
              <w:rPr>
                <w:rFonts w:ascii="黑体" w:hAnsi="宋体" w:eastAsia="黑体" w:cs="宋体"/>
                <w:kern w:val="0"/>
                <w:szCs w:val="21"/>
              </w:rPr>
            </w:pPr>
            <w:r>
              <w:rPr>
                <w:rFonts w:hint="eastAsia" w:ascii="黑体" w:hAnsi="宋体" w:eastAsia="黑体" w:cs="宋体"/>
                <w:kern w:val="0"/>
                <w:szCs w:val="21"/>
              </w:rPr>
              <w:t>229 其他支出</w:t>
            </w:r>
          </w:p>
        </w:tc>
        <w:tc>
          <w:tcPr>
            <w:tcW w:w="1294" w:type="dxa"/>
            <w:tcBorders>
              <w:top w:val="nil"/>
              <w:left w:val="nil"/>
              <w:bottom w:val="single" w:color="auto" w:sz="4" w:space="0"/>
              <w:right w:val="single" w:color="auto" w:sz="4" w:space="0"/>
            </w:tcBorders>
            <w:vAlign w:val="center"/>
          </w:tcPr>
          <w:p w14:paraId="50D88330">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1528525E">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74DFE99B">
            <w:pPr>
              <w:widowControl/>
              <w:jc w:val="right"/>
              <w:rPr>
                <w:rFonts w:ascii="黑体" w:hAnsi="宋体" w:eastAsia="黑体" w:cs="宋体"/>
                <w:kern w:val="0"/>
                <w:szCs w:val="21"/>
              </w:rPr>
            </w:pPr>
            <w:r>
              <w:rPr>
                <w:rFonts w:hint="eastAsia" w:ascii="黑体" w:hAnsi="宋体" w:eastAsia="黑体" w:cs="宋体"/>
                <w:kern w:val="0"/>
                <w:szCs w:val="21"/>
              </w:rPr>
              <w:t>　</w:t>
            </w:r>
          </w:p>
        </w:tc>
      </w:tr>
      <w:tr w14:paraId="4BEE650A">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F322BDA">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1C5E2E37">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133BB8C2">
            <w:pPr>
              <w:widowControl/>
              <w:jc w:val="left"/>
              <w:rPr>
                <w:rFonts w:ascii="黑体" w:hAnsi="宋体" w:eastAsia="黑体" w:cs="宋体"/>
                <w:kern w:val="0"/>
                <w:szCs w:val="21"/>
              </w:rPr>
            </w:pPr>
            <w:r>
              <w:rPr>
                <w:rFonts w:hint="eastAsia" w:ascii="黑体" w:hAnsi="宋体" w:eastAsia="黑体" w:cs="宋体"/>
                <w:kern w:val="0"/>
                <w:szCs w:val="21"/>
              </w:rPr>
              <w:t>2</w:t>
            </w:r>
            <w:r>
              <w:rPr>
                <w:rFonts w:hint="eastAsia" w:ascii="黑体" w:hAnsi="宋体" w:eastAsia="黑体" w:cs="宋体"/>
                <w:color w:val="000000"/>
                <w:kern w:val="0"/>
                <w:szCs w:val="21"/>
              </w:rPr>
              <w:t>31 债务还本支出</w:t>
            </w:r>
          </w:p>
        </w:tc>
        <w:tc>
          <w:tcPr>
            <w:tcW w:w="1294" w:type="dxa"/>
            <w:tcBorders>
              <w:top w:val="nil"/>
              <w:left w:val="nil"/>
              <w:bottom w:val="single" w:color="auto" w:sz="4" w:space="0"/>
              <w:right w:val="single" w:color="auto" w:sz="4" w:space="0"/>
            </w:tcBorders>
            <w:vAlign w:val="center"/>
          </w:tcPr>
          <w:p w14:paraId="675E0262">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1418" w:type="dxa"/>
            <w:tcBorders>
              <w:top w:val="nil"/>
              <w:left w:val="nil"/>
              <w:bottom w:val="single" w:color="auto" w:sz="4" w:space="0"/>
              <w:right w:val="single" w:color="auto" w:sz="4" w:space="0"/>
            </w:tcBorders>
            <w:vAlign w:val="center"/>
          </w:tcPr>
          <w:p w14:paraId="43AE465C">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1417" w:type="dxa"/>
            <w:tcBorders>
              <w:top w:val="nil"/>
              <w:left w:val="nil"/>
              <w:bottom w:val="single" w:color="auto" w:sz="4" w:space="0"/>
              <w:right w:val="single" w:color="auto" w:sz="4" w:space="0"/>
            </w:tcBorders>
            <w:vAlign w:val="center"/>
          </w:tcPr>
          <w:p w14:paraId="3555A07A">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r>
      <w:tr w14:paraId="1580DFFC">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B85FC69">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2E6A58FC">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52AB7B47">
            <w:pPr>
              <w:widowControl/>
              <w:jc w:val="left"/>
              <w:rPr>
                <w:rFonts w:ascii="黑体" w:hAnsi="宋体" w:eastAsia="黑体" w:cs="宋体"/>
                <w:kern w:val="0"/>
                <w:szCs w:val="21"/>
              </w:rPr>
            </w:pPr>
            <w:r>
              <w:rPr>
                <w:rFonts w:hint="eastAsia" w:ascii="黑体" w:hAnsi="宋体" w:eastAsia="黑体" w:cs="宋体"/>
                <w:kern w:val="0"/>
                <w:szCs w:val="21"/>
              </w:rPr>
              <w:t>2</w:t>
            </w:r>
            <w:r>
              <w:rPr>
                <w:rFonts w:hint="eastAsia" w:ascii="黑体" w:hAnsi="宋体" w:eastAsia="黑体" w:cs="宋体"/>
                <w:color w:val="000000"/>
                <w:kern w:val="0"/>
                <w:szCs w:val="21"/>
              </w:rPr>
              <w:t>32 债务付息支出</w:t>
            </w:r>
          </w:p>
        </w:tc>
        <w:tc>
          <w:tcPr>
            <w:tcW w:w="1294" w:type="dxa"/>
            <w:tcBorders>
              <w:top w:val="nil"/>
              <w:left w:val="nil"/>
              <w:bottom w:val="single" w:color="auto" w:sz="4" w:space="0"/>
              <w:right w:val="single" w:color="auto" w:sz="4" w:space="0"/>
            </w:tcBorders>
            <w:vAlign w:val="center"/>
          </w:tcPr>
          <w:p w14:paraId="3475B1C4">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1418" w:type="dxa"/>
            <w:tcBorders>
              <w:top w:val="nil"/>
              <w:left w:val="nil"/>
              <w:bottom w:val="single" w:color="auto" w:sz="4" w:space="0"/>
              <w:right w:val="single" w:color="auto" w:sz="4" w:space="0"/>
            </w:tcBorders>
            <w:vAlign w:val="center"/>
          </w:tcPr>
          <w:p w14:paraId="0623CA6F">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1417" w:type="dxa"/>
            <w:tcBorders>
              <w:top w:val="nil"/>
              <w:left w:val="nil"/>
              <w:bottom w:val="single" w:color="auto" w:sz="4" w:space="0"/>
              <w:right w:val="single" w:color="auto" w:sz="4" w:space="0"/>
            </w:tcBorders>
            <w:vAlign w:val="center"/>
          </w:tcPr>
          <w:p w14:paraId="21C012DB">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r>
      <w:tr w14:paraId="117FC406">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C8B75DB">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4DFE55B8">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76B683E2">
            <w:pPr>
              <w:widowControl/>
              <w:jc w:val="left"/>
              <w:rPr>
                <w:rFonts w:ascii="黑体" w:hAnsi="宋体" w:eastAsia="黑体" w:cs="宋体"/>
                <w:kern w:val="0"/>
                <w:szCs w:val="21"/>
              </w:rPr>
            </w:pPr>
            <w:r>
              <w:rPr>
                <w:rFonts w:hint="eastAsia" w:ascii="黑体" w:hAnsi="宋体" w:eastAsia="黑体" w:cs="宋体"/>
                <w:kern w:val="0"/>
                <w:szCs w:val="21"/>
              </w:rPr>
              <w:t>233</w:t>
            </w:r>
            <w:r>
              <w:rPr>
                <w:rFonts w:hint="eastAsia" w:ascii="黑体" w:hAnsi="宋体" w:eastAsia="黑体" w:cs="宋体"/>
                <w:color w:val="000000"/>
                <w:kern w:val="0"/>
                <w:szCs w:val="21"/>
              </w:rPr>
              <w:t xml:space="preserve"> 债务发行费支出</w:t>
            </w:r>
          </w:p>
        </w:tc>
        <w:tc>
          <w:tcPr>
            <w:tcW w:w="1294" w:type="dxa"/>
            <w:tcBorders>
              <w:top w:val="nil"/>
              <w:left w:val="nil"/>
              <w:bottom w:val="single" w:color="auto" w:sz="4" w:space="0"/>
              <w:right w:val="single" w:color="auto" w:sz="4" w:space="0"/>
            </w:tcBorders>
            <w:vAlign w:val="center"/>
          </w:tcPr>
          <w:p w14:paraId="74683877">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351C05B6">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3E97BDC5">
            <w:pPr>
              <w:widowControl/>
              <w:jc w:val="right"/>
              <w:rPr>
                <w:rFonts w:ascii="黑体" w:hAnsi="宋体" w:eastAsia="黑体" w:cs="宋体"/>
                <w:kern w:val="0"/>
                <w:szCs w:val="21"/>
              </w:rPr>
            </w:pPr>
            <w:r>
              <w:rPr>
                <w:rFonts w:hint="eastAsia" w:ascii="黑体" w:hAnsi="宋体" w:eastAsia="黑体" w:cs="宋体"/>
                <w:kern w:val="0"/>
                <w:szCs w:val="21"/>
              </w:rPr>
              <w:t>　</w:t>
            </w:r>
          </w:p>
        </w:tc>
      </w:tr>
      <w:tr w14:paraId="5C49C03D">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4C2D298">
            <w:pPr>
              <w:widowControl/>
              <w:jc w:val="left"/>
              <w:rPr>
                <w:rFonts w:ascii="黑体" w:hAnsi="宋体" w:eastAsia="黑体" w:cs="宋体"/>
                <w:color w:val="000000"/>
                <w:kern w:val="0"/>
                <w:szCs w:val="21"/>
              </w:rPr>
            </w:pPr>
            <w:r>
              <w:rPr>
                <w:rFonts w:hint="eastAsia" w:ascii="黑体" w:hAnsi="宋体" w:eastAsia="黑体" w:cs="宋体"/>
                <w:kern w:val="0"/>
                <w:szCs w:val="21"/>
              </w:rPr>
              <w:t>小       计</w:t>
            </w:r>
          </w:p>
        </w:tc>
        <w:tc>
          <w:tcPr>
            <w:tcW w:w="1230" w:type="dxa"/>
            <w:tcBorders>
              <w:top w:val="nil"/>
              <w:left w:val="nil"/>
              <w:bottom w:val="single" w:color="auto" w:sz="4" w:space="0"/>
              <w:right w:val="single" w:color="auto" w:sz="4" w:space="0"/>
            </w:tcBorders>
            <w:vAlign w:val="center"/>
          </w:tcPr>
          <w:p w14:paraId="59CDC214">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635.36</w:t>
            </w:r>
          </w:p>
          <w:p w14:paraId="7292C782">
            <w:pPr>
              <w:widowControl/>
              <w:jc w:val="left"/>
              <w:rPr>
                <w:rFonts w:ascii="黑体" w:hAnsi="宋体" w:eastAsia="黑体" w:cs="宋体"/>
                <w:color w:val="000000"/>
                <w:kern w:val="0"/>
                <w:szCs w:val="21"/>
              </w:rPr>
            </w:pPr>
          </w:p>
        </w:tc>
        <w:tc>
          <w:tcPr>
            <w:tcW w:w="2250" w:type="dxa"/>
            <w:tcBorders>
              <w:top w:val="nil"/>
              <w:left w:val="nil"/>
              <w:bottom w:val="single" w:color="auto" w:sz="4" w:space="0"/>
              <w:right w:val="single" w:color="auto" w:sz="4" w:space="0"/>
            </w:tcBorders>
            <w:vAlign w:val="center"/>
          </w:tcPr>
          <w:p w14:paraId="5E44DB65">
            <w:pPr>
              <w:widowControl/>
              <w:jc w:val="left"/>
              <w:rPr>
                <w:rFonts w:ascii="黑体" w:hAnsi="宋体" w:eastAsia="黑体" w:cs="宋体"/>
                <w:kern w:val="0"/>
                <w:szCs w:val="21"/>
              </w:rPr>
            </w:pPr>
            <w:r>
              <w:rPr>
                <w:rFonts w:hint="eastAsia" w:ascii="黑体" w:hAnsi="宋体" w:eastAsia="黑体" w:cs="宋体"/>
                <w:kern w:val="0"/>
                <w:szCs w:val="21"/>
              </w:rPr>
              <w:t>小           计</w:t>
            </w:r>
          </w:p>
        </w:tc>
        <w:tc>
          <w:tcPr>
            <w:tcW w:w="1294" w:type="dxa"/>
            <w:tcBorders>
              <w:top w:val="nil"/>
              <w:left w:val="nil"/>
              <w:bottom w:val="single" w:color="auto" w:sz="4" w:space="0"/>
              <w:right w:val="single" w:color="auto" w:sz="4" w:space="0"/>
            </w:tcBorders>
            <w:vAlign w:val="center"/>
          </w:tcPr>
          <w:p w14:paraId="182E8BFD">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635.36</w:t>
            </w:r>
          </w:p>
          <w:p w14:paraId="3B280E00">
            <w:pPr>
              <w:widowControl/>
              <w:jc w:val="right"/>
              <w:rPr>
                <w:rFonts w:ascii="黑体" w:hAnsi="宋体" w:eastAsia="黑体" w:cs="宋体"/>
                <w:kern w:val="0"/>
                <w:szCs w:val="21"/>
              </w:rPr>
            </w:pPr>
            <w:r>
              <w:rPr>
                <w:rFonts w:hint="eastAsia" w:ascii="黑体" w:hAnsi="宋体" w:eastAsia="黑体" w:cs="宋体"/>
                <w:color w:val="000000"/>
                <w:kern w:val="0"/>
                <w:szCs w:val="21"/>
              </w:rPr>
              <w:t>　</w:t>
            </w:r>
          </w:p>
        </w:tc>
        <w:tc>
          <w:tcPr>
            <w:tcW w:w="1418" w:type="dxa"/>
            <w:tcBorders>
              <w:top w:val="nil"/>
              <w:left w:val="nil"/>
              <w:bottom w:val="single" w:color="auto" w:sz="4" w:space="0"/>
              <w:right w:val="single" w:color="auto" w:sz="4" w:space="0"/>
            </w:tcBorders>
            <w:vAlign w:val="center"/>
          </w:tcPr>
          <w:p w14:paraId="7640961A">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635.36</w:t>
            </w:r>
          </w:p>
          <w:p w14:paraId="4132AB7E">
            <w:pPr>
              <w:widowControl/>
              <w:jc w:val="right"/>
              <w:rPr>
                <w:rFonts w:ascii="黑体" w:hAnsi="宋体" w:eastAsia="黑体" w:cs="宋体"/>
                <w:kern w:val="0"/>
                <w:szCs w:val="21"/>
              </w:rPr>
            </w:pPr>
            <w:r>
              <w:rPr>
                <w:rFonts w:hint="eastAsia" w:ascii="黑体" w:hAnsi="宋体" w:eastAsia="黑体" w:cs="宋体"/>
                <w:color w:val="000000"/>
                <w:kern w:val="0"/>
                <w:szCs w:val="21"/>
              </w:rPr>
              <w:t>　</w:t>
            </w:r>
          </w:p>
        </w:tc>
        <w:tc>
          <w:tcPr>
            <w:tcW w:w="1417" w:type="dxa"/>
            <w:tcBorders>
              <w:top w:val="nil"/>
              <w:left w:val="nil"/>
              <w:bottom w:val="single" w:color="auto" w:sz="4" w:space="0"/>
              <w:right w:val="single" w:color="auto" w:sz="4" w:space="0"/>
            </w:tcBorders>
            <w:vAlign w:val="center"/>
          </w:tcPr>
          <w:p w14:paraId="69B45965">
            <w:pPr>
              <w:widowControl/>
              <w:jc w:val="right"/>
              <w:rPr>
                <w:rFonts w:ascii="黑体" w:hAnsi="宋体" w:eastAsia="黑体" w:cs="宋体"/>
                <w:kern w:val="0"/>
                <w:szCs w:val="21"/>
              </w:rPr>
            </w:pPr>
            <w:r>
              <w:rPr>
                <w:rFonts w:hint="eastAsia" w:ascii="黑体" w:hAnsi="宋体" w:eastAsia="黑体" w:cs="宋体"/>
                <w:kern w:val="0"/>
                <w:szCs w:val="21"/>
              </w:rPr>
              <w:t>　</w:t>
            </w:r>
          </w:p>
        </w:tc>
      </w:tr>
      <w:tr w14:paraId="4A65581A">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29ABDC0">
            <w:pPr>
              <w:widowControl/>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center"/>
          </w:tcPr>
          <w:p w14:paraId="0CAC6974">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65BA70E5">
            <w:pPr>
              <w:widowControl/>
              <w:jc w:val="center"/>
              <w:rPr>
                <w:rFonts w:ascii="黑体" w:hAnsi="宋体" w:eastAsia="黑体" w:cs="宋体"/>
                <w:kern w:val="0"/>
                <w:szCs w:val="21"/>
              </w:rPr>
            </w:pPr>
            <w:r>
              <w:rPr>
                <w:rFonts w:hint="eastAsia" w:ascii="黑体" w:hAnsi="宋体" w:eastAsia="黑体" w:cs="宋体"/>
                <w:kern w:val="0"/>
                <w:szCs w:val="21"/>
              </w:rPr>
              <w:t>230 转移性支出</w:t>
            </w:r>
          </w:p>
        </w:tc>
        <w:tc>
          <w:tcPr>
            <w:tcW w:w="1294" w:type="dxa"/>
            <w:tcBorders>
              <w:top w:val="nil"/>
              <w:left w:val="nil"/>
              <w:bottom w:val="single" w:color="auto" w:sz="4" w:space="0"/>
              <w:right w:val="single" w:color="auto" w:sz="4" w:space="0"/>
            </w:tcBorders>
            <w:vAlign w:val="center"/>
          </w:tcPr>
          <w:p w14:paraId="189594EB">
            <w:pPr>
              <w:widowControl/>
              <w:jc w:val="right"/>
              <w:rPr>
                <w:rFonts w:ascii="黑体" w:hAnsi="宋体" w:eastAsia="黑体" w:cs="宋体"/>
                <w:color w:val="000000"/>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2E737F6D">
            <w:pPr>
              <w:widowControl/>
              <w:jc w:val="right"/>
              <w:rPr>
                <w:rFonts w:ascii="黑体" w:hAnsi="宋体" w:eastAsia="黑体" w:cs="宋体"/>
                <w:color w:val="000000"/>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25B2485F">
            <w:pPr>
              <w:widowControl/>
              <w:jc w:val="right"/>
              <w:rPr>
                <w:rFonts w:ascii="黑体" w:hAnsi="宋体" w:eastAsia="黑体" w:cs="宋体"/>
                <w:kern w:val="0"/>
                <w:szCs w:val="21"/>
              </w:rPr>
            </w:pPr>
            <w:r>
              <w:rPr>
                <w:rFonts w:hint="eastAsia" w:ascii="黑体" w:hAnsi="宋体" w:eastAsia="黑体" w:cs="宋体"/>
                <w:kern w:val="0"/>
                <w:szCs w:val="21"/>
              </w:rPr>
              <w:t>　</w:t>
            </w:r>
          </w:p>
        </w:tc>
      </w:tr>
      <w:tr w14:paraId="0BEC0EAE">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EFA7217">
            <w:pPr>
              <w:widowControl/>
              <w:jc w:val="left"/>
              <w:rPr>
                <w:rFonts w:ascii="黑体" w:hAnsi="宋体" w:eastAsia="黑体" w:cs="宋体"/>
                <w:kern w:val="0"/>
                <w:szCs w:val="21"/>
              </w:rPr>
            </w:pPr>
            <w:r>
              <w:rPr>
                <w:rFonts w:hint="eastAsia" w:ascii="黑体" w:hAnsi="宋体" w:eastAsia="黑体" w:cs="宋体"/>
                <w:kern w:val="0"/>
                <w:szCs w:val="21"/>
              </w:rPr>
              <w:t>收  入  总  计</w:t>
            </w:r>
          </w:p>
        </w:tc>
        <w:tc>
          <w:tcPr>
            <w:tcW w:w="1230" w:type="dxa"/>
            <w:tcBorders>
              <w:top w:val="nil"/>
              <w:left w:val="nil"/>
              <w:bottom w:val="single" w:color="auto" w:sz="4" w:space="0"/>
              <w:right w:val="single" w:color="auto" w:sz="4" w:space="0"/>
            </w:tcBorders>
            <w:vAlign w:val="center"/>
          </w:tcPr>
          <w:p w14:paraId="01DB019A">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635.36</w:t>
            </w:r>
          </w:p>
          <w:p w14:paraId="0543494C">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50CE0646">
            <w:pPr>
              <w:widowControl/>
              <w:jc w:val="left"/>
              <w:rPr>
                <w:rFonts w:ascii="黑体" w:hAnsi="宋体" w:eastAsia="黑体" w:cs="宋体"/>
                <w:kern w:val="0"/>
                <w:szCs w:val="21"/>
              </w:rPr>
            </w:pPr>
            <w:r>
              <w:rPr>
                <w:rFonts w:hint="eastAsia" w:ascii="黑体" w:hAnsi="宋体" w:eastAsia="黑体" w:cs="宋体"/>
                <w:kern w:val="0"/>
                <w:szCs w:val="21"/>
              </w:rPr>
              <w:t>支  出  总  计</w:t>
            </w:r>
          </w:p>
        </w:tc>
        <w:tc>
          <w:tcPr>
            <w:tcW w:w="1294" w:type="dxa"/>
            <w:tcBorders>
              <w:top w:val="nil"/>
              <w:left w:val="nil"/>
              <w:bottom w:val="single" w:color="auto" w:sz="4" w:space="0"/>
              <w:right w:val="single" w:color="auto" w:sz="4" w:space="0"/>
            </w:tcBorders>
            <w:vAlign w:val="center"/>
          </w:tcPr>
          <w:p w14:paraId="0C624870">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635.36</w:t>
            </w:r>
          </w:p>
          <w:p w14:paraId="2BD3262B">
            <w:pPr>
              <w:widowControl/>
              <w:jc w:val="right"/>
              <w:rPr>
                <w:rFonts w:ascii="黑体" w:hAnsi="宋体" w:eastAsia="黑体" w:cs="宋体"/>
                <w:kern w:val="0"/>
                <w:szCs w:val="21"/>
              </w:rPr>
            </w:pPr>
            <w:r>
              <w:rPr>
                <w:rFonts w:hint="eastAsia" w:ascii="黑体" w:hAnsi="宋体" w:eastAsia="黑体" w:cs="宋体"/>
                <w:color w:val="000000"/>
                <w:kern w:val="0"/>
                <w:szCs w:val="21"/>
              </w:rPr>
              <w:t>　</w:t>
            </w:r>
          </w:p>
        </w:tc>
        <w:tc>
          <w:tcPr>
            <w:tcW w:w="1418" w:type="dxa"/>
            <w:tcBorders>
              <w:top w:val="nil"/>
              <w:left w:val="nil"/>
              <w:bottom w:val="single" w:color="auto" w:sz="4" w:space="0"/>
              <w:right w:val="single" w:color="auto" w:sz="4" w:space="0"/>
            </w:tcBorders>
            <w:vAlign w:val="center"/>
          </w:tcPr>
          <w:p w14:paraId="1B469356">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635.36</w:t>
            </w:r>
          </w:p>
          <w:p w14:paraId="530C48EC">
            <w:pPr>
              <w:widowControl/>
              <w:jc w:val="right"/>
              <w:rPr>
                <w:rFonts w:ascii="黑体" w:hAnsi="宋体" w:eastAsia="黑体" w:cs="宋体"/>
                <w:kern w:val="0"/>
                <w:szCs w:val="21"/>
              </w:rPr>
            </w:pPr>
            <w:r>
              <w:rPr>
                <w:rFonts w:hint="eastAsia" w:ascii="黑体" w:hAnsi="宋体" w:eastAsia="黑体" w:cs="宋体"/>
                <w:color w:val="000000"/>
                <w:kern w:val="0"/>
                <w:szCs w:val="21"/>
              </w:rPr>
              <w:t>4　</w:t>
            </w:r>
          </w:p>
        </w:tc>
        <w:tc>
          <w:tcPr>
            <w:tcW w:w="1417" w:type="dxa"/>
            <w:tcBorders>
              <w:top w:val="nil"/>
              <w:left w:val="nil"/>
              <w:bottom w:val="single" w:color="auto" w:sz="4" w:space="0"/>
              <w:right w:val="single" w:color="auto" w:sz="4" w:space="0"/>
            </w:tcBorders>
            <w:vAlign w:val="center"/>
          </w:tcPr>
          <w:p w14:paraId="0ADB5454">
            <w:pPr>
              <w:widowControl/>
              <w:jc w:val="right"/>
              <w:rPr>
                <w:rFonts w:ascii="黑体" w:hAnsi="宋体" w:eastAsia="黑体" w:cs="宋体"/>
                <w:kern w:val="0"/>
                <w:szCs w:val="21"/>
              </w:rPr>
            </w:pPr>
            <w:r>
              <w:rPr>
                <w:rFonts w:hint="eastAsia" w:ascii="黑体" w:hAnsi="宋体" w:eastAsia="黑体" w:cs="宋体"/>
                <w:kern w:val="0"/>
                <w:szCs w:val="21"/>
              </w:rPr>
              <w:t>　</w:t>
            </w:r>
          </w:p>
        </w:tc>
      </w:tr>
    </w:tbl>
    <w:p w14:paraId="25A01316"/>
    <w:p w14:paraId="5AE3D422"/>
    <w:p w14:paraId="7C86E8CE"/>
    <w:p w14:paraId="5CED72AA"/>
    <w:p w14:paraId="2243D2F6">
      <w:pPr>
        <w:widowControl/>
        <w:jc w:val="left"/>
        <w:outlineLvl w:val="1"/>
        <w:rPr>
          <w:rFonts w:ascii="仿宋_GB2312" w:hAnsi="宋体" w:eastAsia="仿宋_GB2312"/>
          <w:kern w:val="0"/>
          <w:sz w:val="32"/>
          <w:szCs w:val="32"/>
        </w:rPr>
      </w:pPr>
      <w:r>
        <w:rPr>
          <w:rFonts w:hint="eastAsia" w:ascii="仿宋_GB2312" w:hAnsi="宋体" w:eastAsia="仿宋_GB2312"/>
          <w:b/>
          <w:kern w:val="0"/>
          <w:sz w:val="32"/>
          <w:szCs w:val="32"/>
        </w:rPr>
        <w:t>表五：</w:t>
      </w:r>
    </w:p>
    <w:tbl>
      <w:tblPr>
        <w:tblStyle w:val="4"/>
        <w:tblW w:w="9087" w:type="dxa"/>
        <w:tblInd w:w="93" w:type="dxa"/>
        <w:tblLayout w:type="fixed"/>
        <w:tblCellMar>
          <w:top w:w="0" w:type="dxa"/>
          <w:left w:w="108" w:type="dxa"/>
          <w:bottom w:w="0" w:type="dxa"/>
          <w:right w:w="108" w:type="dxa"/>
        </w:tblCellMar>
      </w:tblPr>
      <w:tblGrid>
        <w:gridCol w:w="441"/>
        <w:gridCol w:w="75"/>
        <w:gridCol w:w="66"/>
        <w:gridCol w:w="511"/>
        <w:gridCol w:w="56"/>
        <w:gridCol w:w="567"/>
        <w:gridCol w:w="2144"/>
        <w:gridCol w:w="124"/>
        <w:gridCol w:w="284"/>
        <w:gridCol w:w="252"/>
        <w:gridCol w:w="459"/>
        <w:gridCol w:w="565"/>
        <w:gridCol w:w="141"/>
        <w:gridCol w:w="75"/>
        <w:gridCol w:w="901"/>
        <w:gridCol w:w="725"/>
        <w:gridCol w:w="1701"/>
      </w:tblGrid>
      <w:tr w14:paraId="0B419030">
        <w:tblPrEx>
          <w:tblCellMar>
            <w:top w:w="0" w:type="dxa"/>
            <w:left w:w="108" w:type="dxa"/>
            <w:bottom w:w="0" w:type="dxa"/>
            <w:right w:w="108" w:type="dxa"/>
          </w:tblCellMar>
        </w:tblPrEx>
        <w:trPr>
          <w:trHeight w:val="450" w:hRule="atLeast"/>
        </w:trPr>
        <w:tc>
          <w:tcPr>
            <w:tcW w:w="9087" w:type="dxa"/>
            <w:gridSpan w:val="17"/>
            <w:tcBorders>
              <w:top w:val="nil"/>
              <w:left w:val="nil"/>
              <w:bottom w:val="nil"/>
              <w:right w:val="nil"/>
            </w:tcBorders>
            <w:vAlign w:val="center"/>
          </w:tcPr>
          <w:p w14:paraId="5B5ECC0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14:paraId="38E02F33">
        <w:tblPrEx>
          <w:tblCellMar>
            <w:top w:w="0" w:type="dxa"/>
            <w:left w:w="108" w:type="dxa"/>
            <w:bottom w:w="0" w:type="dxa"/>
            <w:right w:w="108" w:type="dxa"/>
          </w:tblCellMar>
        </w:tblPrEx>
        <w:trPr>
          <w:trHeight w:val="285" w:hRule="atLeast"/>
        </w:trPr>
        <w:tc>
          <w:tcPr>
            <w:tcW w:w="4268" w:type="dxa"/>
            <w:gridSpan w:val="9"/>
            <w:tcBorders>
              <w:top w:val="nil"/>
              <w:left w:val="nil"/>
              <w:bottom w:val="nil"/>
              <w:right w:val="nil"/>
            </w:tcBorders>
            <w:vAlign w:val="center"/>
          </w:tcPr>
          <w:p w14:paraId="742D6EA6">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编制部门：庆阳湖乡人民政府</w:t>
            </w:r>
          </w:p>
        </w:tc>
        <w:tc>
          <w:tcPr>
            <w:tcW w:w="252" w:type="dxa"/>
            <w:tcBorders>
              <w:top w:val="nil"/>
              <w:left w:val="nil"/>
              <w:bottom w:val="nil"/>
              <w:right w:val="nil"/>
            </w:tcBorders>
            <w:vAlign w:val="center"/>
          </w:tcPr>
          <w:p w14:paraId="6C910B60">
            <w:pPr>
              <w:widowControl/>
              <w:jc w:val="left"/>
              <w:rPr>
                <w:rFonts w:ascii="仿宋_GB2312" w:hAnsi="宋体" w:eastAsia="仿宋_GB2312" w:cs="宋体"/>
                <w:color w:val="000000"/>
                <w:kern w:val="0"/>
                <w:sz w:val="24"/>
              </w:rPr>
            </w:pPr>
          </w:p>
        </w:tc>
        <w:tc>
          <w:tcPr>
            <w:tcW w:w="1240" w:type="dxa"/>
            <w:gridSpan w:val="4"/>
            <w:tcBorders>
              <w:top w:val="nil"/>
              <w:left w:val="nil"/>
              <w:bottom w:val="nil"/>
              <w:right w:val="nil"/>
            </w:tcBorders>
            <w:vAlign w:val="center"/>
          </w:tcPr>
          <w:p w14:paraId="56F100DD">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3"/>
            <w:tcBorders>
              <w:top w:val="nil"/>
              <w:left w:val="nil"/>
              <w:bottom w:val="nil"/>
              <w:right w:val="nil"/>
            </w:tcBorders>
            <w:vAlign w:val="center"/>
          </w:tcPr>
          <w:p w14:paraId="0721814B">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14:paraId="092506A3">
        <w:tblPrEx>
          <w:tblCellMar>
            <w:top w:w="0" w:type="dxa"/>
            <w:left w:w="108" w:type="dxa"/>
            <w:bottom w:w="0" w:type="dxa"/>
            <w:right w:w="108" w:type="dxa"/>
          </w:tblCellMar>
        </w:tblPrEx>
        <w:trPr>
          <w:trHeight w:val="405" w:hRule="atLeast"/>
        </w:trPr>
        <w:tc>
          <w:tcPr>
            <w:tcW w:w="4268" w:type="dxa"/>
            <w:gridSpan w:val="9"/>
            <w:tcBorders>
              <w:top w:val="single" w:color="auto" w:sz="4" w:space="0"/>
              <w:left w:val="single" w:color="auto" w:sz="4" w:space="0"/>
              <w:bottom w:val="single" w:color="auto" w:sz="4" w:space="0"/>
              <w:right w:val="single" w:color="000000" w:sz="4" w:space="0"/>
            </w:tcBorders>
            <w:vAlign w:val="center"/>
          </w:tcPr>
          <w:p w14:paraId="6D8C7B1F">
            <w:pPr>
              <w:widowControl/>
              <w:jc w:val="center"/>
              <w:rPr>
                <w:rFonts w:ascii="黑体" w:hAnsi="宋体" w:eastAsia="黑体" w:cs="宋体"/>
                <w:b/>
                <w:bCs/>
                <w:color w:val="000000"/>
                <w:kern w:val="0"/>
                <w:sz w:val="22"/>
                <w:szCs w:val="22"/>
              </w:rPr>
            </w:pPr>
            <w:r>
              <w:rPr>
                <w:rFonts w:hint="eastAsia" w:ascii="黑体" w:hAnsi="宋体" w:eastAsia="黑体" w:cs="宋体"/>
                <w:b/>
                <w:bCs/>
                <w:color w:val="000000"/>
                <w:kern w:val="0"/>
                <w:sz w:val="22"/>
                <w:szCs w:val="22"/>
              </w:rPr>
              <w:t>项目</w:t>
            </w:r>
          </w:p>
        </w:tc>
        <w:tc>
          <w:tcPr>
            <w:tcW w:w="4819" w:type="dxa"/>
            <w:gridSpan w:val="8"/>
            <w:tcBorders>
              <w:top w:val="single" w:color="auto" w:sz="4" w:space="0"/>
              <w:left w:val="nil"/>
              <w:bottom w:val="single" w:color="auto" w:sz="4" w:space="0"/>
              <w:right w:val="single" w:color="000000" w:sz="4" w:space="0"/>
            </w:tcBorders>
            <w:vAlign w:val="center"/>
          </w:tcPr>
          <w:p w14:paraId="3071CB78">
            <w:pPr>
              <w:widowControl/>
              <w:jc w:val="center"/>
              <w:rPr>
                <w:rFonts w:ascii="黑体" w:hAnsi="宋体" w:eastAsia="黑体" w:cs="宋体"/>
                <w:b/>
                <w:bCs/>
                <w:color w:val="000000"/>
                <w:kern w:val="0"/>
                <w:sz w:val="22"/>
                <w:szCs w:val="22"/>
              </w:rPr>
            </w:pPr>
            <w:r>
              <w:rPr>
                <w:rFonts w:hint="eastAsia" w:ascii="黑体" w:hAnsi="宋体" w:eastAsia="黑体" w:cs="宋体"/>
                <w:b/>
                <w:bCs/>
                <w:color w:val="000000"/>
                <w:kern w:val="0"/>
                <w:sz w:val="22"/>
                <w:szCs w:val="22"/>
              </w:rPr>
              <w:t>一般公共预算支出</w:t>
            </w:r>
          </w:p>
        </w:tc>
      </w:tr>
      <w:tr w14:paraId="46CA29F0">
        <w:tblPrEx>
          <w:tblCellMar>
            <w:top w:w="0" w:type="dxa"/>
            <w:left w:w="108" w:type="dxa"/>
            <w:bottom w:w="0" w:type="dxa"/>
            <w:right w:w="108" w:type="dxa"/>
          </w:tblCellMar>
        </w:tblPrEx>
        <w:trPr>
          <w:trHeight w:val="465" w:hRule="atLeast"/>
        </w:trPr>
        <w:tc>
          <w:tcPr>
            <w:tcW w:w="1716" w:type="dxa"/>
            <w:gridSpan w:val="6"/>
            <w:tcBorders>
              <w:top w:val="single" w:color="auto" w:sz="4" w:space="0"/>
              <w:left w:val="single" w:color="auto" w:sz="4" w:space="0"/>
              <w:bottom w:val="single" w:color="auto" w:sz="4" w:space="0"/>
              <w:right w:val="single" w:color="000000" w:sz="4" w:space="0"/>
            </w:tcBorders>
            <w:vAlign w:val="center"/>
          </w:tcPr>
          <w:p w14:paraId="069C7976">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功能分类科目编码</w:t>
            </w:r>
          </w:p>
        </w:tc>
        <w:tc>
          <w:tcPr>
            <w:tcW w:w="2552" w:type="dxa"/>
            <w:gridSpan w:val="3"/>
            <w:vMerge w:val="restart"/>
            <w:tcBorders>
              <w:top w:val="nil"/>
              <w:left w:val="single" w:color="auto" w:sz="4" w:space="0"/>
              <w:bottom w:val="single" w:color="000000" w:sz="4" w:space="0"/>
              <w:right w:val="single" w:color="auto" w:sz="4" w:space="0"/>
            </w:tcBorders>
            <w:vAlign w:val="center"/>
          </w:tcPr>
          <w:p w14:paraId="3206ECA8">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功能分类科目名称</w:t>
            </w:r>
          </w:p>
        </w:tc>
        <w:tc>
          <w:tcPr>
            <w:tcW w:w="1276" w:type="dxa"/>
            <w:gridSpan w:val="3"/>
            <w:vMerge w:val="restart"/>
            <w:tcBorders>
              <w:top w:val="nil"/>
              <w:left w:val="single" w:color="auto" w:sz="4" w:space="0"/>
              <w:bottom w:val="single" w:color="000000" w:sz="4" w:space="0"/>
              <w:right w:val="single" w:color="auto" w:sz="4" w:space="0"/>
            </w:tcBorders>
            <w:vAlign w:val="center"/>
          </w:tcPr>
          <w:p w14:paraId="2FDD8262">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小计</w:t>
            </w:r>
          </w:p>
        </w:tc>
        <w:tc>
          <w:tcPr>
            <w:tcW w:w="1842" w:type="dxa"/>
            <w:gridSpan w:val="4"/>
            <w:vMerge w:val="restart"/>
            <w:tcBorders>
              <w:top w:val="nil"/>
              <w:left w:val="single" w:color="auto" w:sz="4" w:space="0"/>
              <w:bottom w:val="single" w:color="000000" w:sz="4" w:space="0"/>
              <w:right w:val="single" w:color="auto" w:sz="4" w:space="0"/>
            </w:tcBorders>
            <w:vAlign w:val="center"/>
          </w:tcPr>
          <w:p w14:paraId="64D661CD">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14:paraId="47E2C4DD">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项目支出</w:t>
            </w:r>
          </w:p>
        </w:tc>
      </w:tr>
      <w:tr w14:paraId="77D79785">
        <w:tblPrEx>
          <w:tblCellMar>
            <w:top w:w="0" w:type="dxa"/>
            <w:left w:w="108" w:type="dxa"/>
            <w:bottom w:w="0" w:type="dxa"/>
            <w:right w:w="108" w:type="dxa"/>
          </w:tblCellMar>
        </w:tblPrEx>
        <w:trPr>
          <w:trHeight w:val="300" w:hRule="atLeast"/>
        </w:trPr>
        <w:tc>
          <w:tcPr>
            <w:tcW w:w="441" w:type="dxa"/>
            <w:tcBorders>
              <w:top w:val="nil"/>
              <w:left w:val="single" w:color="auto" w:sz="4" w:space="0"/>
              <w:bottom w:val="single" w:color="auto" w:sz="4" w:space="0"/>
              <w:right w:val="single" w:color="auto" w:sz="4" w:space="0"/>
            </w:tcBorders>
            <w:vAlign w:val="center"/>
          </w:tcPr>
          <w:p w14:paraId="340486C1">
            <w:pPr>
              <w:widowControl/>
              <w:jc w:val="left"/>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类</w:t>
            </w:r>
          </w:p>
        </w:tc>
        <w:tc>
          <w:tcPr>
            <w:tcW w:w="708" w:type="dxa"/>
            <w:gridSpan w:val="4"/>
            <w:tcBorders>
              <w:top w:val="nil"/>
              <w:left w:val="nil"/>
              <w:bottom w:val="single" w:color="auto" w:sz="4" w:space="0"/>
              <w:right w:val="single" w:color="auto" w:sz="4" w:space="0"/>
            </w:tcBorders>
            <w:vAlign w:val="center"/>
          </w:tcPr>
          <w:p w14:paraId="7B27E55D">
            <w:pPr>
              <w:widowControl/>
              <w:jc w:val="left"/>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款</w:t>
            </w:r>
          </w:p>
        </w:tc>
        <w:tc>
          <w:tcPr>
            <w:tcW w:w="567" w:type="dxa"/>
            <w:tcBorders>
              <w:top w:val="nil"/>
              <w:left w:val="nil"/>
              <w:bottom w:val="single" w:color="auto" w:sz="4" w:space="0"/>
              <w:right w:val="single" w:color="auto" w:sz="4" w:space="0"/>
            </w:tcBorders>
            <w:vAlign w:val="center"/>
          </w:tcPr>
          <w:p w14:paraId="135DF7FE">
            <w:pPr>
              <w:widowControl/>
              <w:jc w:val="left"/>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项</w:t>
            </w:r>
          </w:p>
        </w:tc>
        <w:tc>
          <w:tcPr>
            <w:tcW w:w="2552" w:type="dxa"/>
            <w:gridSpan w:val="3"/>
            <w:vMerge w:val="continue"/>
            <w:tcBorders>
              <w:top w:val="nil"/>
              <w:left w:val="single" w:color="auto" w:sz="4" w:space="0"/>
              <w:bottom w:val="single" w:color="000000" w:sz="4" w:space="0"/>
              <w:right w:val="single" w:color="auto" w:sz="4" w:space="0"/>
            </w:tcBorders>
            <w:vAlign w:val="center"/>
          </w:tcPr>
          <w:p w14:paraId="3B0AB71F">
            <w:pPr>
              <w:widowControl/>
              <w:jc w:val="left"/>
              <w:rPr>
                <w:rFonts w:ascii="黑体" w:hAnsi="宋体" w:eastAsia="黑体" w:cs="宋体"/>
                <w:b/>
                <w:bCs/>
                <w:color w:val="000000"/>
                <w:kern w:val="0"/>
                <w:sz w:val="20"/>
                <w:szCs w:val="20"/>
              </w:rPr>
            </w:pPr>
          </w:p>
        </w:tc>
        <w:tc>
          <w:tcPr>
            <w:tcW w:w="1276" w:type="dxa"/>
            <w:gridSpan w:val="3"/>
            <w:vMerge w:val="continue"/>
            <w:tcBorders>
              <w:top w:val="nil"/>
              <w:left w:val="single" w:color="auto" w:sz="4" w:space="0"/>
              <w:bottom w:val="single" w:color="000000" w:sz="4" w:space="0"/>
              <w:right w:val="single" w:color="auto" w:sz="4" w:space="0"/>
            </w:tcBorders>
            <w:vAlign w:val="center"/>
          </w:tcPr>
          <w:p w14:paraId="15437303">
            <w:pPr>
              <w:widowControl/>
              <w:jc w:val="left"/>
              <w:rPr>
                <w:rFonts w:ascii="黑体" w:hAnsi="宋体" w:eastAsia="黑体" w:cs="宋体"/>
                <w:b/>
                <w:bCs/>
                <w:color w:val="000000"/>
                <w:kern w:val="0"/>
                <w:sz w:val="20"/>
                <w:szCs w:val="20"/>
              </w:rPr>
            </w:pPr>
          </w:p>
        </w:tc>
        <w:tc>
          <w:tcPr>
            <w:tcW w:w="1842" w:type="dxa"/>
            <w:gridSpan w:val="4"/>
            <w:vMerge w:val="continue"/>
            <w:tcBorders>
              <w:top w:val="nil"/>
              <w:left w:val="single" w:color="auto" w:sz="4" w:space="0"/>
              <w:bottom w:val="single" w:color="000000" w:sz="4" w:space="0"/>
              <w:right w:val="single" w:color="auto" w:sz="4" w:space="0"/>
            </w:tcBorders>
            <w:vAlign w:val="center"/>
          </w:tcPr>
          <w:p w14:paraId="4B82A97C">
            <w:pPr>
              <w:widowControl/>
              <w:jc w:val="left"/>
              <w:rPr>
                <w:rFonts w:ascii="黑体" w:hAnsi="宋体" w:eastAsia="黑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14:paraId="56B00797">
            <w:pPr>
              <w:widowControl/>
              <w:jc w:val="left"/>
              <w:rPr>
                <w:rFonts w:ascii="黑体" w:hAnsi="宋体" w:eastAsia="黑体" w:cs="宋体"/>
                <w:b/>
                <w:bCs/>
                <w:color w:val="000000"/>
                <w:kern w:val="0"/>
                <w:sz w:val="20"/>
                <w:szCs w:val="20"/>
              </w:rPr>
            </w:pPr>
          </w:p>
        </w:tc>
      </w:tr>
      <w:tr w14:paraId="1351C8C7">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342FB671">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3E0694BB">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741948B1">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06EC2BA8">
            <w:pPr>
              <w:rPr>
                <w:rFonts w:hint="eastAsia" w:ascii="宋体" w:hAnsi="宋体" w:eastAsia="宋体" w:cs="宋体"/>
                <w:sz w:val="20"/>
                <w:szCs w:val="20"/>
                <w:lang w:eastAsia="zh-CN"/>
              </w:rPr>
            </w:pPr>
            <w:r>
              <w:rPr>
                <w:rFonts w:hint="eastAsia"/>
                <w:sz w:val="20"/>
                <w:szCs w:val="20"/>
              </w:rPr>
              <w:t>庆阳湖乡</w:t>
            </w:r>
            <w:r>
              <w:rPr>
                <w:rFonts w:hint="eastAsia"/>
                <w:sz w:val="20"/>
                <w:szCs w:val="20"/>
                <w:lang w:eastAsia="zh-CN"/>
              </w:rPr>
              <w:t>人大常务委员会</w:t>
            </w:r>
            <w:bookmarkStart w:id="0" w:name="_GoBack"/>
            <w:bookmarkEnd w:id="0"/>
          </w:p>
        </w:tc>
        <w:tc>
          <w:tcPr>
            <w:tcW w:w="1276" w:type="dxa"/>
            <w:gridSpan w:val="3"/>
            <w:tcBorders>
              <w:top w:val="nil"/>
              <w:left w:val="nil"/>
              <w:bottom w:val="single" w:color="auto" w:sz="4" w:space="0"/>
              <w:right w:val="single" w:color="auto" w:sz="4" w:space="0"/>
            </w:tcBorders>
            <w:vAlign w:val="center"/>
          </w:tcPr>
          <w:p w14:paraId="5B713A80">
            <w:pPr>
              <w:jc w:val="right"/>
              <w:rPr>
                <w:rFonts w:ascii="宋体" w:hAnsi="宋体" w:cs="宋体"/>
                <w:sz w:val="18"/>
                <w:szCs w:val="18"/>
              </w:rPr>
            </w:pPr>
            <w:r>
              <w:rPr>
                <w:rFonts w:hint="eastAsia"/>
                <w:sz w:val="18"/>
                <w:szCs w:val="18"/>
              </w:rPr>
              <w:t>19.23</w:t>
            </w:r>
          </w:p>
        </w:tc>
        <w:tc>
          <w:tcPr>
            <w:tcW w:w="1842" w:type="dxa"/>
            <w:gridSpan w:val="4"/>
            <w:tcBorders>
              <w:top w:val="nil"/>
              <w:left w:val="nil"/>
              <w:bottom w:val="single" w:color="auto" w:sz="4" w:space="0"/>
              <w:right w:val="single" w:color="auto" w:sz="4" w:space="0"/>
            </w:tcBorders>
            <w:vAlign w:val="center"/>
          </w:tcPr>
          <w:p w14:paraId="4820F34B">
            <w:pPr>
              <w:jc w:val="right"/>
              <w:rPr>
                <w:rFonts w:ascii="宋体" w:hAnsi="宋体" w:cs="宋体"/>
                <w:sz w:val="18"/>
                <w:szCs w:val="18"/>
              </w:rPr>
            </w:pPr>
            <w:r>
              <w:rPr>
                <w:rFonts w:hint="eastAsia"/>
                <w:sz w:val="18"/>
                <w:szCs w:val="18"/>
              </w:rPr>
              <w:t>19.23</w:t>
            </w:r>
          </w:p>
        </w:tc>
        <w:tc>
          <w:tcPr>
            <w:tcW w:w="1701" w:type="dxa"/>
            <w:tcBorders>
              <w:top w:val="nil"/>
              <w:left w:val="nil"/>
              <w:bottom w:val="single" w:color="auto" w:sz="4" w:space="0"/>
              <w:right w:val="single" w:color="auto" w:sz="4" w:space="0"/>
            </w:tcBorders>
            <w:vAlign w:val="center"/>
          </w:tcPr>
          <w:p w14:paraId="37703111">
            <w:pPr>
              <w:widowControl/>
              <w:jc w:val="left"/>
              <w:rPr>
                <w:rFonts w:ascii="宋体" w:hAnsi="宋体" w:cs="宋体"/>
                <w:color w:val="000000"/>
                <w:kern w:val="0"/>
                <w:sz w:val="20"/>
                <w:szCs w:val="20"/>
              </w:rPr>
            </w:pPr>
          </w:p>
        </w:tc>
      </w:tr>
      <w:tr w14:paraId="57F2FEC3">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19BEE387">
            <w:pPr>
              <w:jc w:val="center"/>
              <w:rPr>
                <w:rFonts w:ascii="宋体" w:hAnsi="宋体" w:cs="宋体"/>
                <w:sz w:val="18"/>
                <w:szCs w:val="18"/>
              </w:rPr>
            </w:pPr>
            <w:r>
              <w:rPr>
                <w:rFonts w:hint="eastAsia"/>
                <w:sz w:val="18"/>
                <w:szCs w:val="18"/>
              </w:rPr>
              <w:t>201</w:t>
            </w:r>
          </w:p>
        </w:tc>
        <w:tc>
          <w:tcPr>
            <w:tcW w:w="567" w:type="dxa"/>
            <w:gridSpan w:val="2"/>
            <w:tcBorders>
              <w:top w:val="nil"/>
              <w:left w:val="nil"/>
              <w:bottom w:val="single" w:color="auto" w:sz="4" w:space="0"/>
              <w:right w:val="single" w:color="auto" w:sz="4" w:space="0"/>
            </w:tcBorders>
            <w:vAlign w:val="center"/>
          </w:tcPr>
          <w:p w14:paraId="6AE7B15E">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05126CCF">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755BBC56">
            <w:pPr>
              <w:rPr>
                <w:rFonts w:ascii="宋体" w:hAnsi="宋体" w:cs="宋体"/>
                <w:sz w:val="20"/>
                <w:szCs w:val="20"/>
              </w:rPr>
            </w:pPr>
            <w:r>
              <w:rPr>
                <w:rFonts w:hint="eastAsia"/>
                <w:sz w:val="20"/>
                <w:szCs w:val="20"/>
              </w:rPr>
              <w:t xml:space="preserve">  一般公共服务支出</w:t>
            </w:r>
          </w:p>
        </w:tc>
        <w:tc>
          <w:tcPr>
            <w:tcW w:w="1276" w:type="dxa"/>
            <w:gridSpan w:val="3"/>
            <w:tcBorders>
              <w:top w:val="nil"/>
              <w:left w:val="nil"/>
              <w:bottom w:val="single" w:color="auto" w:sz="4" w:space="0"/>
              <w:right w:val="single" w:color="auto" w:sz="4" w:space="0"/>
            </w:tcBorders>
            <w:vAlign w:val="center"/>
          </w:tcPr>
          <w:p w14:paraId="5C7DA8E5">
            <w:pPr>
              <w:jc w:val="right"/>
              <w:rPr>
                <w:rFonts w:ascii="宋体" w:hAnsi="宋体" w:cs="宋体"/>
                <w:sz w:val="18"/>
                <w:szCs w:val="18"/>
              </w:rPr>
            </w:pPr>
            <w:r>
              <w:rPr>
                <w:rFonts w:hint="eastAsia"/>
                <w:sz w:val="18"/>
                <w:szCs w:val="18"/>
              </w:rPr>
              <w:t>18.16</w:t>
            </w:r>
          </w:p>
        </w:tc>
        <w:tc>
          <w:tcPr>
            <w:tcW w:w="1842" w:type="dxa"/>
            <w:gridSpan w:val="4"/>
            <w:tcBorders>
              <w:top w:val="nil"/>
              <w:left w:val="nil"/>
              <w:bottom w:val="single" w:color="auto" w:sz="4" w:space="0"/>
              <w:right w:val="single" w:color="auto" w:sz="4" w:space="0"/>
            </w:tcBorders>
            <w:vAlign w:val="center"/>
          </w:tcPr>
          <w:p w14:paraId="041BD1FD">
            <w:pPr>
              <w:jc w:val="right"/>
              <w:rPr>
                <w:rFonts w:ascii="宋体" w:hAnsi="宋体" w:cs="宋体"/>
                <w:sz w:val="18"/>
                <w:szCs w:val="18"/>
              </w:rPr>
            </w:pPr>
            <w:r>
              <w:rPr>
                <w:rFonts w:hint="eastAsia"/>
                <w:sz w:val="18"/>
                <w:szCs w:val="18"/>
              </w:rPr>
              <w:t>18.16</w:t>
            </w:r>
          </w:p>
        </w:tc>
        <w:tc>
          <w:tcPr>
            <w:tcW w:w="1701" w:type="dxa"/>
            <w:tcBorders>
              <w:top w:val="nil"/>
              <w:left w:val="nil"/>
              <w:bottom w:val="single" w:color="auto" w:sz="4" w:space="0"/>
              <w:right w:val="single" w:color="auto" w:sz="4" w:space="0"/>
            </w:tcBorders>
            <w:vAlign w:val="center"/>
          </w:tcPr>
          <w:p w14:paraId="33BEEC86">
            <w:pPr>
              <w:widowControl/>
              <w:jc w:val="left"/>
              <w:rPr>
                <w:rFonts w:ascii="宋体" w:hAnsi="宋体" w:cs="宋体"/>
                <w:color w:val="000000"/>
                <w:kern w:val="0"/>
                <w:sz w:val="20"/>
                <w:szCs w:val="20"/>
              </w:rPr>
            </w:pPr>
          </w:p>
        </w:tc>
      </w:tr>
      <w:tr w14:paraId="219AED7C">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226A32DD">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06680473">
            <w:pPr>
              <w:jc w:val="center"/>
              <w:rPr>
                <w:rFonts w:ascii="宋体" w:hAnsi="宋体" w:cs="宋体"/>
                <w:sz w:val="18"/>
                <w:szCs w:val="18"/>
              </w:rPr>
            </w:pPr>
            <w:r>
              <w:rPr>
                <w:rFonts w:hint="eastAsia"/>
                <w:sz w:val="18"/>
                <w:szCs w:val="18"/>
              </w:rPr>
              <w:t>01</w:t>
            </w:r>
          </w:p>
        </w:tc>
        <w:tc>
          <w:tcPr>
            <w:tcW w:w="567" w:type="dxa"/>
            <w:tcBorders>
              <w:top w:val="nil"/>
              <w:left w:val="nil"/>
              <w:bottom w:val="single" w:color="auto" w:sz="4" w:space="0"/>
              <w:right w:val="single" w:color="auto" w:sz="4" w:space="0"/>
            </w:tcBorders>
            <w:vAlign w:val="center"/>
          </w:tcPr>
          <w:p w14:paraId="0778CBBD">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39AB6D2F">
            <w:pPr>
              <w:rPr>
                <w:rFonts w:ascii="宋体" w:hAnsi="宋体" w:cs="宋体"/>
                <w:sz w:val="20"/>
                <w:szCs w:val="20"/>
              </w:rPr>
            </w:pPr>
            <w:r>
              <w:rPr>
                <w:rFonts w:hint="eastAsia"/>
                <w:sz w:val="20"/>
                <w:szCs w:val="20"/>
              </w:rPr>
              <w:t xml:space="preserve">    人大事务</w:t>
            </w:r>
          </w:p>
        </w:tc>
        <w:tc>
          <w:tcPr>
            <w:tcW w:w="1276" w:type="dxa"/>
            <w:gridSpan w:val="3"/>
            <w:tcBorders>
              <w:top w:val="nil"/>
              <w:left w:val="nil"/>
              <w:bottom w:val="single" w:color="auto" w:sz="4" w:space="0"/>
              <w:right w:val="single" w:color="auto" w:sz="4" w:space="0"/>
            </w:tcBorders>
            <w:vAlign w:val="center"/>
          </w:tcPr>
          <w:p w14:paraId="1E360CB1">
            <w:pPr>
              <w:jc w:val="right"/>
              <w:rPr>
                <w:rFonts w:ascii="宋体" w:hAnsi="宋体" w:cs="宋体"/>
                <w:sz w:val="18"/>
                <w:szCs w:val="18"/>
              </w:rPr>
            </w:pPr>
            <w:r>
              <w:rPr>
                <w:rFonts w:hint="eastAsia"/>
                <w:sz w:val="18"/>
                <w:szCs w:val="18"/>
              </w:rPr>
              <w:t>18.16</w:t>
            </w:r>
          </w:p>
        </w:tc>
        <w:tc>
          <w:tcPr>
            <w:tcW w:w="1842" w:type="dxa"/>
            <w:gridSpan w:val="4"/>
            <w:tcBorders>
              <w:top w:val="nil"/>
              <w:left w:val="nil"/>
              <w:bottom w:val="single" w:color="auto" w:sz="4" w:space="0"/>
              <w:right w:val="single" w:color="auto" w:sz="4" w:space="0"/>
            </w:tcBorders>
            <w:vAlign w:val="center"/>
          </w:tcPr>
          <w:p w14:paraId="3D5790FC">
            <w:pPr>
              <w:jc w:val="right"/>
              <w:rPr>
                <w:rFonts w:ascii="宋体" w:hAnsi="宋体" w:cs="宋体"/>
                <w:sz w:val="18"/>
                <w:szCs w:val="18"/>
              </w:rPr>
            </w:pPr>
            <w:r>
              <w:rPr>
                <w:rFonts w:hint="eastAsia"/>
                <w:sz w:val="18"/>
                <w:szCs w:val="18"/>
              </w:rPr>
              <w:t>18.16</w:t>
            </w:r>
          </w:p>
        </w:tc>
        <w:tc>
          <w:tcPr>
            <w:tcW w:w="1701" w:type="dxa"/>
            <w:tcBorders>
              <w:top w:val="nil"/>
              <w:left w:val="nil"/>
              <w:bottom w:val="single" w:color="auto" w:sz="4" w:space="0"/>
              <w:right w:val="single" w:color="auto" w:sz="4" w:space="0"/>
            </w:tcBorders>
            <w:vAlign w:val="center"/>
          </w:tcPr>
          <w:p w14:paraId="29FAECBB">
            <w:pPr>
              <w:widowControl/>
              <w:jc w:val="left"/>
              <w:rPr>
                <w:rFonts w:ascii="宋体" w:hAnsi="宋体" w:cs="宋体"/>
                <w:color w:val="000000"/>
                <w:kern w:val="0"/>
                <w:sz w:val="20"/>
                <w:szCs w:val="20"/>
              </w:rPr>
            </w:pPr>
          </w:p>
        </w:tc>
      </w:tr>
      <w:tr w14:paraId="43D55BB5">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114CCEA8">
            <w:pPr>
              <w:jc w:val="center"/>
              <w:rPr>
                <w:rFonts w:ascii="宋体" w:hAnsi="宋体" w:cs="宋体"/>
                <w:sz w:val="18"/>
                <w:szCs w:val="18"/>
              </w:rPr>
            </w:pPr>
            <w:r>
              <w:rPr>
                <w:rFonts w:hint="eastAsia"/>
                <w:sz w:val="18"/>
                <w:szCs w:val="18"/>
              </w:rPr>
              <w:t xml:space="preserve">  201</w:t>
            </w:r>
          </w:p>
        </w:tc>
        <w:tc>
          <w:tcPr>
            <w:tcW w:w="567" w:type="dxa"/>
            <w:gridSpan w:val="2"/>
            <w:tcBorders>
              <w:top w:val="nil"/>
              <w:left w:val="nil"/>
              <w:bottom w:val="single" w:color="auto" w:sz="4" w:space="0"/>
              <w:right w:val="single" w:color="auto" w:sz="4" w:space="0"/>
            </w:tcBorders>
            <w:vAlign w:val="center"/>
          </w:tcPr>
          <w:p w14:paraId="1EC692B2">
            <w:pPr>
              <w:jc w:val="center"/>
              <w:rPr>
                <w:rFonts w:ascii="宋体" w:hAnsi="宋体" w:cs="宋体"/>
                <w:sz w:val="18"/>
                <w:szCs w:val="18"/>
              </w:rPr>
            </w:pPr>
            <w:r>
              <w:rPr>
                <w:rFonts w:hint="eastAsia"/>
                <w:sz w:val="18"/>
                <w:szCs w:val="18"/>
              </w:rPr>
              <w:t xml:space="preserve">  01</w:t>
            </w:r>
          </w:p>
        </w:tc>
        <w:tc>
          <w:tcPr>
            <w:tcW w:w="567" w:type="dxa"/>
            <w:tcBorders>
              <w:top w:val="nil"/>
              <w:left w:val="nil"/>
              <w:bottom w:val="single" w:color="auto" w:sz="4" w:space="0"/>
              <w:right w:val="single" w:color="auto" w:sz="4" w:space="0"/>
            </w:tcBorders>
            <w:vAlign w:val="center"/>
          </w:tcPr>
          <w:p w14:paraId="382AACB5">
            <w:pPr>
              <w:jc w:val="center"/>
              <w:rPr>
                <w:rFonts w:ascii="宋体" w:hAnsi="宋体" w:cs="宋体"/>
                <w:sz w:val="18"/>
                <w:szCs w:val="18"/>
              </w:rPr>
            </w:pPr>
            <w:r>
              <w:rPr>
                <w:rFonts w:hint="eastAsia"/>
                <w:sz w:val="18"/>
                <w:szCs w:val="18"/>
              </w:rPr>
              <w:t>01</w:t>
            </w:r>
          </w:p>
        </w:tc>
        <w:tc>
          <w:tcPr>
            <w:tcW w:w="2552" w:type="dxa"/>
            <w:gridSpan w:val="3"/>
            <w:tcBorders>
              <w:top w:val="nil"/>
              <w:left w:val="nil"/>
              <w:bottom w:val="single" w:color="auto" w:sz="4" w:space="0"/>
              <w:right w:val="single" w:color="auto" w:sz="4" w:space="0"/>
            </w:tcBorders>
            <w:vAlign w:val="center"/>
          </w:tcPr>
          <w:p w14:paraId="6A9CCD6A">
            <w:pPr>
              <w:rPr>
                <w:rFonts w:ascii="宋体" w:hAnsi="宋体" w:cs="宋体"/>
                <w:sz w:val="20"/>
                <w:szCs w:val="20"/>
              </w:rPr>
            </w:pPr>
            <w:r>
              <w:rPr>
                <w:rFonts w:hint="eastAsia"/>
                <w:sz w:val="20"/>
                <w:szCs w:val="20"/>
              </w:rPr>
              <w:t xml:space="preserve">      行政运行（人大事务）</w:t>
            </w:r>
          </w:p>
        </w:tc>
        <w:tc>
          <w:tcPr>
            <w:tcW w:w="1276" w:type="dxa"/>
            <w:gridSpan w:val="3"/>
            <w:tcBorders>
              <w:top w:val="nil"/>
              <w:left w:val="nil"/>
              <w:bottom w:val="single" w:color="auto" w:sz="4" w:space="0"/>
              <w:right w:val="single" w:color="auto" w:sz="4" w:space="0"/>
            </w:tcBorders>
            <w:vAlign w:val="center"/>
          </w:tcPr>
          <w:p w14:paraId="726F863E">
            <w:pPr>
              <w:jc w:val="right"/>
              <w:rPr>
                <w:rFonts w:ascii="宋体" w:hAnsi="宋体" w:cs="宋体"/>
                <w:sz w:val="18"/>
                <w:szCs w:val="18"/>
              </w:rPr>
            </w:pPr>
            <w:r>
              <w:rPr>
                <w:rFonts w:hint="eastAsia"/>
                <w:sz w:val="18"/>
                <w:szCs w:val="18"/>
              </w:rPr>
              <w:t>18.16</w:t>
            </w:r>
          </w:p>
        </w:tc>
        <w:tc>
          <w:tcPr>
            <w:tcW w:w="1842" w:type="dxa"/>
            <w:gridSpan w:val="4"/>
            <w:tcBorders>
              <w:top w:val="nil"/>
              <w:left w:val="nil"/>
              <w:bottom w:val="single" w:color="auto" w:sz="4" w:space="0"/>
              <w:right w:val="single" w:color="auto" w:sz="4" w:space="0"/>
            </w:tcBorders>
            <w:vAlign w:val="center"/>
          </w:tcPr>
          <w:p w14:paraId="196B4009">
            <w:pPr>
              <w:jc w:val="right"/>
              <w:rPr>
                <w:rFonts w:ascii="宋体" w:hAnsi="宋体" w:cs="宋体"/>
                <w:sz w:val="18"/>
                <w:szCs w:val="18"/>
              </w:rPr>
            </w:pPr>
            <w:r>
              <w:rPr>
                <w:rFonts w:hint="eastAsia"/>
                <w:sz w:val="18"/>
                <w:szCs w:val="18"/>
              </w:rPr>
              <w:t>18.16</w:t>
            </w:r>
          </w:p>
        </w:tc>
        <w:tc>
          <w:tcPr>
            <w:tcW w:w="1701" w:type="dxa"/>
            <w:tcBorders>
              <w:top w:val="nil"/>
              <w:left w:val="nil"/>
              <w:bottom w:val="single" w:color="auto" w:sz="4" w:space="0"/>
              <w:right w:val="single" w:color="auto" w:sz="4" w:space="0"/>
            </w:tcBorders>
            <w:vAlign w:val="center"/>
          </w:tcPr>
          <w:p w14:paraId="6A3CF76D">
            <w:pPr>
              <w:widowControl/>
              <w:jc w:val="left"/>
              <w:rPr>
                <w:rFonts w:ascii="宋体" w:hAnsi="宋体" w:cs="宋体"/>
                <w:color w:val="000000"/>
                <w:kern w:val="0"/>
                <w:sz w:val="20"/>
                <w:szCs w:val="20"/>
              </w:rPr>
            </w:pPr>
          </w:p>
        </w:tc>
      </w:tr>
      <w:tr w14:paraId="5AC9D027">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3F86DBA1">
            <w:pPr>
              <w:jc w:val="center"/>
              <w:rPr>
                <w:rFonts w:ascii="宋体" w:hAnsi="宋体" w:cs="宋体"/>
                <w:sz w:val="18"/>
                <w:szCs w:val="18"/>
              </w:rPr>
            </w:pPr>
            <w:r>
              <w:rPr>
                <w:rFonts w:hint="eastAsia"/>
                <w:sz w:val="18"/>
                <w:szCs w:val="18"/>
              </w:rPr>
              <w:t>210</w:t>
            </w:r>
          </w:p>
        </w:tc>
        <w:tc>
          <w:tcPr>
            <w:tcW w:w="567" w:type="dxa"/>
            <w:gridSpan w:val="2"/>
            <w:tcBorders>
              <w:top w:val="nil"/>
              <w:left w:val="nil"/>
              <w:bottom w:val="single" w:color="auto" w:sz="4" w:space="0"/>
              <w:right w:val="single" w:color="auto" w:sz="4" w:space="0"/>
            </w:tcBorders>
            <w:vAlign w:val="center"/>
          </w:tcPr>
          <w:p w14:paraId="06557B7F">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37A16BE2">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0C7C906A">
            <w:pPr>
              <w:rPr>
                <w:rFonts w:ascii="宋体" w:hAnsi="宋体" w:cs="宋体"/>
                <w:sz w:val="20"/>
                <w:szCs w:val="20"/>
              </w:rPr>
            </w:pPr>
            <w:r>
              <w:rPr>
                <w:rFonts w:hint="eastAsia"/>
                <w:sz w:val="20"/>
                <w:szCs w:val="20"/>
              </w:rPr>
              <w:t xml:space="preserve">  医疗卫生支出</w:t>
            </w:r>
          </w:p>
        </w:tc>
        <w:tc>
          <w:tcPr>
            <w:tcW w:w="1276" w:type="dxa"/>
            <w:gridSpan w:val="3"/>
            <w:tcBorders>
              <w:top w:val="nil"/>
              <w:left w:val="nil"/>
              <w:bottom w:val="single" w:color="auto" w:sz="4" w:space="0"/>
              <w:right w:val="single" w:color="auto" w:sz="4" w:space="0"/>
            </w:tcBorders>
            <w:vAlign w:val="center"/>
          </w:tcPr>
          <w:p w14:paraId="1E566ECD">
            <w:pPr>
              <w:jc w:val="right"/>
              <w:rPr>
                <w:rFonts w:ascii="宋体" w:hAnsi="宋体" w:cs="宋体"/>
                <w:sz w:val="18"/>
                <w:szCs w:val="18"/>
              </w:rPr>
            </w:pPr>
            <w:r>
              <w:rPr>
                <w:rFonts w:hint="eastAsia"/>
                <w:sz w:val="18"/>
                <w:szCs w:val="18"/>
              </w:rPr>
              <w:t>1.07</w:t>
            </w:r>
          </w:p>
        </w:tc>
        <w:tc>
          <w:tcPr>
            <w:tcW w:w="1842" w:type="dxa"/>
            <w:gridSpan w:val="4"/>
            <w:tcBorders>
              <w:top w:val="nil"/>
              <w:left w:val="nil"/>
              <w:bottom w:val="single" w:color="auto" w:sz="4" w:space="0"/>
              <w:right w:val="single" w:color="auto" w:sz="4" w:space="0"/>
            </w:tcBorders>
            <w:vAlign w:val="center"/>
          </w:tcPr>
          <w:p w14:paraId="495A4683">
            <w:pPr>
              <w:jc w:val="right"/>
              <w:rPr>
                <w:rFonts w:ascii="宋体" w:hAnsi="宋体" w:cs="宋体"/>
                <w:sz w:val="18"/>
                <w:szCs w:val="18"/>
              </w:rPr>
            </w:pPr>
            <w:r>
              <w:rPr>
                <w:rFonts w:hint="eastAsia"/>
                <w:sz w:val="18"/>
                <w:szCs w:val="18"/>
              </w:rPr>
              <w:t>1.07</w:t>
            </w:r>
          </w:p>
        </w:tc>
        <w:tc>
          <w:tcPr>
            <w:tcW w:w="1701" w:type="dxa"/>
            <w:tcBorders>
              <w:top w:val="nil"/>
              <w:left w:val="nil"/>
              <w:bottom w:val="single" w:color="auto" w:sz="4" w:space="0"/>
              <w:right w:val="single" w:color="auto" w:sz="4" w:space="0"/>
            </w:tcBorders>
            <w:vAlign w:val="center"/>
          </w:tcPr>
          <w:p w14:paraId="40F0656F">
            <w:pPr>
              <w:widowControl/>
              <w:jc w:val="left"/>
              <w:rPr>
                <w:rFonts w:ascii="宋体" w:hAnsi="宋体" w:cs="宋体"/>
                <w:color w:val="000000"/>
                <w:kern w:val="0"/>
                <w:sz w:val="20"/>
                <w:szCs w:val="20"/>
              </w:rPr>
            </w:pPr>
          </w:p>
        </w:tc>
      </w:tr>
      <w:tr w14:paraId="783BAB63">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20AE6525">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2E56F398">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4230CD61">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4D8BD503">
            <w:pPr>
              <w:rPr>
                <w:rFonts w:ascii="宋体" w:hAnsi="宋体" w:cs="宋体"/>
                <w:sz w:val="20"/>
                <w:szCs w:val="20"/>
              </w:rPr>
            </w:pPr>
            <w:r>
              <w:rPr>
                <w:rFonts w:hint="eastAsia"/>
                <w:sz w:val="20"/>
                <w:szCs w:val="20"/>
              </w:rPr>
              <w:t xml:space="preserve">    医疗保障</w:t>
            </w:r>
          </w:p>
        </w:tc>
        <w:tc>
          <w:tcPr>
            <w:tcW w:w="1276" w:type="dxa"/>
            <w:gridSpan w:val="3"/>
            <w:tcBorders>
              <w:top w:val="nil"/>
              <w:left w:val="nil"/>
              <w:bottom w:val="single" w:color="auto" w:sz="4" w:space="0"/>
              <w:right w:val="single" w:color="auto" w:sz="4" w:space="0"/>
            </w:tcBorders>
            <w:vAlign w:val="center"/>
          </w:tcPr>
          <w:p w14:paraId="7D95279D">
            <w:pPr>
              <w:jc w:val="right"/>
              <w:rPr>
                <w:rFonts w:ascii="宋体" w:hAnsi="宋体" w:cs="宋体"/>
                <w:sz w:val="18"/>
                <w:szCs w:val="18"/>
              </w:rPr>
            </w:pPr>
            <w:r>
              <w:rPr>
                <w:rFonts w:hint="eastAsia"/>
                <w:sz w:val="18"/>
                <w:szCs w:val="18"/>
              </w:rPr>
              <w:t>1.07</w:t>
            </w:r>
          </w:p>
        </w:tc>
        <w:tc>
          <w:tcPr>
            <w:tcW w:w="1842" w:type="dxa"/>
            <w:gridSpan w:val="4"/>
            <w:tcBorders>
              <w:top w:val="nil"/>
              <w:left w:val="nil"/>
              <w:bottom w:val="single" w:color="auto" w:sz="4" w:space="0"/>
              <w:right w:val="single" w:color="auto" w:sz="4" w:space="0"/>
            </w:tcBorders>
            <w:vAlign w:val="center"/>
          </w:tcPr>
          <w:p w14:paraId="5E7B448D">
            <w:pPr>
              <w:jc w:val="right"/>
              <w:rPr>
                <w:rFonts w:ascii="宋体" w:hAnsi="宋体" w:cs="宋体"/>
                <w:sz w:val="18"/>
                <w:szCs w:val="18"/>
              </w:rPr>
            </w:pPr>
            <w:r>
              <w:rPr>
                <w:rFonts w:hint="eastAsia"/>
                <w:sz w:val="18"/>
                <w:szCs w:val="18"/>
              </w:rPr>
              <w:t>1.07</w:t>
            </w:r>
          </w:p>
        </w:tc>
        <w:tc>
          <w:tcPr>
            <w:tcW w:w="1701" w:type="dxa"/>
            <w:tcBorders>
              <w:top w:val="nil"/>
              <w:left w:val="nil"/>
              <w:bottom w:val="single" w:color="auto" w:sz="4" w:space="0"/>
              <w:right w:val="single" w:color="auto" w:sz="4" w:space="0"/>
            </w:tcBorders>
            <w:vAlign w:val="center"/>
          </w:tcPr>
          <w:p w14:paraId="77B6CD19">
            <w:pPr>
              <w:widowControl/>
              <w:jc w:val="left"/>
              <w:rPr>
                <w:rFonts w:ascii="宋体" w:hAnsi="宋体" w:cs="宋体"/>
                <w:color w:val="000000"/>
                <w:kern w:val="0"/>
                <w:sz w:val="20"/>
                <w:szCs w:val="20"/>
              </w:rPr>
            </w:pPr>
          </w:p>
        </w:tc>
      </w:tr>
      <w:tr w14:paraId="4FE4DBAC">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077DC79F">
            <w:pPr>
              <w:jc w:val="center"/>
              <w:rPr>
                <w:rFonts w:ascii="宋体" w:hAnsi="宋体" w:cs="宋体"/>
                <w:sz w:val="18"/>
                <w:szCs w:val="18"/>
              </w:rPr>
            </w:pPr>
            <w:r>
              <w:rPr>
                <w:rFonts w:hint="eastAsia"/>
                <w:sz w:val="18"/>
                <w:szCs w:val="18"/>
              </w:rPr>
              <w:t xml:space="preserve">  210</w:t>
            </w:r>
          </w:p>
        </w:tc>
        <w:tc>
          <w:tcPr>
            <w:tcW w:w="567" w:type="dxa"/>
            <w:gridSpan w:val="2"/>
            <w:tcBorders>
              <w:top w:val="nil"/>
              <w:left w:val="nil"/>
              <w:bottom w:val="single" w:color="auto" w:sz="4" w:space="0"/>
              <w:right w:val="single" w:color="auto" w:sz="4" w:space="0"/>
            </w:tcBorders>
            <w:vAlign w:val="center"/>
          </w:tcPr>
          <w:p w14:paraId="28BC8C3A">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5B9E3B3A">
            <w:pPr>
              <w:jc w:val="center"/>
              <w:rPr>
                <w:rFonts w:ascii="宋体" w:hAnsi="宋体" w:cs="宋体"/>
                <w:sz w:val="18"/>
                <w:szCs w:val="18"/>
              </w:rPr>
            </w:pPr>
            <w:r>
              <w:rPr>
                <w:rFonts w:hint="eastAsia"/>
                <w:sz w:val="18"/>
                <w:szCs w:val="18"/>
              </w:rPr>
              <w:t>01</w:t>
            </w:r>
          </w:p>
        </w:tc>
        <w:tc>
          <w:tcPr>
            <w:tcW w:w="2552" w:type="dxa"/>
            <w:gridSpan w:val="3"/>
            <w:tcBorders>
              <w:top w:val="nil"/>
              <w:left w:val="nil"/>
              <w:bottom w:val="single" w:color="auto" w:sz="4" w:space="0"/>
              <w:right w:val="single" w:color="auto" w:sz="4" w:space="0"/>
            </w:tcBorders>
            <w:vAlign w:val="center"/>
          </w:tcPr>
          <w:p w14:paraId="3CF39D50">
            <w:pPr>
              <w:rPr>
                <w:rFonts w:ascii="宋体" w:hAnsi="宋体" w:cs="宋体"/>
                <w:sz w:val="20"/>
                <w:szCs w:val="20"/>
              </w:rPr>
            </w:pPr>
            <w:r>
              <w:rPr>
                <w:rFonts w:hint="eastAsia"/>
                <w:sz w:val="20"/>
                <w:szCs w:val="20"/>
              </w:rPr>
              <w:t xml:space="preserve">      行政单位医疗</w:t>
            </w:r>
          </w:p>
        </w:tc>
        <w:tc>
          <w:tcPr>
            <w:tcW w:w="1276" w:type="dxa"/>
            <w:gridSpan w:val="3"/>
            <w:tcBorders>
              <w:top w:val="nil"/>
              <w:left w:val="nil"/>
              <w:bottom w:val="single" w:color="auto" w:sz="4" w:space="0"/>
              <w:right w:val="single" w:color="auto" w:sz="4" w:space="0"/>
            </w:tcBorders>
            <w:vAlign w:val="center"/>
          </w:tcPr>
          <w:p w14:paraId="43E46248">
            <w:pPr>
              <w:jc w:val="right"/>
              <w:rPr>
                <w:rFonts w:ascii="宋体" w:hAnsi="宋体" w:cs="宋体"/>
                <w:sz w:val="18"/>
                <w:szCs w:val="18"/>
              </w:rPr>
            </w:pPr>
            <w:r>
              <w:rPr>
                <w:rFonts w:hint="eastAsia"/>
                <w:sz w:val="18"/>
                <w:szCs w:val="18"/>
              </w:rPr>
              <w:t>0.60</w:t>
            </w:r>
          </w:p>
        </w:tc>
        <w:tc>
          <w:tcPr>
            <w:tcW w:w="1842" w:type="dxa"/>
            <w:gridSpan w:val="4"/>
            <w:tcBorders>
              <w:top w:val="nil"/>
              <w:left w:val="nil"/>
              <w:bottom w:val="single" w:color="auto" w:sz="4" w:space="0"/>
              <w:right w:val="single" w:color="auto" w:sz="4" w:space="0"/>
            </w:tcBorders>
            <w:vAlign w:val="center"/>
          </w:tcPr>
          <w:p w14:paraId="4891CB8E">
            <w:pPr>
              <w:jc w:val="right"/>
              <w:rPr>
                <w:rFonts w:ascii="宋体" w:hAnsi="宋体" w:cs="宋体"/>
                <w:sz w:val="18"/>
                <w:szCs w:val="18"/>
              </w:rPr>
            </w:pPr>
            <w:r>
              <w:rPr>
                <w:rFonts w:hint="eastAsia"/>
                <w:sz w:val="18"/>
                <w:szCs w:val="18"/>
              </w:rPr>
              <w:t>0.60</w:t>
            </w:r>
          </w:p>
        </w:tc>
        <w:tc>
          <w:tcPr>
            <w:tcW w:w="1701" w:type="dxa"/>
            <w:tcBorders>
              <w:top w:val="nil"/>
              <w:left w:val="nil"/>
              <w:bottom w:val="single" w:color="auto" w:sz="4" w:space="0"/>
              <w:right w:val="single" w:color="auto" w:sz="4" w:space="0"/>
            </w:tcBorders>
            <w:vAlign w:val="center"/>
          </w:tcPr>
          <w:p w14:paraId="68AA7A22">
            <w:pPr>
              <w:widowControl/>
              <w:jc w:val="left"/>
              <w:rPr>
                <w:rFonts w:ascii="宋体" w:hAnsi="宋体" w:cs="宋体"/>
                <w:color w:val="000000"/>
                <w:kern w:val="0"/>
                <w:sz w:val="20"/>
                <w:szCs w:val="20"/>
              </w:rPr>
            </w:pPr>
          </w:p>
        </w:tc>
      </w:tr>
      <w:tr w14:paraId="58648182">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5D9A41C4">
            <w:pPr>
              <w:jc w:val="center"/>
              <w:rPr>
                <w:rFonts w:ascii="宋体" w:hAnsi="宋体" w:cs="宋体"/>
                <w:sz w:val="18"/>
                <w:szCs w:val="18"/>
              </w:rPr>
            </w:pPr>
            <w:r>
              <w:rPr>
                <w:rFonts w:hint="eastAsia"/>
                <w:sz w:val="18"/>
                <w:szCs w:val="18"/>
              </w:rPr>
              <w:t xml:space="preserve">  210</w:t>
            </w:r>
          </w:p>
        </w:tc>
        <w:tc>
          <w:tcPr>
            <w:tcW w:w="567" w:type="dxa"/>
            <w:gridSpan w:val="2"/>
            <w:tcBorders>
              <w:top w:val="nil"/>
              <w:left w:val="nil"/>
              <w:bottom w:val="single" w:color="auto" w:sz="4" w:space="0"/>
              <w:right w:val="single" w:color="auto" w:sz="4" w:space="0"/>
            </w:tcBorders>
            <w:vAlign w:val="center"/>
          </w:tcPr>
          <w:p w14:paraId="27532E60">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715323B4">
            <w:pPr>
              <w:jc w:val="center"/>
              <w:rPr>
                <w:rFonts w:ascii="宋体" w:hAnsi="宋体" w:cs="宋体"/>
                <w:sz w:val="18"/>
                <w:szCs w:val="18"/>
              </w:rPr>
            </w:pPr>
            <w:r>
              <w:rPr>
                <w:rFonts w:hint="eastAsia"/>
                <w:sz w:val="18"/>
                <w:szCs w:val="18"/>
              </w:rPr>
              <w:t>03</w:t>
            </w:r>
          </w:p>
        </w:tc>
        <w:tc>
          <w:tcPr>
            <w:tcW w:w="2552" w:type="dxa"/>
            <w:gridSpan w:val="3"/>
            <w:tcBorders>
              <w:top w:val="nil"/>
              <w:left w:val="nil"/>
              <w:bottom w:val="single" w:color="auto" w:sz="4" w:space="0"/>
              <w:right w:val="single" w:color="auto" w:sz="4" w:space="0"/>
            </w:tcBorders>
            <w:vAlign w:val="center"/>
          </w:tcPr>
          <w:p w14:paraId="3C8FD2D9">
            <w:pPr>
              <w:rPr>
                <w:rFonts w:ascii="宋体" w:hAnsi="宋体" w:cs="宋体"/>
                <w:sz w:val="20"/>
                <w:szCs w:val="20"/>
              </w:rPr>
            </w:pPr>
            <w:r>
              <w:rPr>
                <w:rFonts w:hint="eastAsia"/>
                <w:sz w:val="20"/>
                <w:szCs w:val="20"/>
              </w:rPr>
              <w:t xml:space="preserve">      公务员医疗补助</w:t>
            </w:r>
          </w:p>
        </w:tc>
        <w:tc>
          <w:tcPr>
            <w:tcW w:w="1276" w:type="dxa"/>
            <w:gridSpan w:val="3"/>
            <w:tcBorders>
              <w:top w:val="nil"/>
              <w:left w:val="nil"/>
              <w:bottom w:val="single" w:color="auto" w:sz="4" w:space="0"/>
              <w:right w:val="single" w:color="auto" w:sz="4" w:space="0"/>
            </w:tcBorders>
            <w:vAlign w:val="center"/>
          </w:tcPr>
          <w:p w14:paraId="469B636E">
            <w:pPr>
              <w:jc w:val="right"/>
              <w:rPr>
                <w:rFonts w:ascii="宋体" w:hAnsi="宋体" w:cs="宋体"/>
                <w:sz w:val="18"/>
                <w:szCs w:val="18"/>
              </w:rPr>
            </w:pPr>
            <w:r>
              <w:rPr>
                <w:rFonts w:hint="eastAsia"/>
                <w:sz w:val="18"/>
                <w:szCs w:val="18"/>
              </w:rPr>
              <w:t>0.47</w:t>
            </w:r>
          </w:p>
        </w:tc>
        <w:tc>
          <w:tcPr>
            <w:tcW w:w="1842" w:type="dxa"/>
            <w:gridSpan w:val="4"/>
            <w:tcBorders>
              <w:top w:val="nil"/>
              <w:left w:val="nil"/>
              <w:bottom w:val="single" w:color="auto" w:sz="4" w:space="0"/>
              <w:right w:val="single" w:color="auto" w:sz="4" w:space="0"/>
            </w:tcBorders>
            <w:vAlign w:val="center"/>
          </w:tcPr>
          <w:p w14:paraId="0F70ADAA">
            <w:pPr>
              <w:jc w:val="right"/>
              <w:rPr>
                <w:rFonts w:ascii="宋体" w:hAnsi="宋体" w:cs="宋体"/>
                <w:sz w:val="18"/>
                <w:szCs w:val="18"/>
              </w:rPr>
            </w:pPr>
            <w:r>
              <w:rPr>
                <w:rFonts w:hint="eastAsia"/>
                <w:sz w:val="18"/>
                <w:szCs w:val="18"/>
              </w:rPr>
              <w:t>0.47</w:t>
            </w:r>
          </w:p>
        </w:tc>
        <w:tc>
          <w:tcPr>
            <w:tcW w:w="1701" w:type="dxa"/>
            <w:tcBorders>
              <w:top w:val="nil"/>
              <w:left w:val="nil"/>
              <w:bottom w:val="single" w:color="auto" w:sz="4" w:space="0"/>
              <w:right w:val="single" w:color="auto" w:sz="4" w:space="0"/>
            </w:tcBorders>
            <w:vAlign w:val="center"/>
          </w:tcPr>
          <w:p w14:paraId="382AF315">
            <w:pPr>
              <w:widowControl/>
              <w:jc w:val="left"/>
              <w:rPr>
                <w:rFonts w:ascii="宋体" w:hAnsi="宋体" w:cs="宋体"/>
                <w:color w:val="000000"/>
                <w:kern w:val="0"/>
                <w:sz w:val="20"/>
                <w:szCs w:val="20"/>
              </w:rPr>
            </w:pPr>
          </w:p>
        </w:tc>
      </w:tr>
      <w:tr w14:paraId="73F82509">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22C77A7A">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24F324F5">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27D73440">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4E126033">
            <w:pPr>
              <w:rPr>
                <w:rFonts w:ascii="宋体" w:hAnsi="宋体" w:cs="宋体"/>
                <w:sz w:val="20"/>
                <w:szCs w:val="20"/>
              </w:rPr>
            </w:pPr>
            <w:r>
              <w:rPr>
                <w:rFonts w:hint="eastAsia"/>
                <w:sz w:val="20"/>
                <w:szCs w:val="20"/>
              </w:rPr>
              <w:t>庆阳湖乡党委</w:t>
            </w:r>
          </w:p>
        </w:tc>
        <w:tc>
          <w:tcPr>
            <w:tcW w:w="1276" w:type="dxa"/>
            <w:gridSpan w:val="3"/>
            <w:tcBorders>
              <w:top w:val="nil"/>
              <w:left w:val="nil"/>
              <w:bottom w:val="single" w:color="auto" w:sz="4" w:space="0"/>
              <w:right w:val="single" w:color="auto" w:sz="4" w:space="0"/>
            </w:tcBorders>
            <w:vAlign w:val="center"/>
          </w:tcPr>
          <w:p w14:paraId="6CD5EFC1">
            <w:pPr>
              <w:jc w:val="right"/>
              <w:rPr>
                <w:rFonts w:ascii="宋体" w:hAnsi="宋体" w:cs="宋体"/>
                <w:sz w:val="18"/>
                <w:szCs w:val="18"/>
              </w:rPr>
            </w:pPr>
            <w:r>
              <w:rPr>
                <w:rFonts w:hint="eastAsia"/>
                <w:sz w:val="18"/>
                <w:szCs w:val="18"/>
              </w:rPr>
              <w:t>181.28</w:t>
            </w:r>
          </w:p>
        </w:tc>
        <w:tc>
          <w:tcPr>
            <w:tcW w:w="1842" w:type="dxa"/>
            <w:gridSpan w:val="4"/>
            <w:tcBorders>
              <w:top w:val="nil"/>
              <w:left w:val="nil"/>
              <w:bottom w:val="single" w:color="auto" w:sz="4" w:space="0"/>
              <w:right w:val="single" w:color="auto" w:sz="4" w:space="0"/>
            </w:tcBorders>
            <w:vAlign w:val="center"/>
          </w:tcPr>
          <w:p w14:paraId="0361F0E4">
            <w:pPr>
              <w:jc w:val="right"/>
              <w:rPr>
                <w:rFonts w:ascii="宋体" w:hAnsi="宋体" w:cs="宋体"/>
                <w:sz w:val="18"/>
                <w:szCs w:val="18"/>
              </w:rPr>
            </w:pPr>
            <w:r>
              <w:rPr>
                <w:rFonts w:hint="eastAsia"/>
                <w:sz w:val="18"/>
                <w:szCs w:val="18"/>
              </w:rPr>
              <w:t>181.28</w:t>
            </w:r>
          </w:p>
        </w:tc>
        <w:tc>
          <w:tcPr>
            <w:tcW w:w="1701" w:type="dxa"/>
            <w:tcBorders>
              <w:top w:val="nil"/>
              <w:left w:val="nil"/>
              <w:bottom w:val="single" w:color="auto" w:sz="4" w:space="0"/>
              <w:right w:val="single" w:color="auto" w:sz="4" w:space="0"/>
            </w:tcBorders>
            <w:vAlign w:val="center"/>
          </w:tcPr>
          <w:p w14:paraId="7456CF99">
            <w:pPr>
              <w:widowControl/>
              <w:jc w:val="left"/>
              <w:rPr>
                <w:rFonts w:ascii="宋体" w:hAnsi="宋体" w:cs="宋体"/>
                <w:color w:val="000000"/>
                <w:kern w:val="0"/>
                <w:sz w:val="20"/>
                <w:szCs w:val="20"/>
              </w:rPr>
            </w:pPr>
          </w:p>
        </w:tc>
      </w:tr>
      <w:tr w14:paraId="51B1C987">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3533890B">
            <w:pPr>
              <w:jc w:val="center"/>
              <w:rPr>
                <w:rFonts w:ascii="宋体" w:hAnsi="宋体" w:cs="宋体"/>
                <w:sz w:val="18"/>
                <w:szCs w:val="18"/>
              </w:rPr>
            </w:pPr>
            <w:r>
              <w:rPr>
                <w:rFonts w:hint="eastAsia"/>
                <w:sz w:val="18"/>
                <w:szCs w:val="18"/>
              </w:rPr>
              <w:t>201</w:t>
            </w:r>
          </w:p>
        </w:tc>
        <w:tc>
          <w:tcPr>
            <w:tcW w:w="567" w:type="dxa"/>
            <w:gridSpan w:val="2"/>
            <w:tcBorders>
              <w:top w:val="nil"/>
              <w:left w:val="nil"/>
              <w:bottom w:val="single" w:color="auto" w:sz="4" w:space="0"/>
              <w:right w:val="single" w:color="auto" w:sz="4" w:space="0"/>
            </w:tcBorders>
            <w:vAlign w:val="center"/>
          </w:tcPr>
          <w:p w14:paraId="59B6CDC6">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1CA83972">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3AD5AF46">
            <w:pPr>
              <w:rPr>
                <w:rFonts w:ascii="宋体" w:hAnsi="宋体" w:cs="宋体"/>
                <w:sz w:val="20"/>
                <w:szCs w:val="20"/>
              </w:rPr>
            </w:pPr>
            <w:r>
              <w:rPr>
                <w:rFonts w:hint="eastAsia"/>
                <w:sz w:val="20"/>
                <w:szCs w:val="20"/>
              </w:rPr>
              <w:t xml:space="preserve">  一般公共服务支出</w:t>
            </w:r>
          </w:p>
        </w:tc>
        <w:tc>
          <w:tcPr>
            <w:tcW w:w="1276" w:type="dxa"/>
            <w:gridSpan w:val="3"/>
            <w:tcBorders>
              <w:top w:val="nil"/>
              <w:left w:val="nil"/>
              <w:bottom w:val="single" w:color="auto" w:sz="4" w:space="0"/>
              <w:right w:val="single" w:color="auto" w:sz="4" w:space="0"/>
            </w:tcBorders>
            <w:vAlign w:val="center"/>
          </w:tcPr>
          <w:p w14:paraId="4CEC3C9C">
            <w:pPr>
              <w:jc w:val="right"/>
              <w:rPr>
                <w:rFonts w:ascii="宋体" w:hAnsi="宋体" w:cs="宋体"/>
                <w:sz w:val="18"/>
                <w:szCs w:val="18"/>
              </w:rPr>
            </w:pPr>
            <w:r>
              <w:rPr>
                <w:rFonts w:hint="eastAsia"/>
                <w:sz w:val="18"/>
                <w:szCs w:val="18"/>
              </w:rPr>
              <w:t>170.70</w:t>
            </w:r>
          </w:p>
        </w:tc>
        <w:tc>
          <w:tcPr>
            <w:tcW w:w="1842" w:type="dxa"/>
            <w:gridSpan w:val="4"/>
            <w:tcBorders>
              <w:top w:val="nil"/>
              <w:left w:val="nil"/>
              <w:bottom w:val="single" w:color="auto" w:sz="4" w:space="0"/>
              <w:right w:val="single" w:color="auto" w:sz="4" w:space="0"/>
            </w:tcBorders>
            <w:vAlign w:val="center"/>
          </w:tcPr>
          <w:p w14:paraId="776DAE17">
            <w:pPr>
              <w:jc w:val="right"/>
              <w:rPr>
                <w:rFonts w:ascii="宋体" w:hAnsi="宋体" w:cs="宋体"/>
                <w:sz w:val="18"/>
                <w:szCs w:val="18"/>
              </w:rPr>
            </w:pPr>
            <w:r>
              <w:rPr>
                <w:rFonts w:hint="eastAsia"/>
                <w:sz w:val="18"/>
                <w:szCs w:val="18"/>
              </w:rPr>
              <w:t>170.70</w:t>
            </w:r>
          </w:p>
        </w:tc>
        <w:tc>
          <w:tcPr>
            <w:tcW w:w="1701" w:type="dxa"/>
            <w:tcBorders>
              <w:top w:val="nil"/>
              <w:left w:val="nil"/>
              <w:bottom w:val="single" w:color="auto" w:sz="4" w:space="0"/>
              <w:right w:val="single" w:color="auto" w:sz="4" w:space="0"/>
            </w:tcBorders>
            <w:vAlign w:val="center"/>
          </w:tcPr>
          <w:p w14:paraId="500DB296">
            <w:pPr>
              <w:widowControl/>
              <w:jc w:val="left"/>
              <w:rPr>
                <w:rFonts w:ascii="宋体" w:hAnsi="宋体" w:cs="宋体"/>
                <w:color w:val="000000"/>
                <w:kern w:val="0"/>
                <w:sz w:val="20"/>
                <w:szCs w:val="20"/>
              </w:rPr>
            </w:pPr>
          </w:p>
        </w:tc>
      </w:tr>
      <w:tr w14:paraId="7D4C7F01">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0944DA82">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4C457D33">
            <w:pPr>
              <w:jc w:val="center"/>
              <w:rPr>
                <w:rFonts w:ascii="宋体" w:hAnsi="宋体" w:cs="宋体"/>
                <w:sz w:val="18"/>
                <w:szCs w:val="18"/>
              </w:rPr>
            </w:pPr>
            <w:r>
              <w:rPr>
                <w:rFonts w:hint="eastAsia"/>
                <w:sz w:val="18"/>
                <w:szCs w:val="18"/>
              </w:rPr>
              <w:t>31</w:t>
            </w:r>
          </w:p>
        </w:tc>
        <w:tc>
          <w:tcPr>
            <w:tcW w:w="567" w:type="dxa"/>
            <w:tcBorders>
              <w:top w:val="nil"/>
              <w:left w:val="nil"/>
              <w:bottom w:val="single" w:color="auto" w:sz="4" w:space="0"/>
              <w:right w:val="single" w:color="auto" w:sz="4" w:space="0"/>
            </w:tcBorders>
            <w:vAlign w:val="center"/>
          </w:tcPr>
          <w:p w14:paraId="3EDB3288">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506D055D">
            <w:pPr>
              <w:rPr>
                <w:rFonts w:ascii="宋体" w:hAnsi="宋体" w:cs="宋体"/>
                <w:sz w:val="20"/>
                <w:szCs w:val="20"/>
              </w:rPr>
            </w:pPr>
            <w:r>
              <w:rPr>
                <w:rFonts w:hint="eastAsia"/>
                <w:sz w:val="20"/>
                <w:szCs w:val="20"/>
              </w:rPr>
              <w:t xml:space="preserve">    党委办公厅（室）及相关机构事务</w:t>
            </w:r>
          </w:p>
        </w:tc>
        <w:tc>
          <w:tcPr>
            <w:tcW w:w="1276" w:type="dxa"/>
            <w:gridSpan w:val="3"/>
            <w:tcBorders>
              <w:top w:val="nil"/>
              <w:left w:val="nil"/>
              <w:bottom w:val="single" w:color="auto" w:sz="4" w:space="0"/>
              <w:right w:val="single" w:color="auto" w:sz="4" w:space="0"/>
            </w:tcBorders>
            <w:vAlign w:val="center"/>
          </w:tcPr>
          <w:p w14:paraId="4F93BDD8">
            <w:pPr>
              <w:jc w:val="right"/>
              <w:rPr>
                <w:rFonts w:ascii="宋体" w:hAnsi="宋体" w:cs="宋体"/>
                <w:sz w:val="18"/>
                <w:szCs w:val="18"/>
              </w:rPr>
            </w:pPr>
            <w:r>
              <w:rPr>
                <w:rFonts w:hint="eastAsia"/>
                <w:sz w:val="18"/>
                <w:szCs w:val="18"/>
              </w:rPr>
              <w:t>132.98</w:t>
            </w:r>
          </w:p>
        </w:tc>
        <w:tc>
          <w:tcPr>
            <w:tcW w:w="1842" w:type="dxa"/>
            <w:gridSpan w:val="4"/>
            <w:tcBorders>
              <w:top w:val="nil"/>
              <w:left w:val="nil"/>
              <w:bottom w:val="single" w:color="auto" w:sz="4" w:space="0"/>
              <w:right w:val="single" w:color="auto" w:sz="4" w:space="0"/>
            </w:tcBorders>
            <w:vAlign w:val="center"/>
          </w:tcPr>
          <w:p w14:paraId="5616D9A4">
            <w:pPr>
              <w:jc w:val="right"/>
              <w:rPr>
                <w:rFonts w:ascii="宋体" w:hAnsi="宋体" w:cs="宋体"/>
                <w:sz w:val="18"/>
                <w:szCs w:val="18"/>
              </w:rPr>
            </w:pPr>
            <w:r>
              <w:rPr>
                <w:rFonts w:hint="eastAsia"/>
                <w:sz w:val="18"/>
                <w:szCs w:val="18"/>
              </w:rPr>
              <w:t>132.98</w:t>
            </w:r>
          </w:p>
        </w:tc>
        <w:tc>
          <w:tcPr>
            <w:tcW w:w="1701" w:type="dxa"/>
            <w:tcBorders>
              <w:top w:val="nil"/>
              <w:left w:val="nil"/>
              <w:bottom w:val="single" w:color="auto" w:sz="4" w:space="0"/>
              <w:right w:val="single" w:color="auto" w:sz="4" w:space="0"/>
            </w:tcBorders>
            <w:vAlign w:val="center"/>
          </w:tcPr>
          <w:p w14:paraId="4E2A1788">
            <w:pPr>
              <w:widowControl/>
              <w:jc w:val="left"/>
              <w:rPr>
                <w:rFonts w:ascii="宋体" w:hAnsi="宋体" w:cs="宋体"/>
                <w:color w:val="000000"/>
                <w:kern w:val="0"/>
                <w:sz w:val="20"/>
                <w:szCs w:val="20"/>
              </w:rPr>
            </w:pPr>
          </w:p>
        </w:tc>
      </w:tr>
      <w:tr w14:paraId="35DD0904">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74E4D720">
            <w:pPr>
              <w:jc w:val="center"/>
              <w:rPr>
                <w:rFonts w:ascii="宋体" w:hAnsi="宋体" w:cs="宋体"/>
                <w:sz w:val="18"/>
                <w:szCs w:val="18"/>
              </w:rPr>
            </w:pPr>
            <w:r>
              <w:rPr>
                <w:rFonts w:hint="eastAsia"/>
                <w:sz w:val="18"/>
                <w:szCs w:val="18"/>
              </w:rPr>
              <w:t xml:space="preserve">  201</w:t>
            </w:r>
          </w:p>
        </w:tc>
        <w:tc>
          <w:tcPr>
            <w:tcW w:w="567" w:type="dxa"/>
            <w:gridSpan w:val="2"/>
            <w:tcBorders>
              <w:top w:val="nil"/>
              <w:left w:val="nil"/>
              <w:bottom w:val="single" w:color="auto" w:sz="4" w:space="0"/>
              <w:right w:val="single" w:color="auto" w:sz="4" w:space="0"/>
            </w:tcBorders>
            <w:vAlign w:val="center"/>
          </w:tcPr>
          <w:p w14:paraId="4EF7551B">
            <w:pPr>
              <w:jc w:val="center"/>
              <w:rPr>
                <w:rFonts w:ascii="宋体" w:hAnsi="宋体" w:cs="宋体"/>
                <w:sz w:val="18"/>
                <w:szCs w:val="18"/>
              </w:rPr>
            </w:pPr>
            <w:r>
              <w:rPr>
                <w:rFonts w:hint="eastAsia"/>
                <w:sz w:val="18"/>
                <w:szCs w:val="18"/>
              </w:rPr>
              <w:t xml:space="preserve">  31</w:t>
            </w:r>
          </w:p>
        </w:tc>
        <w:tc>
          <w:tcPr>
            <w:tcW w:w="567" w:type="dxa"/>
            <w:tcBorders>
              <w:top w:val="nil"/>
              <w:left w:val="nil"/>
              <w:bottom w:val="single" w:color="auto" w:sz="4" w:space="0"/>
              <w:right w:val="single" w:color="auto" w:sz="4" w:space="0"/>
            </w:tcBorders>
            <w:vAlign w:val="center"/>
          </w:tcPr>
          <w:p w14:paraId="319A0B1A">
            <w:pPr>
              <w:jc w:val="center"/>
              <w:rPr>
                <w:rFonts w:ascii="宋体" w:hAnsi="宋体" w:cs="宋体"/>
                <w:sz w:val="18"/>
                <w:szCs w:val="18"/>
              </w:rPr>
            </w:pPr>
            <w:r>
              <w:rPr>
                <w:rFonts w:hint="eastAsia"/>
                <w:sz w:val="18"/>
                <w:szCs w:val="18"/>
              </w:rPr>
              <w:t>01</w:t>
            </w:r>
          </w:p>
        </w:tc>
        <w:tc>
          <w:tcPr>
            <w:tcW w:w="2552" w:type="dxa"/>
            <w:gridSpan w:val="3"/>
            <w:tcBorders>
              <w:top w:val="nil"/>
              <w:left w:val="nil"/>
              <w:bottom w:val="single" w:color="auto" w:sz="4" w:space="0"/>
              <w:right w:val="single" w:color="auto" w:sz="4" w:space="0"/>
            </w:tcBorders>
            <w:vAlign w:val="center"/>
          </w:tcPr>
          <w:p w14:paraId="3532DC5C">
            <w:pPr>
              <w:rPr>
                <w:rFonts w:ascii="宋体" w:hAnsi="宋体" w:cs="宋体"/>
                <w:sz w:val="20"/>
                <w:szCs w:val="20"/>
              </w:rPr>
            </w:pPr>
            <w:r>
              <w:rPr>
                <w:rFonts w:hint="eastAsia"/>
                <w:sz w:val="20"/>
                <w:szCs w:val="20"/>
              </w:rPr>
              <w:t xml:space="preserve">      行政运行（党委办公厅（室）及相关机构事务）</w:t>
            </w:r>
          </w:p>
        </w:tc>
        <w:tc>
          <w:tcPr>
            <w:tcW w:w="1276" w:type="dxa"/>
            <w:gridSpan w:val="3"/>
            <w:tcBorders>
              <w:top w:val="nil"/>
              <w:left w:val="nil"/>
              <w:bottom w:val="single" w:color="auto" w:sz="4" w:space="0"/>
              <w:right w:val="single" w:color="auto" w:sz="4" w:space="0"/>
            </w:tcBorders>
            <w:vAlign w:val="center"/>
          </w:tcPr>
          <w:p w14:paraId="087D43CC">
            <w:pPr>
              <w:jc w:val="right"/>
              <w:rPr>
                <w:rFonts w:ascii="宋体" w:hAnsi="宋体" w:cs="宋体"/>
                <w:sz w:val="18"/>
                <w:szCs w:val="18"/>
              </w:rPr>
            </w:pPr>
            <w:r>
              <w:rPr>
                <w:rFonts w:hint="eastAsia"/>
                <w:sz w:val="18"/>
                <w:szCs w:val="18"/>
              </w:rPr>
              <w:t>132.98</w:t>
            </w:r>
          </w:p>
        </w:tc>
        <w:tc>
          <w:tcPr>
            <w:tcW w:w="1842" w:type="dxa"/>
            <w:gridSpan w:val="4"/>
            <w:tcBorders>
              <w:top w:val="nil"/>
              <w:left w:val="nil"/>
              <w:bottom w:val="single" w:color="auto" w:sz="4" w:space="0"/>
              <w:right w:val="single" w:color="auto" w:sz="4" w:space="0"/>
            </w:tcBorders>
            <w:vAlign w:val="center"/>
          </w:tcPr>
          <w:p w14:paraId="4D6819DF">
            <w:pPr>
              <w:jc w:val="right"/>
              <w:rPr>
                <w:rFonts w:ascii="宋体" w:hAnsi="宋体" w:cs="宋体"/>
                <w:sz w:val="18"/>
                <w:szCs w:val="18"/>
              </w:rPr>
            </w:pPr>
            <w:r>
              <w:rPr>
                <w:rFonts w:hint="eastAsia"/>
                <w:sz w:val="18"/>
                <w:szCs w:val="18"/>
              </w:rPr>
              <w:t>132.98</w:t>
            </w:r>
          </w:p>
        </w:tc>
        <w:tc>
          <w:tcPr>
            <w:tcW w:w="1701" w:type="dxa"/>
            <w:tcBorders>
              <w:top w:val="nil"/>
              <w:left w:val="nil"/>
              <w:bottom w:val="single" w:color="auto" w:sz="4" w:space="0"/>
              <w:right w:val="single" w:color="auto" w:sz="4" w:space="0"/>
            </w:tcBorders>
            <w:vAlign w:val="center"/>
          </w:tcPr>
          <w:p w14:paraId="1C8AA59F">
            <w:pPr>
              <w:widowControl/>
              <w:jc w:val="left"/>
              <w:rPr>
                <w:rFonts w:ascii="宋体" w:hAnsi="宋体" w:cs="宋体"/>
                <w:color w:val="000000"/>
                <w:kern w:val="0"/>
                <w:sz w:val="20"/>
                <w:szCs w:val="20"/>
              </w:rPr>
            </w:pPr>
          </w:p>
        </w:tc>
      </w:tr>
      <w:tr w14:paraId="726B463B">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20A3CE37">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3C06EA28">
            <w:pPr>
              <w:jc w:val="center"/>
              <w:rPr>
                <w:rFonts w:ascii="宋体" w:hAnsi="宋体" w:cs="宋体"/>
                <w:sz w:val="18"/>
                <w:szCs w:val="18"/>
              </w:rPr>
            </w:pPr>
            <w:r>
              <w:rPr>
                <w:rFonts w:hint="eastAsia"/>
                <w:sz w:val="18"/>
                <w:szCs w:val="18"/>
              </w:rPr>
              <w:t>32</w:t>
            </w:r>
          </w:p>
        </w:tc>
        <w:tc>
          <w:tcPr>
            <w:tcW w:w="567" w:type="dxa"/>
            <w:tcBorders>
              <w:top w:val="nil"/>
              <w:left w:val="nil"/>
              <w:bottom w:val="single" w:color="auto" w:sz="4" w:space="0"/>
              <w:right w:val="single" w:color="auto" w:sz="4" w:space="0"/>
            </w:tcBorders>
            <w:vAlign w:val="center"/>
          </w:tcPr>
          <w:p w14:paraId="5D3BADC8">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74E43B91">
            <w:pPr>
              <w:rPr>
                <w:rFonts w:ascii="宋体" w:hAnsi="宋体" w:cs="宋体"/>
                <w:sz w:val="20"/>
                <w:szCs w:val="20"/>
              </w:rPr>
            </w:pPr>
            <w:r>
              <w:rPr>
                <w:rFonts w:hint="eastAsia"/>
                <w:sz w:val="20"/>
                <w:szCs w:val="20"/>
              </w:rPr>
              <w:t xml:space="preserve">    组织事务</w:t>
            </w:r>
          </w:p>
        </w:tc>
        <w:tc>
          <w:tcPr>
            <w:tcW w:w="1276" w:type="dxa"/>
            <w:gridSpan w:val="3"/>
            <w:tcBorders>
              <w:top w:val="nil"/>
              <w:left w:val="nil"/>
              <w:bottom w:val="single" w:color="auto" w:sz="4" w:space="0"/>
              <w:right w:val="single" w:color="auto" w:sz="4" w:space="0"/>
            </w:tcBorders>
            <w:vAlign w:val="center"/>
          </w:tcPr>
          <w:p w14:paraId="7D929696">
            <w:pPr>
              <w:jc w:val="right"/>
              <w:rPr>
                <w:rFonts w:ascii="宋体" w:hAnsi="宋体" w:cs="宋体"/>
                <w:sz w:val="18"/>
                <w:szCs w:val="18"/>
              </w:rPr>
            </w:pPr>
            <w:r>
              <w:rPr>
                <w:rFonts w:hint="eastAsia"/>
                <w:sz w:val="18"/>
                <w:szCs w:val="18"/>
              </w:rPr>
              <w:t>37.72</w:t>
            </w:r>
          </w:p>
        </w:tc>
        <w:tc>
          <w:tcPr>
            <w:tcW w:w="1842" w:type="dxa"/>
            <w:gridSpan w:val="4"/>
            <w:tcBorders>
              <w:top w:val="nil"/>
              <w:left w:val="nil"/>
              <w:bottom w:val="single" w:color="auto" w:sz="4" w:space="0"/>
              <w:right w:val="single" w:color="auto" w:sz="4" w:space="0"/>
            </w:tcBorders>
            <w:vAlign w:val="center"/>
          </w:tcPr>
          <w:p w14:paraId="68EDD065">
            <w:pPr>
              <w:jc w:val="right"/>
              <w:rPr>
                <w:rFonts w:ascii="宋体" w:hAnsi="宋体" w:cs="宋体"/>
                <w:sz w:val="18"/>
                <w:szCs w:val="18"/>
              </w:rPr>
            </w:pPr>
            <w:r>
              <w:rPr>
                <w:rFonts w:hint="eastAsia"/>
                <w:sz w:val="18"/>
                <w:szCs w:val="18"/>
              </w:rPr>
              <w:t>37.72</w:t>
            </w:r>
          </w:p>
        </w:tc>
        <w:tc>
          <w:tcPr>
            <w:tcW w:w="1701" w:type="dxa"/>
            <w:tcBorders>
              <w:top w:val="nil"/>
              <w:left w:val="nil"/>
              <w:bottom w:val="single" w:color="auto" w:sz="4" w:space="0"/>
              <w:right w:val="single" w:color="auto" w:sz="4" w:space="0"/>
            </w:tcBorders>
            <w:vAlign w:val="center"/>
          </w:tcPr>
          <w:p w14:paraId="712369CB">
            <w:pPr>
              <w:widowControl/>
              <w:jc w:val="left"/>
              <w:rPr>
                <w:rFonts w:ascii="宋体" w:hAnsi="宋体" w:cs="宋体"/>
                <w:color w:val="000000"/>
                <w:kern w:val="0"/>
                <w:sz w:val="20"/>
                <w:szCs w:val="20"/>
              </w:rPr>
            </w:pPr>
          </w:p>
        </w:tc>
      </w:tr>
      <w:tr w14:paraId="3B91BE7F">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30387518">
            <w:pPr>
              <w:jc w:val="center"/>
              <w:rPr>
                <w:rFonts w:ascii="宋体" w:hAnsi="宋体" w:cs="宋体"/>
                <w:sz w:val="18"/>
                <w:szCs w:val="18"/>
              </w:rPr>
            </w:pPr>
            <w:r>
              <w:rPr>
                <w:rFonts w:hint="eastAsia"/>
                <w:sz w:val="18"/>
                <w:szCs w:val="18"/>
              </w:rPr>
              <w:t xml:space="preserve">  201</w:t>
            </w:r>
          </w:p>
        </w:tc>
        <w:tc>
          <w:tcPr>
            <w:tcW w:w="567" w:type="dxa"/>
            <w:gridSpan w:val="2"/>
            <w:tcBorders>
              <w:top w:val="nil"/>
              <w:left w:val="nil"/>
              <w:bottom w:val="single" w:color="auto" w:sz="4" w:space="0"/>
              <w:right w:val="single" w:color="auto" w:sz="4" w:space="0"/>
            </w:tcBorders>
            <w:vAlign w:val="center"/>
          </w:tcPr>
          <w:p w14:paraId="2434DE67">
            <w:pPr>
              <w:jc w:val="center"/>
              <w:rPr>
                <w:rFonts w:ascii="宋体" w:hAnsi="宋体" w:cs="宋体"/>
                <w:sz w:val="18"/>
                <w:szCs w:val="18"/>
              </w:rPr>
            </w:pPr>
            <w:r>
              <w:rPr>
                <w:rFonts w:hint="eastAsia"/>
                <w:sz w:val="18"/>
                <w:szCs w:val="18"/>
              </w:rPr>
              <w:t xml:space="preserve">  32</w:t>
            </w:r>
          </w:p>
        </w:tc>
        <w:tc>
          <w:tcPr>
            <w:tcW w:w="567" w:type="dxa"/>
            <w:tcBorders>
              <w:top w:val="nil"/>
              <w:left w:val="nil"/>
              <w:bottom w:val="single" w:color="auto" w:sz="4" w:space="0"/>
              <w:right w:val="single" w:color="auto" w:sz="4" w:space="0"/>
            </w:tcBorders>
            <w:vAlign w:val="center"/>
          </w:tcPr>
          <w:p w14:paraId="6A5E158D">
            <w:pPr>
              <w:jc w:val="center"/>
              <w:rPr>
                <w:rFonts w:ascii="宋体" w:hAnsi="宋体" w:cs="宋体"/>
                <w:sz w:val="18"/>
                <w:szCs w:val="18"/>
              </w:rPr>
            </w:pPr>
            <w:r>
              <w:rPr>
                <w:rFonts w:hint="eastAsia"/>
                <w:sz w:val="18"/>
                <w:szCs w:val="18"/>
              </w:rPr>
              <w:t>99</w:t>
            </w:r>
          </w:p>
        </w:tc>
        <w:tc>
          <w:tcPr>
            <w:tcW w:w="2552" w:type="dxa"/>
            <w:gridSpan w:val="3"/>
            <w:tcBorders>
              <w:top w:val="nil"/>
              <w:left w:val="nil"/>
              <w:bottom w:val="single" w:color="auto" w:sz="4" w:space="0"/>
              <w:right w:val="single" w:color="auto" w:sz="4" w:space="0"/>
            </w:tcBorders>
            <w:vAlign w:val="center"/>
          </w:tcPr>
          <w:p w14:paraId="173601E8">
            <w:pPr>
              <w:rPr>
                <w:rFonts w:ascii="宋体" w:hAnsi="宋体" w:cs="宋体"/>
                <w:sz w:val="20"/>
                <w:szCs w:val="20"/>
              </w:rPr>
            </w:pPr>
            <w:r>
              <w:rPr>
                <w:rFonts w:hint="eastAsia"/>
                <w:sz w:val="20"/>
                <w:szCs w:val="20"/>
              </w:rPr>
              <w:t xml:space="preserve">      其他组织事务支出</w:t>
            </w:r>
          </w:p>
        </w:tc>
        <w:tc>
          <w:tcPr>
            <w:tcW w:w="1276" w:type="dxa"/>
            <w:gridSpan w:val="3"/>
            <w:tcBorders>
              <w:top w:val="nil"/>
              <w:left w:val="nil"/>
              <w:bottom w:val="single" w:color="auto" w:sz="4" w:space="0"/>
              <w:right w:val="single" w:color="auto" w:sz="4" w:space="0"/>
            </w:tcBorders>
            <w:vAlign w:val="center"/>
          </w:tcPr>
          <w:p w14:paraId="0DAB4C42">
            <w:pPr>
              <w:jc w:val="right"/>
              <w:rPr>
                <w:rFonts w:ascii="宋体" w:hAnsi="宋体" w:cs="宋体"/>
                <w:sz w:val="18"/>
                <w:szCs w:val="18"/>
              </w:rPr>
            </w:pPr>
            <w:r>
              <w:rPr>
                <w:rFonts w:hint="eastAsia"/>
                <w:sz w:val="18"/>
                <w:szCs w:val="18"/>
              </w:rPr>
              <w:t>37.72</w:t>
            </w:r>
          </w:p>
        </w:tc>
        <w:tc>
          <w:tcPr>
            <w:tcW w:w="1842" w:type="dxa"/>
            <w:gridSpan w:val="4"/>
            <w:tcBorders>
              <w:top w:val="nil"/>
              <w:left w:val="nil"/>
              <w:bottom w:val="single" w:color="auto" w:sz="4" w:space="0"/>
              <w:right w:val="single" w:color="auto" w:sz="4" w:space="0"/>
            </w:tcBorders>
            <w:vAlign w:val="center"/>
          </w:tcPr>
          <w:p w14:paraId="0CCDEE42">
            <w:pPr>
              <w:jc w:val="right"/>
              <w:rPr>
                <w:rFonts w:ascii="宋体" w:hAnsi="宋体" w:cs="宋体"/>
                <w:sz w:val="18"/>
                <w:szCs w:val="18"/>
              </w:rPr>
            </w:pPr>
            <w:r>
              <w:rPr>
                <w:rFonts w:hint="eastAsia"/>
                <w:sz w:val="18"/>
                <w:szCs w:val="18"/>
              </w:rPr>
              <w:t>37.72</w:t>
            </w:r>
          </w:p>
        </w:tc>
        <w:tc>
          <w:tcPr>
            <w:tcW w:w="1701" w:type="dxa"/>
            <w:tcBorders>
              <w:top w:val="nil"/>
              <w:left w:val="nil"/>
              <w:bottom w:val="single" w:color="auto" w:sz="4" w:space="0"/>
              <w:right w:val="single" w:color="auto" w:sz="4" w:space="0"/>
            </w:tcBorders>
            <w:vAlign w:val="center"/>
          </w:tcPr>
          <w:p w14:paraId="783059C9">
            <w:pPr>
              <w:widowControl/>
              <w:jc w:val="left"/>
              <w:rPr>
                <w:rFonts w:ascii="宋体" w:hAnsi="宋体" w:cs="宋体"/>
                <w:color w:val="000000"/>
                <w:kern w:val="0"/>
                <w:sz w:val="20"/>
                <w:szCs w:val="20"/>
              </w:rPr>
            </w:pPr>
          </w:p>
        </w:tc>
      </w:tr>
      <w:tr w14:paraId="442FC9B4">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75BEB914">
            <w:pPr>
              <w:jc w:val="center"/>
              <w:rPr>
                <w:rFonts w:ascii="宋体" w:hAnsi="宋体" w:cs="宋体"/>
                <w:sz w:val="18"/>
                <w:szCs w:val="18"/>
              </w:rPr>
            </w:pPr>
            <w:r>
              <w:rPr>
                <w:rFonts w:hint="eastAsia"/>
                <w:sz w:val="18"/>
                <w:szCs w:val="18"/>
              </w:rPr>
              <w:t>210</w:t>
            </w:r>
          </w:p>
        </w:tc>
        <w:tc>
          <w:tcPr>
            <w:tcW w:w="567" w:type="dxa"/>
            <w:gridSpan w:val="2"/>
            <w:tcBorders>
              <w:top w:val="nil"/>
              <w:left w:val="nil"/>
              <w:bottom w:val="single" w:color="auto" w:sz="4" w:space="0"/>
              <w:right w:val="single" w:color="auto" w:sz="4" w:space="0"/>
            </w:tcBorders>
            <w:vAlign w:val="center"/>
          </w:tcPr>
          <w:p w14:paraId="18AC9B9E">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2B91C921">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2DA62957">
            <w:pPr>
              <w:rPr>
                <w:rFonts w:ascii="宋体" w:hAnsi="宋体" w:cs="宋体"/>
                <w:sz w:val="20"/>
                <w:szCs w:val="20"/>
              </w:rPr>
            </w:pPr>
            <w:r>
              <w:rPr>
                <w:rFonts w:hint="eastAsia"/>
                <w:sz w:val="20"/>
                <w:szCs w:val="20"/>
              </w:rPr>
              <w:t xml:space="preserve">  医疗卫生支出</w:t>
            </w:r>
          </w:p>
        </w:tc>
        <w:tc>
          <w:tcPr>
            <w:tcW w:w="1276" w:type="dxa"/>
            <w:gridSpan w:val="3"/>
            <w:tcBorders>
              <w:top w:val="nil"/>
              <w:left w:val="nil"/>
              <w:bottom w:val="single" w:color="auto" w:sz="4" w:space="0"/>
              <w:right w:val="single" w:color="auto" w:sz="4" w:space="0"/>
            </w:tcBorders>
            <w:vAlign w:val="center"/>
          </w:tcPr>
          <w:p w14:paraId="6C40A42E">
            <w:pPr>
              <w:jc w:val="right"/>
              <w:rPr>
                <w:rFonts w:ascii="宋体" w:hAnsi="宋体" w:cs="宋体"/>
                <w:sz w:val="18"/>
                <w:szCs w:val="18"/>
              </w:rPr>
            </w:pPr>
            <w:r>
              <w:rPr>
                <w:rFonts w:hint="eastAsia"/>
                <w:sz w:val="18"/>
                <w:szCs w:val="18"/>
              </w:rPr>
              <w:t>10.58</w:t>
            </w:r>
          </w:p>
        </w:tc>
        <w:tc>
          <w:tcPr>
            <w:tcW w:w="1842" w:type="dxa"/>
            <w:gridSpan w:val="4"/>
            <w:tcBorders>
              <w:top w:val="nil"/>
              <w:left w:val="nil"/>
              <w:bottom w:val="single" w:color="auto" w:sz="4" w:space="0"/>
              <w:right w:val="single" w:color="auto" w:sz="4" w:space="0"/>
            </w:tcBorders>
            <w:vAlign w:val="center"/>
          </w:tcPr>
          <w:p w14:paraId="194F18EE">
            <w:pPr>
              <w:jc w:val="right"/>
              <w:rPr>
                <w:rFonts w:ascii="宋体" w:hAnsi="宋体" w:cs="宋体"/>
                <w:sz w:val="18"/>
                <w:szCs w:val="18"/>
              </w:rPr>
            </w:pPr>
            <w:r>
              <w:rPr>
                <w:rFonts w:hint="eastAsia"/>
                <w:sz w:val="18"/>
                <w:szCs w:val="18"/>
              </w:rPr>
              <w:t>10.58</w:t>
            </w:r>
          </w:p>
        </w:tc>
        <w:tc>
          <w:tcPr>
            <w:tcW w:w="1701" w:type="dxa"/>
            <w:tcBorders>
              <w:top w:val="nil"/>
              <w:left w:val="nil"/>
              <w:bottom w:val="single" w:color="auto" w:sz="4" w:space="0"/>
              <w:right w:val="single" w:color="auto" w:sz="4" w:space="0"/>
            </w:tcBorders>
            <w:vAlign w:val="center"/>
          </w:tcPr>
          <w:p w14:paraId="371C89CD">
            <w:pPr>
              <w:widowControl/>
              <w:jc w:val="left"/>
              <w:rPr>
                <w:rFonts w:ascii="宋体" w:hAnsi="宋体" w:cs="宋体"/>
                <w:color w:val="000000"/>
                <w:kern w:val="0"/>
                <w:sz w:val="20"/>
                <w:szCs w:val="20"/>
              </w:rPr>
            </w:pPr>
          </w:p>
        </w:tc>
      </w:tr>
      <w:tr w14:paraId="6A54142C">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2A74B3EA">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2D660F8C">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3F8C3A91">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72507C57">
            <w:pPr>
              <w:rPr>
                <w:rFonts w:ascii="宋体" w:hAnsi="宋体" w:cs="宋体"/>
                <w:sz w:val="20"/>
                <w:szCs w:val="20"/>
              </w:rPr>
            </w:pPr>
            <w:r>
              <w:rPr>
                <w:rFonts w:hint="eastAsia"/>
                <w:sz w:val="20"/>
                <w:szCs w:val="20"/>
              </w:rPr>
              <w:t xml:space="preserve">    医疗保障</w:t>
            </w:r>
          </w:p>
        </w:tc>
        <w:tc>
          <w:tcPr>
            <w:tcW w:w="1276" w:type="dxa"/>
            <w:gridSpan w:val="3"/>
            <w:tcBorders>
              <w:top w:val="nil"/>
              <w:left w:val="nil"/>
              <w:bottom w:val="single" w:color="auto" w:sz="4" w:space="0"/>
              <w:right w:val="single" w:color="auto" w:sz="4" w:space="0"/>
            </w:tcBorders>
            <w:vAlign w:val="center"/>
          </w:tcPr>
          <w:p w14:paraId="51DA1A4A">
            <w:pPr>
              <w:jc w:val="right"/>
              <w:rPr>
                <w:rFonts w:ascii="宋体" w:hAnsi="宋体" w:cs="宋体"/>
                <w:sz w:val="18"/>
                <w:szCs w:val="18"/>
              </w:rPr>
            </w:pPr>
            <w:r>
              <w:rPr>
                <w:rFonts w:hint="eastAsia"/>
                <w:sz w:val="18"/>
                <w:szCs w:val="18"/>
              </w:rPr>
              <w:t>10.58</w:t>
            </w:r>
          </w:p>
        </w:tc>
        <w:tc>
          <w:tcPr>
            <w:tcW w:w="1842" w:type="dxa"/>
            <w:gridSpan w:val="4"/>
            <w:tcBorders>
              <w:top w:val="nil"/>
              <w:left w:val="nil"/>
              <w:bottom w:val="single" w:color="auto" w:sz="4" w:space="0"/>
              <w:right w:val="single" w:color="auto" w:sz="4" w:space="0"/>
            </w:tcBorders>
            <w:vAlign w:val="center"/>
          </w:tcPr>
          <w:p w14:paraId="5C8C48F7">
            <w:pPr>
              <w:jc w:val="right"/>
              <w:rPr>
                <w:rFonts w:ascii="宋体" w:hAnsi="宋体" w:cs="宋体"/>
                <w:sz w:val="18"/>
                <w:szCs w:val="18"/>
              </w:rPr>
            </w:pPr>
            <w:r>
              <w:rPr>
                <w:rFonts w:hint="eastAsia"/>
                <w:sz w:val="18"/>
                <w:szCs w:val="18"/>
              </w:rPr>
              <w:t>10.58</w:t>
            </w:r>
          </w:p>
        </w:tc>
        <w:tc>
          <w:tcPr>
            <w:tcW w:w="1701" w:type="dxa"/>
            <w:tcBorders>
              <w:top w:val="nil"/>
              <w:left w:val="nil"/>
              <w:bottom w:val="single" w:color="auto" w:sz="4" w:space="0"/>
              <w:right w:val="single" w:color="auto" w:sz="4" w:space="0"/>
            </w:tcBorders>
            <w:vAlign w:val="center"/>
          </w:tcPr>
          <w:p w14:paraId="6FF991ED">
            <w:pPr>
              <w:widowControl/>
              <w:jc w:val="left"/>
              <w:rPr>
                <w:rFonts w:ascii="宋体" w:hAnsi="宋体" w:cs="宋体"/>
                <w:color w:val="000000"/>
                <w:kern w:val="0"/>
                <w:sz w:val="20"/>
                <w:szCs w:val="20"/>
              </w:rPr>
            </w:pPr>
          </w:p>
        </w:tc>
      </w:tr>
      <w:tr w14:paraId="114420F9">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1A5533F8">
            <w:pPr>
              <w:jc w:val="center"/>
              <w:rPr>
                <w:rFonts w:ascii="宋体" w:hAnsi="宋体" w:cs="宋体"/>
                <w:sz w:val="18"/>
                <w:szCs w:val="18"/>
              </w:rPr>
            </w:pPr>
            <w:r>
              <w:rPr>
                <w:rFonts w:hint="eastAsia"/>
                <w:sz w:val="18"/>
                <w:szCs w:val="18"/>
              </w:rPr>
              <w:t xml:space="preserve">  210</w:t>
            </w:r>
          </w:p>
        </w:tc>
        <w:tc>
          <w:tcPr>
            <w:tcW w:w="567" w:type="dxa"/>
            <w:gridSpan w:val="2"/>
            <w:tcBorders>
              <w:top w:val="nil"/>
              <w:left w:val="nil"/>
              <w:bottom w:val="single" w:color="auto" w:sz="4" w:space="0"/>
              <w:right w:val="single" w:color="auto" w:sz="4" w:space="0"/>
            </w:tcBorders>
            <w:vAlign w:val="center"/>
          </w:tcPr>
          <w:p w14:paraId="7C58AF09">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12D9D961">
            <w:pPr>
              <w:jc w:val="center"/>
              <w:rPr>
                <w:rFonts w:ascii="宋体" w:hAnsi="宋体" w:cs="宋体"/>
                <w:sz w:val="18"/>
                <w:szCs w:val="18"/>
              </w:rPr>
            </w:pPr>
            <w:r>
              <w:rPr>
                <w:rFonts w:hint="eastAsia"/>
                <w:sz w:val="18"/>
                <w:szCs w:val="18"/>
              </w:rPr>
              <w:t>01</w:t>
            </w:r>
          </w:p>
        </w:tc>
        <w:tc>
          <w:tcPr>
            <w:tcW w:w="2552" w:type="dxa"/>
            <w:gridSpan w:val="3"/>
            <w:tcBorders>
              <w:top w:val="nil"/>
              <w:left w:val="nil"/>
              <w:bottom w:val="single" w:color="auto" w:sz="4" w:space="0"/>
              <w:right w:val="single" w:color="auto" w:sz="4" w:space="0"/>
            </w:tcBorders>
            <w:vAlign w:val="center"/>
          </w:tcPr>
          <w:p w14:paraId="5DDD822B">
            <w:pPr>
              <w:rPr>
                <w:rFonts w:ascii="宋体" w:hAnsi="宋体" w:cs="宋体"/>
                <w:sz w:val="20"/>
                <w:szCs w:val="20"/>
              </w:rPr>
            </w:pPr>
            <w:r>
              <w:rPr>
                <w:rFonts w:hint="eastAsia"/>
                <w:sz w:val="20"/>
                <w:szCs w:val="20"/>
              </w:rPr>
              <w:t xml:space="preserve">      行政单位医疗</w:t>
            </w:r>
          </w:p>
        </w:tc>
        <w:tc>
          <w:tcPr>
            <w:tcW w:w="1276" w:type="dxa"/>
            <w:gridSpan w:val="3"/>
            <w:tcBorders>
              <w:top w:val="nil"/>
              <w:left w:val="nil"/>
              <w:bottom w:val="single" w:color="auto" w:sz="4" w:space="0"/>
              <w:right w:val="single" w:color="auto" w:sz="4" w:space="0"/>
            </w:tcBorders>
            <w:vAlign w:val="center"/>
          </w:tcPr>
          <w:p w14:paraId="23BABC15">
            <w:pPr>
              <w:jc w:val="right"/>
              <w:rPr>
                <w:rFonts w:ascii="宋体" w:hAnsi="宋体" w:cs="宋体"/>
                <w:sz w:val="18"/>
                <w:szCs w:val="18"/>
              </w:rPr>
            </w:pPr>
            <w:r>
              <w:rPr>
                <w:rFonts w:hint="eastAsia"/>
                <w:sz w:val="18"/>
                <w:szCs w:val="18"/>
              </w:rPr>
              <w:t>9.95</w:t>
            </w:r>
          </w:p>
        </w:tc>
        <w:tc>
          <w:tcPr>
            <w:tcW w:w="1842" w:type="dxa"/>
            <w:gridSpan w:val="4"/>
            <w:tcBorders>
              <w:top w:val="nil"/>
              <w:left w:val="nil"/>
              <w:bottom w:val="single" w:color="auto" w:sz="4" w:space="0"/>
              <w:right w:val="single" w:color="auto" w:sz="4" w:space="0"/>
            </w:tcBorders>
            <w:vAlign w:val="center"/>
          </w:tcPr>
          <w:p w14:paraId="3AA5D57D">
            <w:pPr>
              <w:jc w:val="right"/>
              <w:rPr>
                <w:rFonts w:ascii="宋体" w:hAnsi="宋体" w:cs="宋体"/>
                <w:sz w:val="18"/>
                <w:szCs w:val="18"/>
              </w:rPr>
            </w:pPr>
            <w:r>
              <w:rPr>
                <w:rFonts w:hint="eastAsia"/>
                <w:sz w:val="18"/>
                <w:szCs w:val="18"/>
              </w:rPr>
              <w:t>9.95</w:t>
            </w:r>
          </w:p>
        </w:tc>
        <w:tc>
          <w:tcPr>
            <w:tcW w:w="1701" w:type="dxa"/>
            <w:tcBorders>
              <w:top w:val="nil"/>
              <w:left w:val="nil"/>
              <w:bottom w:val="single" w:color="auto" w:sz="4" w:space="0"/>
              <w:right w:val="single" w:color="auto" w:sz="4" w:space="0"/>
            </w:tcBorders>
            <w:vAlign w:val="center"/>
          </w:tcPr>
          <w:p w14:paraId="69704BF8">
            <w:pPr>
              <w:widowControl/>
              <w:jc w:val="left"/>
              <w:rPr>
                <w:rFonts w:ascii="宋体" w:hAnsi="宋体" w:cs="宋体"/>
                <w:color w:val="000000"/>
                <w:kern w:val="0"/>
                <w:sz w:val="20"/>
                <w:szCs w:val="20"/>
              </w:rPr>
            </w:pPr>
          </w:p>
        </w:tc>
      </w:tr>
      <w:tr w14:paraId="14B56F39">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1B179A7C">
            <w:pPr>
              <w:jc w:val="center"/>
              <w:rPr>
                <w:rFonts w:ascii="宋体" w:hAnsi="宋体" w:cs="宋体"/>
                <w:sz w:val="18"/>
                <w:szCs w:val="18"/>
              </w:rPr>
            </w:pPr>
            <w:r>
              <w:rPr>
                <w:rFonts w:hint="eastAsia"/>
                <w:sz w:val="18"/>
                <w:szCs w:val="18"/>
              </w:rPr>
              <w:t xml:space="preserve">  210</w:t>
            </w:r>
          </w:p>
        </w:tc>
        <w:tc>
          <w:tcPr>
            <w:tcW w:w="567" w:type="dxa"/>
            <w:gridSpan w:val="2"/>
            <w:tcBorders>
              <w:top w:val="nil"/>
              <w:left w:val="nil"/>
              <w:bottom w:val="single" w:color="auto" w:sz="4" w:space="0"/>
              <w:right w:val="single" w:color="auto" w:sz="4" w:space="0"/>
            </w:tcBorders>
            <w:vAlign w:val="center"/>
          </w:tcPr>
          <w:p w14:paraId="0A9B726C">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155A090C">
            <w:pPr>
              <w:jc w:val="center"/>
              <w:rPr>
                <w:rFonts w:ascii="宋体" w:hAnsi="宋体" w:cs="宋体"/>
                <w:sz w:val="18"/>
                <w:szCs w:val="18"/>
              </w:rPr>
            </w:pPr>
            <w:r>
              <w:rPr>
                <w:rFonts w:hint="eastAsia"/>
                <w:sz w:val="18"/>
                <w:szCs w:val="18"/>
              </w:rPr>
              <w:t>03</w:t>
            </w:r>
          </w:p>
        </w:tc>
        <w:tc>
          <w:tcPr>
            <w:tcW w:w="2552" w:type="dxa"/>
            <w:gridSpan w:val="3"/>
            <w:tcBorders>
              <w:top w:val="nil"/>
              <w:left w:val="nil"/>
              <w:bottom w:val="single" w:color="auto" w:sz="4" w:space="0"/>
              <w:right w:val="single" w:color="auto" w:sz="4" w:space="0"/>
            </w:tcBorders>
            <w:vAlign w:val="center"/>
          </w:tcPr>
          <w:p w14:paraId="3993EC51">
            <w:pPr>
              <w:rPr>
                <w:rFonts w:ascii="宋体" w:hAnsi="宋体" w:cs="宋体"/>
                <w:sz w:val="20"/>
                <w:szCs w:val="20"/>
              </w:rPr>
            </w:pPr>
            <w:r>
              <w:rPr>
                <w:rFonts w:hint="eastAsia"/>
                <w:sz w:val="20"/>
                <w:szCs w:val="20"/>
              </w:rPr>
              <w:t xml:space="preserve">      公务员医疗补助</w:t>
            </w:r>
          </w:p>
        </w:tc>
        <w:tc>
          <w:tcPr>
            <w:tcW w:w="1276" w:type="dxa"/>
            <w:gridSpan w:val="3"/>
            <w:tcBorders>
              <w:top w:val="nil"/>
              <w:left w:val="nil"/>
              <w:bottom w:val="single" w:color="auto" w:sz="4" w:space="0"/>
              <w:right w:val="single" w:color="auto" w:sz="4" w:space="0"/>
            </w:tcBorders>
            <w:vAlign w:val="center"/>
          </w:tcPr>
          <w:p w14:paraId="11C56351">
            <w:pPr>
              <w:jc w:val="right"/>
              <w:rPr>
                <w:rFonts w:ascii="宋体" w:hAnsi="宋体" w:cs="宋体"/>
                <w:sz w:val="18"/>
                <w:szCs w:val="18"/>
              </w:rPr>
            </w:pPr>
            <w:r>
              <w:rPr>
                <w:rFonts w:hint="eastAsia"/>
                <w:sz w:val="18"/>
                <w:szCs w:val="18"/>
              </w:rPr>
              <w:t>4.63</w:t>
            </w:r>
          </w:p>
        </w:tc>
        <w:tc>
          <w:tcPr>
            <w:tcW w:w="1842" w:type="dxa"/>
            <w:gridSpan w:val="4"/>
            <w:tcBorders>
              <w:top w:val="nil"/>
              <w:left w:val="nil"/>
              <w:bottom w:val="single" w:color="auto" w:sz="4" w:space="0"/>
              <w:right w:val="single" w:color="auto" w:sz="4" w:space="0"/>
            </w:tcBorders>
            <w:vAlign w:val="center"/>
          </w:tcPr>
          <w:p w14:paraId="69E35F77">
            <w:pPr>
              <w:jc w:val="right"/>
              <w:rPr>
                <w:rFonts w:ascii="宋体" w:hAnsi="宋体" w:cs="宋体"/>
                <w:sz w:val="18"/>
                <w:szCs w:val="18"/>
              </w:rPr>
            </w:pPr>
            <w:r>
              <w:rPr>
                <w:rFonts w:hint="eastAsia"/>
                <w:sz w:val="18"/>
                <w:szCs w:val="18"/>
              </w:rPr>
              <w:t>4.63</w:t>
            </w:r>
          </w:p>
        </w:tc>
        <w:tc>
          <w:tcPr>
            <w:tcW w:w="1701" w:type="dxa"/>
            <w:tcBorders>
              <w:top w:val="nil"/>
              <w:left w:val="nil"/>
              <w:bottom w:val="single" w:color="auto" w:sz="4" w:space="0"/>
              <w:right w:val="single" w:color="auto" w:sz="4" w:space="0"/>
            </w:tcBorders>
            <w:vAlign w:val="center"/>
          </w:tcPr>
          <w:p w14:paraId="344CCE12">
            <w:pPr>
              <w:widowControl/>
              <w:jc w:val="left"/>
              <w:rPr>
                <w:rFonts w:ascii="宋体" w:hAnsi="宋体" w:cs="宋体"/>
                <w:color w:val="000000"/>
                <w:kern w:val="0"/>
                <w:sz w:val="20"/>
                <w:szCs w:val="20"/>
              </w:rPr>
            </w:pPr>
          </w:p>
        </w:tc>
      </w:tr>
      <w:tr w14:paraId="361DD7D0">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14ECC7F4">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2ECE4F0B">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20BA51A8">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75917DAA">
            <w:pPr>
              <w:rPr>
                <w:rFonts w:ascii="宋体" w:hAnsi="宋体" w:cs="宋体"/>
                <w:sz w:val="20"/>
                <w:szCs w:val="20"/>
              </w:rPr>
            </w:pPr>
            <w:r>
              <w:rPr>
                <w:rFonts w:hint="eastAsia"/>
                <w:sz w:val="20"/>
                <w:szCs w:val="20"/>
              </w:rPr>
              <w:t>庆阳湖乡大学生基层补助</w:t>
            </w:r>
          </w:p>
        </w:tc>
        <w:tc>
          <w:tcPr>
            <w:tcW w:w="1276" w:type="dxa"/>
            <w:gridSpan w:val="3"/>
            <w:tcBorders>
              <w:top w:val="nil"/>
              <w:left w:val="nil"/>
              <w:bottom w:val="single" w:color="auto" w:sz="4" w:space="0"/>
              <w:right w:val="single" w:color="auto" w:sz="4" w:space="0"/>
            </w:tcBorders>
            <w:vAlign w:val="center"/>
          </w:tcPr>
          <w:p w14:paraId="1C0624FC">
            <w:pPr>
              <w:jc w:val="right"/>
              <w:rPr>
                <w:rFonts w:ascii="宋体" w:hAnsi="宋体" w:cs="宋体"/>
                <w:sz w:val="18"/>
                <w:szCs w:val="18"/>
              </w:rPr>
            </w:pPr>
            <w:r>
              <w:rPr>
                <w:rFonts w:hint="eastAsia"/>
                <w:sz w:val="18"/>
                <w:szCs w:val="18"/>
              </w:rPr>
              <w:t>41.03</w:t>
            </w:r>
          </w:p>
        </w:tc>
        <w:tc>
          <w:tcPr>
            <w:tcW w:w="1842" w:type="dxa"/>
            <w:gridSpan w:val="4"/>
            <w:tcBorders>
              <w:top w:val="nil"/>
              <w:left w:val="nil"/>
              <w:bottom w:val="single" w:color="auto" w:sz="4" w:space="0"/>
              <w:right w:val="single" w:color="auto" w:sz="4" w:space="0"/>
            </w:tcBorders>
            <w:vAlign w:val="center"/>
          </w:tcPr>
          <w:p w14:paraId="2D974E8A">
            <w:pPr>
              <w:jc w:val="right"/>
              <w:rPr>
                <w:rFonts w:ascii="宋体" w:hAnsi="宋体" w:cs="宋体"/>
                <w:sz w:val="18"/>
                <w:szCs w:val="18"/>
              </w:rPr>
            </w:pPr>
            <w:r>
              <w:rPr>
                <w:rFonts w:hint="eastAsia"/>
                <w:sz w:val="18"/>
                <w:szCs w:val="18"/>
              </w:rPr>
              <w:t>41.03</w:t>
            </w:r>
          </w:p>
        </w:tc>
        <w:tc>
          <w:tcPr>
            <w:tcW w:w="1701" w:type="dxa"/>
            <w:tcBorders>
              <w:top w:val="nil"/>
              <w:left w:val="nil"/>
              <w:bottom w:val="single" w:color="auto" w:sz="4" w:space="0"/>
              <w:right w:val="single" w:color="auto" w:sz="4" w:space="0"/>
            </w:tcBorders>
            <w:vAlign w:val="center"/>
          </w:tcPr>
          <w:p w14:paraId="4ED1B451">
            <w:pPr>
              <w:widowControl/>
              <w:jc w:val="left"/>
              <w:rPr>
                <w:rFonts w:ascii="宋体" w:hAnsi="宋体" w:cs="宋体"/>
                <w:color w:val="000000"/>
                <w:kern w:val="0"/>
                <w:sz w:val="20"/>
                <w:szCs w:val="20"/>
              </w:rPr>
            </w:pPr>
          </w:p>
        </w:tc>
      </w:tr>
      <w:tr w14:paraId="556FEB3A">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681B6EAF">
            <w:pPr>
              <w:jc w:val="center"/>
              <w:rPr>
                <w:rFonts w:ascii="宋体" w:hAnsi="宋体" w:cs="宋体"/>
                <w:sz w:val="18"/>
                <w:szCs w:val="18"/>
              </w:rPr>
            </w:pPr>
            <w:r>
              <w:rPr>
                <w:rFonts w:hint="eastAsia"/>
                <w:sz w:val="18"/>
                <w:szCs w:val="18"/>
              </w:rPr>
              <w:t>210</w:t>
            </w:r>
          </w:p>
        </w:tc>
        <w:tc>
          <w:tcPr>
            <w:tcW w:w="567" w:type="dxa"/>
            <w:gridSpan w:val="2"/>
            <w:tcBorders>
              <w:top w:val="nil"/>
              <w:left w:val="nil"/>
              <w:bottom w:val="single" w:color="auto" w:sz="4" w:space="0"/>
              <w:right w:val="single" w:color="auto" w:sz="4" w:space="0"/>
            </w:tcBorders>
            <w:vAlign w:val="center"/>
          </w:tcPr>
          <w:p w14:paraId="5A03110A">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5EC3F172">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1A44F0F7">
            <w:pPr>
              <w:rPr>
                <w:rFonts w:ascii="宋体" w:hAnsi="宋体" w:cs="宋体"/>
                <w:sz w:val="20"/>
                <w:szCs w:val="20"/>
              </w:rPr>
            </w:pPr>
            <w:r>
              <w:rPr>
                <w:rFonts w:hint="eastAsia"/>
                <w:sz w:val="20"/>
                <w:szCs w:val="20"/>
              </w:rPr>
              <w:t xml:space="preserve">  医疗卫生支出</w:t>
            </w:r>
          </w:p>
        </w:tc>
        <w:tc>
          <w:tcPr>
            <w:tcW w:w="1276" w:type="dxa"/>
            <w:gridSpan w:val="3"/>
            <w:tcBorders>
              <w:top w:val="nil"/>
              <w:left w:val="nil"/>
              <w:bottom w:val="single" w:color="auto" w:sz="4" w:space="0"/>
              <w:right w:val="single" w:color="auto" w:sz="4" w:space="0"/>
            </w:tcBorders>
            <w:vAlign w:val="center"/>
          </w:tcPr>
          <w:p w14:paraId="451B70DD">
            <w:pPr>
              <w:jc w:val="right"/>
              <w:rPr>
                <w:rFonts w:ascii="宋体" w:hAnsi="宋体" w:cs="宋体"/>
                <w:sz w:val="18"/>
                <w:szCs w:val="18"/>
              </w:rPr>
            </w:pPr>
            <w:r>
              <w:rPr>
                <w:rFonts w:hint="eastAsia"/>
                <w:sz w:val="18"/>
                <w:szCs w:val="18"/>
              </w:rPr>
              <w:t>1.85</w:t>
            </w:r>
          </w:p>
        </w:tc>
        <w:tc>
          <w:tcPr>
            <w:tcW w:w="1842" w:type="dxa"/>
            <w:gridSpan w:val="4"/>
            <w:tcBorders>
              <w:top w:val="nil"/>
              <w:left w:val="nil"/>
              <w:bottom w:val="single" w:color="auto" w:sz="4" w:space="0"/>
              <w:right w:val="single" w:color="auto" w:sz="4" w:space="0"/>
            </w:tcBorders>
            <w:vAlign w:val="center"/>
          </w:tcPr>
          <w:p w14:paraId="7749C38A">
            <w:pPr>
              <w:jc w:val="right"/>
              <w:rPr>
                <w:rFonts w:ascii="宋体" w:hAnsi="宋体" w:cs="宋体"/>
                <w:sz w:val="18"/>
                <w:szCs w:val="18"/>
              </w:rPr>
            </w:pPr>
            <w:r>
              <w:rPr>
                <w:rFonts w:hint="eastAsia"/>
                <w:sz w:val="18"/>
                <w:szCs w:val="18"/>
              </w:rPr>
              <w:t>1.85</w:t>
            </w:r>
          </w:p>
        </w:tc>
        <w:tc>
          <w:tcPr>
            <w:tcW w:w="1701" w:type="dxa"/>
            <w:tcBorders>
              <w:top w:val="nil"/>
              <w:left w:val="nil"/>
              <w:bottom w:val="single" w:color="auto" w:sz="4" w:space="0"/>
              <w:right w:val="single" w:color="auto" w:sz="4" w:space="0"/>
            </w:tcBorders>
            <w:vAlign w:val="center"/>
          </w:tcPr>
          <w:p w14:paraId="4A827745">
            <w:pPr>
              <w:widowControl/>
              <w:jc w:val="left"/>
              <w:rPr>
                <w:rFonts w:ascii="宋体" w:hAnsi="宋体" w:cs="宋体"/>
                <w:color w:val="000000"/>
                <w:kern w:val="0"/>
                <w:sz w:val="20"/>
                <w:szCs w:val="20"/>
              </w:rPr>
            </w:pPr>
          </w:p>
        </w:tc>
      </w:tr>
      <w:tr w14:paraId="2AEBAA39">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5F74FC4B">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25006A55">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2ADA6383">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43BEB397">
            <w:pPr>
              <w:rPr>
                <w:rFonts w:ascii="宋体" w:hAnsi="宋体" w:cs="宋体"/>
                <w:sz w:val="20"/>
                <w:szCs w:val="20"/>
              </w:rPr>
            </w:pPr>
            <w:r>
              <w:rPr>
                <w:rFonts w:hint="eastAsia"/>
                <w:sz w:val="20"/>
                <w:szCs w:val="20"/>
              </w:rPr>
              <w:t xml:space="preserve">    医疗保障</w:t>
            </w:r>
          </w:p>
        </w:tc>
        <w:tc>
          <w:tcPr>
            <w:tcW w:w="1276" w:type="dxa"/>
            <w:gridSpan w:val="3"/>
            <w:tcBorders>
              <w:top w:val="nil"/>
              <w:left w:val="nil"/>
              <w:bottom w:val="single" w:color="auto" w:sz="4" w:space="0"/>
              <w:right w:val="single" w:color="auto" w:sz="4" w:space="0"/>
            </w:tcBorders>
            <w:vAlign w:val="center"/>
          </w:tcPr>
          <w:p w14:paraId="3EC63E0E">
            <w:pPr>
              <w:jc w:val="right"/>
              <w:rPr>
                <w:rFonts w:ascii="宋体" w:hAnsi="宋体" w:cs="宋体"/>
                <w:sz w:val="18"/>
                <w:szCs w:val="18"/>
              </w:rPr>
            </w:pPr>
            <w:r>
              <w:rPr>
                <w:rFonts w:hint="eastAsia"/>
                <w:sz w:val="18"/>
                <w:szCs w:val="18"/>
              </w:rPr>
              <w:t>1.85</w:t>
            </w:r>
          </w:p>
        </w:tc>
        <w:tc>
          <w:tcPr>
            <w:tcW w:w="1842" w:type="dxa"/>
            <w:gridSpan w:val="4"/>
            <w:tcBorders>
              <w:top w:val="nil"/>
              <w:left w:val="nil"/>
              <w:bottom w:val="single" w:color="auto" w:sz="4" w:space="0"/>
              <w:right w:val="single" w:color="auto" w:sz="4" w:space="0"/>
            </w:tcBorders>
            <w:vAlign w:val="center"/>
          </w:tcPr>
          <w:p w14:paraId="2406D223">
            <w:pPr>
              <w:jc w:val="right"/>
              <w:rPr>
                <w:rFonts w:ascii="宋体" w:hAnsi="宋体" w:cs="宋体"/>
                <w:sz w:val="18"/>
                <w:szCs w:val="18"/>
              </w:rPr>
            </w:pPr>
            <w:r>
              <w:rPr>
                <w:rFonts w:hint="eastAsia"/>
                <w:sz w:val="18"/>
                <w:szCs w:val="18"/>
              </w:rPr>
              <w:t>1.85</w:t>
            </w:r>
          </w:p>
        </w:tc>
        <w:tc>
          <w:tcPr>
            <w:tcW w:w="1701" w:type="dxa"/>
            <w:tcBorders>
              <w:top w:val="nil"/>
              <w:left w:val="nil"/>
              <w:bottom w:val="single" w:color="auto" w:sz="4" w:space="0"/>
              <w:right w:val="single" w:color="auto" w:sz="4" w:space="0"/>
            </w:tcBorders>
            <w:vAlign w:val="center"/>
          </w:tcPr>
          <w:p w14:paraId="3A50D9E2">
            <w:pPr>
              <w:widowControl/>
              <w:jc w:val="left"/>
              <w:rPr>
                <w:rFonts w:ascii="宋体" w:hAnsi="宋体" w:cs="宋体"/>
                <w:color w:val="000000"/>
                <w:kern w:val="0"/>
                <w:sz w:val="20"/>
                <w:szCs w:val="20"/>
              </w:rPr>
            </w:pPr>
          </w:p>
        </w:tc>
      </w:tr>
      <w:tr w14:paraId="65C9BA1E">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4738BD0E">
            <w:pPr>
              <w:jc w:val="center"/>
              <w:rPr>
                <w:rFonts w:ascii="宋体" w:hAnsi="宋体" w:cs="宋体"/>
                <w:sz w:val="18"/>
                <w:szCs w:val="18"/>
              </w:rPr>
            </w:pPr>
            <w:r>
              <w:rPr>
                <w:rFonts w:hint="eastAsia"/>
                <w:sz w:val="18"/>
                <w:szCs w:val="18"/>
              </w:rPr>
              <w:t xml:space="preserve">  210</w:t>
            </w:r>
          </w:p>
        </w:tc>
        <w:tc>
          <w:tcPr>
            <w:tcW w:w="567" w:type="dxa"/>
            <w:gridSpan w:val="2"/>
            <w:tcBorders>
              <w:top w:val="nil"/>
              <w:left w:val="nil"/>
              <w:bottom w:val="single" w:color="auto" w:sz="4" w:space="0"/>
              <w:right w:val="single" w:color="auto" w:sz="4" w:space="0"/>
            </w:tcBorders>
            <w:vAlign w:val="center"/>
          </w:tcPr>
          <w:p w14:paraId="038A16BC">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6FF8FFD3">
            <w:pPr>
              <w:jc w:val="center"/>
              <w:rPr>
                <w:rFonts w:ascii="宋体" w:hAnsi="宋体" w:cs="宋体"/>
                <w:sz w:val="18"/>
                <w:szCs w:val="18"/>
              </w:rPr>
            </w:pPr>
            <w:r>
              <w:rPr>
                <w:rFonts w:hint="eastAsia"/>
                <w:sz w:val="18"/>
                <w:szCs w:val="18"/>
              </w:rPr>
              <w:t>02</w:t>
            </w:r>
          </w:p>
        </w:tc>
        <w:tc>
          <w:tcPr>
            <w:tcW w:w="2552" w:type="dxa"/>
            <w:gridSpan w:val="3"/>
            <w:tcBorders>
              <w:top w:val="nil"/>
              <w:left w:val="nil"/>
              <w:bottom w:val="single" w:color="auto" w:sz="4" w:space="0"/>
              <w:right w:val="single" w:color="auto" w:sz="4" w:space="0"/>
            </w:tcBorders>
            <w:vAlign w:val="center"/>
          </w:tcPr>
          <w:p w14:paraId="092FC0D7">
            <w:pPr>
              <w:rPr>
                <w:rFonts w:ascii="宋体" w:hAnsi="宋体" w:cs="宋体"/>
                <w:sz w:val="20"/>
                <w:szCs w:val="20"/>
              </w:rPr>
            </w:pPr>
            <w:r>
              <w:rPr>
                <w:rFonts w:hint="eastAsia"/>
                <w:sz w:val="20"/>
                <w:szCs w:val="20"/>
              </w:rPr>
              <w:t xml:space="preserve">      事业单位医疗</w:t>
            </w:r>
          </w:p>
        </w:tc>
        <w:tc>
          <w:tcPr>
            <w:tcW w:w="1276" w:type="dxa"/>
            <w:gridSpan w:val="3"/>
            <w:tcBorders>
              <w:top w:val="nil"/>
              <w:left w:val="nil"/>
              <w:bottom w:val="single" w:color="auto" w:sz="4" w:space="0"/>
              <w:right w:val="single" w:color="auto" w:sz="4" w:space="0"/>
            </w:tcBorders>
            <w:vAlign w:val="center"/>
          </w:tcPr>
          <w:p w14:paraId="694FD4F8">
            <w:pPr>
              <w:jc w:val="right"/>
              <w:rPr>
                <w:rFonts w:ascii="宋体" w:hAnsi="宋体" w:cs="宋体"/>
                <w:sz w:val="18"/>
                <w:szCs w:val="18"/>
              </w:rPr>
            </w:pPr>
            <w:r>
              <w:rPr>
                <w:rFonts w:hint="eastAsia"/>
                <w:sz w:val="18"/>
                <w:szCs w:val="18"/>
              </w:rPr>
              <w:t>1.85</w:t>
            </w:r>
          </w:p>
        </w:tc>
        <w:tc>
          <w:tcPr>
            <w:tcW w:w="1842" w:type="dxa"/>
            <w:gridSpan w:val="4"/>
            <w:tcBorders>
              <w:top w:val="nil"/>
              <w:left w:val="nil"/>
              <w:bottom w:val="single" w:color="auto" w:sz="4" w:space="0"/>
              <w:right w:val="single" w:color="auto" w:sz="4" w:space="0"/>
            </w:tcBorders>
            <w:vAlign w:val="center"/>
          </w:tcPr>
          <w:p w14:paraId="6E173674">
            <w:pPr>
              <w:jc w:val="right"/>
              <w:rPr>
                <w:rFonts w:ascii="宋体" w:hAnsi="宋体" w:cs="宋体"/>
                <w:sz w:val="18"/>
                <w:szCs w:val="18"/>
              </w:rPr>
            </w:pPr>
            <w:r>
              <w:rPr>
                <w:rFonts w:hint="eastAsia"/>
                <w:sz w:val="18"/>
                <w:szCs w:val="18"/>
              </w:rPr>
              <w:t>1.85</w:t>
            </w:r>
          </w:p>
        </w:tc>
        <w:tc>
          <w:tcPr>
            <w:tcW w:w="1701" w:type="dxa"/>
            <w:tcBorders>
              <w:top w:val="nil"/>
              <w:left w:val="nil"/>
              <w:bottom w:val="single" w:color="auto" w:sz="4" w:space="0"/>
              <w:right w:val="single" w:color="auto" w:sz="4" w:space="0"/>
            </w:tcBorders>
            <w:vAlign w:val="center"/>
          </w:tcPr>
          <w:p w14:paraId="06FE378C">
            <w:pPr>
              <w:widowControl/>
              <w:jc w:val="left"/>
              <w:rPr>
                <w:rFonts w:ascii="宋体" w:hAnsi="宋体" w:cs="宋体"/>
                <w:color w:val="000000"/>
                <w:kern w:val="0"/>
                <w:sz w:val="20"/>
                <w:szCs w:val="20"/>
              </w:rPr>
            </w:pPr>
          </w:p>
        </w:tc>
      </w:tr>
      <w:tr w14:paraId="38924FA9">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30B73D2A">
            <w:pPr>
              <w:jc w:val="center"/>
              <w:rPr>
                <w:rFonts w:ascii="宋体" w:hAnsi="宋体" w:cs="宋体"/>
                <w:sz w:val="18"/>
                <w:szCs w:val="18"/>
              </w:rPr>
            </w:pPr>
            <w:r>
              <w:rPr>
                <w:rFonts w:hint="eastAsia"/>
                <w:sz w:val="18"/>
                <w:szCs w:val="18"/>
              </w:rPr>
              <w:t>213</w:t>
            </w:r>
          </w:p>
        </w:tc>
        <w:tc>
          <w:tcPr>
            <w:tcW w:w="567" w:type="dxa"/>
            <w:gridSpan w:val="2"/>
            <w:tcBorders>
              <w:top w:val="nil"/>
              <w:left w:val="nil"/>
              <w:bottom w:val="single" w:color="auto" w:sz="4" w:space="0"/>
              <w:right w:val="single" w:color="auto" w:sz="4" w:space="0"/>
            </w:tcBorders>
            <w:vAlign w:val="center"/>
          </w:tcPr>
          <w:p w14:paraId="54F94BF9">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31A6E002">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0A5CBC79">
            <w:pPr>
              <w:rPr>
                <w:rFonts w:ascii="宋体" w:hAnsi="宋体" w:cs="宋体"/>
                <w:sz w:val="20"/>
                <w:szCs w:val="20"/>
              </w:rPr>
            </w:pPr>
            <w:r>
              <w:rPr>
                <w:rFonts w:hint="eastAsia"/>
                <w:sz w:val="20"/>
                <w:szCs w:val="20"/>
              </w:rPr>
              <w:t xml:space="preserve">  农林水支出</w:t>
            </w:r>
          </w:p>
        </w:tc>
        <w:tc>
          <w:tcPr>
            <w:tcW w:w="1276" w:type="dxa"/>
            <w:gridSpan w:val="3"/>
            <w:tcBorders>
              <w:top w:val="nil"/>
              <w:left w:val="nil"/>
              <w:bottom w:val="single" w:color="auto" w:sz="4" w:space="0"/>
              <w:right w:val="single" w:color="auto" w:sz="4" w:space="0"/>
            </w:tcBorders>
            <w:vAlign w:val="center"/>
          </w:tcPr>
          <w:p w14:paraId="2495E3E1">
            <w:pPr>
              <w:jc w:val="right"/>
              <w:rPr>
                <w:rFonts w:ascii="宋体" w:hAnsi="宋体" w:cs="宋体"/>
                <w:sz w:val="18"/>
                <w:szCs w:val="18"/>
              </w:rPr>
            </w:pPr>
            <w:r>
              <w:rPr>
                <w:rFonts w:hint="eastAsia"/>
                <w:sz w:val="18"/>
                <w:szCs w:val="18"/>
              </w:rPr>
              <w:t>39.18</w:t>
            </w:r>
          </w:p>
        </w:tc>
        <w:tc>
          <w:tcPr>
            <w:tcW w:w="1842" w:type="dxa"/>
            <w:gridSpan w:val="4"/>
            <w:tcBorders>
              <w:top w:val="nil"/>
              <w:left w:val="nil"/>
              <w:bottom w:val="single" w:color="auto" w:sz="4" w:space="0"/>
              <w:right w:val="single" w:color="auto" w:sz="4" w:space="0"/>
            </w:tcBorders>
            <w:vAlign w:val="center"/>
          </w:tcPr>
          <w:p w14:paraId="3B5AA4B3">
            <w:pPr>
              <w:jc w:val="right"/>
              <w:rPr>
                <w:rFonts w:ascii="宋体" w:hAnsi="宋体" w:cs="宋体"/>
                <w:sz w:val="18"/>
                <w:szCs w:val="18"/>
              </w:rPr>
            </w:pPr>
            <w:r>
              <w:rPr>
                <w:rFonts w:hint="eastAsia"/>
                <w:sz w:val="18"/>
                <w:szCs w:val="18"/>
              </w:rPr>
              <w:t>39.18</w:t>
            </w:r>
          </w:p>
        </w:tc>
        <w:tc>
          <w:tcPr>
            <w:tcW w:w="1701" w:type="dxa"/>
            <w:tcBorders>
              <w:top w:val="nil"/>
              <w:left w:val="nil"/>
              <w:bottom w:val="single" w:color="auto" w:sz="4" w:space="0"/>
              <w:right w:val="single" w:color="auto" w:sz="4" w:space="0"/>
            </w:tcBorders>
            <w:vAlign w:val="center"/>
          </w:tcPr>
          <w:p w14:paraId="041BBA56">
            <w:pPr>
              <w:widowControl/>
              <w:jc w:val="left"/>
              <w:rPr>
                <w:rFonts w:ascii="宋体" w:hAnsi="宋体" w:cs="宋体"/>
                <w:color w:val="000000"/>
                <w:kern w:val="0"/>
                <w:sz w:val="20"/>
                <w:szCs w:val="20"/>
              </w:rPr>
            </w:pPr>
          </w:p>
        </w:tc>
      </w:tr>
      <w:tr w14:paraId="6158B915">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2EF1F97C">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327747CA">
            <w:pPr>
              <w:jc w:val="center"/>
              <w:rPr>
                <w:rFonts w:ascii="宋体" w:hAnsi="宋体" w:cs="宋体"/>
                <w:sz w:val="18"/>
                <w:szCs w:val="18"/>
              </w:rPr>
            </w:pPr>
            <w:r>
              <w:rPr>
                <w:rFonts w:hint="eastAsia"/>
                <w:sz w:val="18"/>
                <w:szCs w:val="18"/>
              </w:rPr>
              <w:t>01</w:t>
            </w:r>
          </w:p>
        </w:tc>
        <w:tc>
          <w:tcPr>
            <w:tcW w:w="567" w:type="dxa"/>
            <w:tcBorders>
              <w:top w:val="nil"/>
              <w:left w:val="nil"/>
              <w:bottom w:val="single" w:color="auto" w:sz="4" w:space="0"/>
              <w:right w:val="single" w:color="auto" w:sz="4" w:space="0"/>
            </w:tcBorders>
            <w:vAlign w:val="center"/>
          </w:tcPr>
          <w:p w14:paraId="4C846514">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21AA4538">
            <w:pPr>
              <w:rPr>
                <w:rFonts w:ascii="宋体" w:hAnsi="宋体" w:cs="宋体"/>
                <w:sz w:val="20"/>
                <w:szCs w:val="20"/>
              </w:rPr>
            </w:pPr>
            <w:r>
              <w:rPr>
                <w:rFonts w:hint="eastAsia"/>
                <w:sz w:val="20"/>
                <w:szCs w:val="20"/>
              </w:rPr>
              <w:t xml:space="preserve">    农业</w:t>
            </w:r>
          </w:p>
        </w:tc>
        <w:tc>
          <w:tcPr>
            <w:tcW w:w="1276" w:type="dxa"/>
            <w:gridSpan w:val="3"/>
            <w:tcBorders>
              <w:top w:val="nil"/>
              <w:left w:val="nil"/>
              <w:bottom w:val="single" w:color="auto" w:sz="4" w:space="0"/>
              <w:right w:val="single" w:color="auto" w:sz="4" w:space="0"/>
            </w:tcBorders>
            <w:vAlign w:val="center"/>
          </w:tcPr>
          <w:p w14:paraId="7591515D">
            <w:pPr>
              <w:jc w:val="right"/>
              <w:rPr>
                <w:rFonts w:ascii="宋体" w:hAnsi="宋体" w:cs="宋体"/>
                <w:sz w:val="18"/>
                <w:szCs w:val="18"/>
              </w:rPr>
            </w:pPr>
            <w:r>
              <w:rPr>
                <w:rFonts w:hint="eastAsia"/>
                <w:sz w:val="18"/>
                <w:szCs w:val="18"/>
              </w:rPr>
              <w:t>39.18</w:t>
            </w:r>
          </w:p>
        </w:tc>
        <w:tc>
          <w:tcPr>
            <w:tcW w:w="1842" w:type="dxa"/>
            <w:gridSpan w:val="4"/>
            <w:tcBorders>
              <w:top w:val="nil"/>
              <w:left w:val="nil"/>
              <w:bottom w:val="single" w:color="auto" w:sz="4" w:space="0"/>
              <w:right w:val="single" w:color="auto" w:sz="4" w:space="0"/>
            </w:tcBorders>
            <w:vAlign w:val="center"/>
          </w:tcPr>
          <w:p w14:paraId="74298368">
            <w:pPr>
              <w:jc w:val="right"/>
              <w:rPr>
                <w:rFonts w:ascii="宋体" w:hAnsi="宋体" w:cs="宋体"/>
                <w:sz w:val="18"/>
                <w:szCs w:val="18"/>
              </w:rPr>
            </w:pPr>
            <w:r>
              <w:rPr>
                <w:rFonts w:hint="eastAsia"/>
                <w:sz w:val="18"/>
                <w:szCs w:val="18"/>
              </w:rPr>
              <w:t>39.18</w:t>
            </w:r>
          </w:p>
        </w:tc>
        <w:tc>
          <w:tcPr>
            <w:tcW w:w="1701" w:type="dxa"/>
            <w:tcBorders>
              <w:top w:val="nil"/>
              <w:left w:val="nil"/>
              <w:bottom w:val="single" w:color="auto" w:sz="4" w:space="0"/>
              <w:right w:val="single" w:color="auto" w:sz="4" w:space="0"/>
            </w:tcBorders>
            <w:vAlign w:val="center"/>
          </w:tcPr>
          <w:p w14:paraId="0D0117F4">
            <w:pPr>
              <w:widowControl/>
              <w:jc w:val="left"/>
              <w:rPr>
                <w:rFonts w:ascii="宋体" w:hAnsi="宋体" w:cs="宋体"/>
                <w:color w:val="000000"/>
                <w:kern w:val="0"/>
                <w:sz w:val="20"/>
                <w:szCs w:val="20"/>
              </w:rPr>
            </w:pPr>
          </w:p>
        </w:tc>
      </w:tr>
      <w:tr w14:paraId="7155908D">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1CC54ADB">
            <w:pPr>
              <w:jc w:val="center"/>
              <w:rPr>
                <w:rFonts w:ascii="宋体" w:hAnsi="宋体" w:cs="宋体"/>
                <w:sz w:val="18"/>
                <w:szCs w:val="18"/>
              </w:rPr>
            </w:pPr>
            <w:r>
              <w:rPr>
                <w:rFonts w:hint="eastAsia"/>
                <w:sz w:val="18"/>
                <w:szCs w:val="18"/>
              </w:rPr>
              <w:t xml:space="preserve">  213</w:t>
            </w:r>
          </w:p>
        </w:tc>
        <w:tc>
          <w:tcPr>
            <w:tcW w:w="567" w:type="dxa"/>
            <w:gridSpan w:val="2"/>
            <w:tcBorders>
              <w:top w:val="nil"/>
              <w:left w:val="nil"/>
              <w:bottom w:val="single" w:color="auto" w:sz="4" w:space="0"/>
              <w:right w:val="single" w:color="auto" w:sz="4" w:space="0"/>
            </w:tcBorders>
            <w:vAlign w:val="center"/>
          </w:tcPr>
          <w:p w14:paraId="4D70D885">
            <w:pPr>
              <w:jc w:val="center"/>
              <w:rPr>
                <w:rFonts w:ascii="宋体" w:hAnsi="宋体" w:cs="宋体"/>
                <w:sz w:val="18"/>
                <w:szCs w:val="18"/>
              </w:rPr>
            </w:pPr>
            <w:r>
              <w:rPr>
                <w:rFonts w:hint="eastAsia"/>
                <w:sz w:val="18"/>
                <w:szCs w:val="18"/>
              </w:rPr>
              <w:t xml:space="preserve">  01</w:t>
            </w:r>
          </w:p>
        </w:tc>
        <w:tc>
          <w:tcPr>
            <w:tcW w:w="567" w:type="dxa"/>
            <w:tcBorders>
              <w:top w:val="nil"/>
              <w:left w:val="nil"/>
              <w:bottom w:val="single" w:color="auto" w:sz="4" w:space="0"/>
              <w:right w:val="single" w:color="auto" w:sz="4" w:space="0"/>
            </w:tcBorders>
            <w:vAlign w:val="center"/>
          </w:tcPr>
          <w:p w14:paraId="60124A5A">
            <w:pPr>
              <w:jc w:val="center"/>
              <w:rPr>
                <w:rFonts w:ascii="宋体" w:hAnsi="宋体" w:cs="宋体"/>
                <w:sz w:val="18"/>
                <w:szCs w:val="18"/>
              </w:rPr>
            </w:pPr>
            <w:r>
              <w:rPr>
                <w:rFonts w:hint="eastAsia"/>
                <w:sz w:val="18"/>
                <w:szCs w:val="18"/>
              </w:rPr>
              <w:t>52</w:t>
            </w:r>
          </w:p>
        </w:tc>
        <w:tc>
          <w:tcPr>
            <w:tcW w:w="2552" w:type="dxa"/>
            <w:gridSpan w:val="3"/>
            <w:tcBorders>
              <w:top w:val="nil"/>
              <w:left w:val="nil"/>
              <w:bottom w:val="single" w:color="auto" w:sz="4" w:space="0"/>
              <w:right w:val="single" w:color="auto" w:sz="4" w:space="0"/>
            </w:tcBorders>
            <w:vAlign w:val="center"/>
          </w:tcPr>
          <w:p w14:paraId="5AE631D3">
            <w:pPr>
              <w:rPr>
                <w:rFonts w:ascii="宋体" w:hAnsi="宋体" w:cs="宋体"/>
                <w:sz w:val="20"/>
                <w:szCs w:val="20"/>
              </w:rPr>
            </w:pPr>
            <w:r>
              <w:rPr>
                <w:rFonts w:hint="eastAsia"/>
                <w:sz w:val="20"/>
                <w:szCs w:val="20"/>
              </w:rPr>
              <w:t xml:space="preserve">      对高校毕业生到基层任职补助</w:t>
            </w:r>
          </w:p>
        </w:tc>
        <w:tc>
          <w:tcPr>
            <w:tcW w:w="1276" w:type="dxa"/>
            <w:gridSpan w:val="3"/>
            <w:tcBorders>
              <w:top w:val="nil"/>
              <w:left w:val="nil"/>
              <w:bottom w:val="single" w:color="auto" w:sz="4" w:space="0"/>
              <w:right w:val="single" w:color="auto" w:sz="4" w:space="0"/>
            </w:tcBorders>
            <w:vAlign w:val="center"/>
          </w:tcPr>
          <w:p w14:paraId="72C820C6">
            <w:pPr>
              <w:jc w:val="right"/>
              <w:rPr>
                <w:rFonts w:ascii="宋体" w:hAnsi="宋体" w:cs="宋体"/>
                <w:sz w:val="18"/>
                <w:szCs w:val="18"/>
              </w:rPr>
            </w:pPr>
            <w:r>
              <w:rPr>
                <w:rFonts w:hint="eastAsia"/>
                <w:sz w:val="18"/>
                <w:szCs w:val="18"/>
              </w:rPr>
              <w:t>39.18</w:t>
            </w:r>
          </w:p>
        </w:tc>
        <w:tc>
          <w:tcPr>
            <w:tcW w:w="1842" w:type="dxa"/>
            <w:gridSpan w:val="4"/>
            <w:tcBorders>
              <w:top w:val="nil"/>
              <w:left w:val="nil"/>
              <w:bottom w:val="single" w:color="auto" w:sz="4" w:space="0"/>
              <w:right w:val="single" w:color="auto" w:sz="4" w:space="0"/>
            </w:tcBorders>
            <w:vAlign w:val="center"/>
          </w:tcPr>
          <w:p w14:paraId="6DF73D73">
            <w:pPr>
              <w:jc w:val="right"/>
              <w:rPr>
                <w:rFonts w:ascii="宋体" w:hAnsi="宋体" w:cs="宋体"/>
                <w:sz w:val="18"/>
                <w:szCs w:val="18"/>
              </w:rPr>
            </w:pPr>
            <w:r>
              <w:rPr>
                <w:rFonts w:hint="eastAsia"/>
                <w:sz w:val="18"/>
                <w:szCs w:val="18"/>
              </w:rPr>
              <w:t>39.18</w:t>
            </w:r>
          </w:p>
        </w:tc>
        <w:tc>
          <w:tcPr>
            <w:tcW w:w="1701" w:type="dxa"/>
            <w:tcBorders>
              <w:top w:val="nil"/>
              <w:left w:val="nil"/>
              <w:bottom w:val="single" w:color="auto" w:sz="4" w:space="0"/>
              <w:right w:val="single" w:color="auto" w:sz="4" w:space="0"/>
            </w:tcBorders>
            <w:vAlign w:val="center"/>
          </w:tcPr>
          <w:p w14:paraId="2904CBE8">
            <w:pPr>
              <w:widowControl/>
              <w:jc w:val="left"/>
              <w:rPr>
                <w:rFonts w:ascii="宋体" w:hAnsi="宋体" w:cs="宋体"/>
                <w:color w:val="000000"/>
                <w:kern w:val="0"/>
                <w:sz w:val="20"/>
                <w:szCs w:val="20"/>
              </w:rPr>
            </w:pPr>
          </w:p>
        </w:tc>
      </w:tr>
      <w:tr w14:paraId="56C7674C">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50A31D3A">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354BE0DB">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7BC9CD4B">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752AF41C">
            <w:pPr>
              <w:rPr>
                <w:rFonts w:ascii="宋体" w:hAnsi="宋体" w:cs="宋体"/>
                <w:sz w:val="20"/>
                <w:szCs w:val="20"/>
              </w:rPr>
            </w:pPr>
            <w:r>
              <w:rPr>
                <w:rFonts w:hint="eastAsia"/>
                <w:sz w:val="20"/>
                <w:szCs w:val="20"/>
              </w:rPr>
              <w:t>庆阳湖乡农村经营管理服务站</w:t>
            </w:r>
          </w:p>
        </w:tc>
        <w:tc>
          <w:tcPr>
            <w:tcW w:w="1276" w:type="dxa"/>
            <w:gridSpan w:val="3"/>
            <w:tcBorders>
              <w:top w:val="nil"/>
              <w:left w:val="nil"/>
              <w:bottom w:val="single" w:color="auto" w:sz="4" w:space="0"/>
              <w:right w:val="single" w:color="auto" w:sz="4" w:space="0"/>
            </w:tcBorders>
            <w:vAlign w:val="center"/>
          </w:tcPr>
          <w:p w14:paraId="381DBBAB">
            <w:pPr>
              <w:jc w:val="right"/>
              <w:rPr>
                <w:rFonts w:ascii="宋体" w:hAnsi="宋体" w:cs="宋体"/>
                <w:sz w:val="18"/>
                <w:szCs w:val="18"/>
              </w:rPr>
            </w:pPr>
            <w:r>
              <w:rPr>
                <w:rFonts w:hint="eastAsia"/>
                <w:sz w:val="18"/>
                <w:szCs w:val="18"/>
              </w:rPr>
              <w:t>32.76</w:t>
            </w:r>
          </w:p>
        </w:tc>
        <w:tc>
          <w:tcPr>
            <w:tcW w:w="1842" w:type="dxa"/>
            <w:gridSpan w:val="4"/>
            <w:tcBorders>
              <w:top w:val="nil"/>
              <w:left w:val="nil"/>
              <w:bottom w:val="single" w:color="auto" w:sz="4" w:space="0"/>
              <w:right w:val="single" w:color="auto" w:sz="4" w:space="0"/>
            </w:tcBorders>
            <w:vAlign w:val="center"/>
          </w:tcPr>
          <w:p w14:paraId="759E9BBC">
            <w:pPr>
              <w:jc w:val="right"/>
              <w:rPr>
                <w:rFonts w:ascii="宋体" w:hAnsi="宋体" w:cs="宋体"/>
                <w:sz w:val="18"/>
                <w:szCs w:val="18"/>
              </w:rPr>
            </w:pPr>
            <w:r>
              <w:rPr>
                <w:rFonts w:hint="eastAsia"/>
                <w:sz w:val="18"/>
                <w:szCs w:val="18"/>
              </w:rPr>
              <w:t>32.76</w:t>
            </w:r>
          </w:p>
        </w:tc>
        <w:tc>
          <w:tcPr>
            <w:tcW w:w="1701" w:type="dxa"/>
            <w:tcBorders>
              <w:top w:val="nil"/>
              <w:left w:val="nil"/>
              <w:bottom w:val="single" w:color="auto" w:sz="4" w:space="0"/>
              <w:right w:val="single" w:color="auto" w:sz="4" w:space="0"/>
            </w:tcBorders>
            <w:vAlign w:val="center"/>
          </w:tcPr>
          <w:p w14:paraId="0C85C228">
            <w:pPr>
              <w:widowControl/>
              <w:jc w:val="left"/>
              <w:rPr>
                <w:rFonts w:ascii="宋体" w:hAnsi="宋体" w:cs="宋体"/>
                <w:color w:val="000000"/>
                <w:kern w:val="0"/>
                <w:sz w:val="20"/>
                <w:szCs w:val="20"/>
              </w:rPr>
            </w:pPr>
          </w:p>
        </w:tc>
      </w:tr>
      <w:tr w14:paraId="43CC56D4">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5ED268DB">
            <w:pPr>
              <w:jc w:val="center"/>
              <w:rPr>
                <w:rFonts w:ascii="宋体" w:hAnsi="宋体" w:cs="宋体"/>
                <w:sz w:val="18"/>
                <w:szCs w:val="18"/>
              </w:rPr>
            </w:pPr>
            <w:r>
              <w:rPr>
                <w:rFonts w:hint="eastAsia"/>
                <w:sz w:val="18"/>
                <w:szCs w:val="18"/>
              </w:rPr>
              <w:t>210</w:t>
            </w:r>
          </w:p>
        </w:tc>
        <w:tc>
          <w:tcPr>
            <w:tcW w:w="567" w:type="dxa"/>
            <w:gridSpan w:val="2"/>
            <w:tcBorders>
              <w:top w:val="nil"/>
              <w:left w:val="nil"/>
              <w:bottom w:val="single" w:color="auto" w:sz="4" w:space="0"/>
              <w:right w:val="single" w:color="auto" w:sz="4" w:space="0"/>
            </w:tcBorders>
            <w:vAlign w:val="center"/>
          </w:tcPr>
          <w:p w14:paraId="4D8D9229">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6F71C7BC">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126E01D9">
            <w:pPr>
              <w:rPr>
                <w:rFonts w:ascii="宋体" w:hAnsi="宋体" w:cs="宋体"/>
                <w:sz w:val="20"/>
                <w:szCs w:val="20"/>
              </w:rPr>
            </w:pPr>
            <w:r>
              <w:rPr>
                <w:rFonts w:hint="eastAsia"/>
                <w:sz w:val="20"/>
                <w:szCs w:val="20"/>
              </w:rPr>
              <w:t xml:space="preserve">  医疗卫生支出</w:t>
            </w:r>
          </w:p>
        </w:tc>
        <w:tc>
          <w:tcPr>
            <w:tcW w:w="1276" w:type="dxa"/>
            <w:gridSpan w:val="3"/>
            <w:tcBorders>
              <w:top w:val="nil"/>
              <w:left w:val="nil"/>
              <w:bottom w:val="single" w:color="auto" w:sz="4" w:space="0"/>
              <w:right w:val="single" w:color="auto" w:sz="4" w:space="0"/>
            </w:tcBorders>
            <w:vAlign w:val="center"/>
          </w:tcPr>
          <w:p w14:paraId="76523FD1">
            <w:pPr>
              <w:jc w:val="right"/>
              <w:rPr>
                <w:rFonts w:ascii="宋体" w:hAnsi="宋体" w:cs="宋体"/>
                <w:sz w:val="18"/>
                <w:szCs w:val="18"/>
              </w:rPr>
            </w:pPr>
            <w:r>
              <w:rPr>
                <w:rFonts w:hint="eastAsia"/>
                <w:sz w:val="18"/>
                <w:szCs w:val="18"/>
              </w:rPr>
              <w:t>1.48</w:t>
            </w:r>
          </w:p>
        </w:tc>
        <w:tc>
          <w:tcPr>
            <w:tcW w:w="1842" w:type="dxa"/>
            <w:gridSpan w:val="4"/>
            <w:tcBorders>
              <w:top w:val="nil"/>
              <w:left w:val="nil"/>
              <w:bottom w:val="single" w:color="auto" w:sz="4" w:space="0"/>
              <w:right w:val="single" w:color="auto" w:sz="4" w:space="0"/>
            </w:tcBorders>
            <w:vAlign w:val="center"/>
          </w:tcPr>
          <w:p w14:paraId="327CB2A6">
            <w:pPr>
              <w:jc w:val="right"/>
              <w:rPr>
                <w:rFonts w:ascii="宋体" w:hAnsi="宋体" w:cs="宋体"/>
                <w:sz w:val="18"/>
                <w:szCs w:val="18"/>
              </w:rPr>
            </w:pPr>
            <w:r>
              <w:rPr>
                <w:rFonts w:hint="eastAsia"/>
                <w:sz w:val="18"/>
                <w:szCs w:val="18"/>
              </w:rPr>
              <w:t>1.48</w:t>
            </w:r>
          </w:p>
        </w:tc>
        <w:tc>
          <w:tcPr>
            <w:tcW w:w="1701" w:type="dxa"/>
            <w:tcBorders>
              <w:top w:val="nil"/>
              <w:left w:val="nil"/>
              <w:bottom w:val="single" w:color="auto" w:sz="4" w:space="0"/>
              <w:right w:val="single" w:color="auto" w:sz="4" w:space="0"/>
            </w:tcBorders>
            <w:vAlign w:val="center"/>
          </w:tcPr>
          <w:p w14:paraId="15D1873B">
            <w:pPr>
              <w:widowControl/>
              <w:jc w:val="left"/>
              <w:rPr>
                <w:rFonts w:ascii="宋体" w:hAnsi="宋体" w:cs="宋体"/>
                <w:color w:val="000000"/>
                <w:kern w:val="0"/>
                <w:sz w:val="20"/>
                <w:szCs w:val="20"/>
              </w:rPr>
            </w:pPr>
          </w:p>
        </w:tc>
      </w:tr>
      <w:tr w14:paraId="4DEA0270">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5C8F81F1">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278F9EE0">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4F8B087A">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25E729B4">
            <w:pPr>
              <w:rPr>
                <w:rFonts w:ascii="宋体" w:hAnsi="宋体" w:cs="宋体"/>
                <w:sz w:val="20"/>
                <w:szCs w:val="20"/>
              </w:rPr>
            </w:pPr>
            <w:r>
              <w:rPr>
                <w:rFonts w:hint="eastAsia"/>
                <w:sz w:val="20"/>
                <w:szCs w:val="20"/>
              </w:rPr>
              <w:t xml:space="preserve">    医疗保障</w:t>
            </w:r>
          </w:p>
        </w:tc>
        <w:tc>
          <w:tcPr>
            <w:tcW w:w="1276" w:type="dxa"/>
            <w:gridSpan w:val="3"/>
            <w:tcBorders>
              <w:top w:val="nil"/>
              <w:left w:val="nil"/>
              <w:bottom w:val="single" w:color="auto" w:sz="4" w:space="0"/>
              <w:right w:val="single" w:color="auto" w:sz="4" w:space="0"/>
            </w:tcBorders>
            <w:vAlign w:val="center"/>
          </w:tcPr>
          <w:p w14:paraId="2E82BD24">
            <w:pPr>
              <w:jc w:val="right"/>
              <w:rPr>
                <w:rFonts w:ascii="宋体" w:hAnsi="宋体" w:cs="宋体"/>
                <w:sz w:val="18"/>
                <w:szCs w:val="18"/>
              </w:rPr>
            </w:pPr>
            <w:r>
              <w:rPr>
                <w:rFonts w:hint="eastAsia"/>
                <w:sz w:val="18"/>
                <w:szCs w:val="18"/>
              </w:rPr>
              <w:t>1.48</w:t>
            </w:r>
          </w:p>
        </w:tc>
        <w:tc>
          <w:tcPr>
            <w:tcW w:w="1842" w:type="dxa"/>
            <w:gridSpan w:val="4"/>
            <w:tcBorders>
              <w:top w:val="nil"/>
              <w:left w:val="nil"/>
              <w:bottom w:val="single" w:color="auto" w:sz="4" w:space="0"/>
              <w:right w:val="single" w:color="auto" w:sz="4" w:space="0"/>
            </w:tcBorders>
            <w:vAlign w:val="center"/>
          </w:tcPr>
          <w:p w14:paraId="51BAF4D4">
            <w:pPr>
              <w:jc w:val="right"/>
              <w:rPr>
                <w:rFonts w:ascii="宋体" w:hAnsi="宋体" w:cs="宋体"/>
                <w:sz w:val="18"/>
                <w:szCs w:val="18"/>
              </w:rPr>
            </w:pPr>
            <w:r>
              <w:rPr>
                <w:rFonts w:hint="eastAsia"/>
                <w:sz w:val="18"/>
                <w:szCs w:val="18"/>
              </w:rPr>
              <w:t>1.48</w:t>
            </w:r>
          </w:p>
        </w:tc>
        <w:tc>
          <w:tcPr>
            <w:tcW w:w="1701" w:type="dxa"/>
            <w:tcBorders>
              <w:top w:val="nil"/>
              <w:left w:val="nil"/>
              <w:bottom w:val="single" w:color="auto" w:sz="4" w:space="0"/>
              <w:right w:val="single" w:color="auto" w:sz="4" w:space="0"/>
            </w:tcBorders>
            <w:vAlign w:val="center"/>
          </w:tcPr>
          <w:p w14:paraId="3CFB5DCE">
            <w:pPr>
              <w:widowControl/>
              <w:jc w:val="left"/>
              <w:rPr>
                <w:rFonts w:ascii="宋体" w:hAnsi="宋体" w:cs="宋体"/>
                <w:color w:val="000000"/>
                <w:kern w:val="0"/>
                <w:sz w:val="20"/>
                <w:szCs w:val="20"/>
              </w:rPr>
            </w:pPr>
          </w:p>
        </w:tc>
      </w:tr>
      <w:tr w14:paraId="2885BBEC">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1E5A7EBA">
            <w:pPr>
              <w:jc w:val="center"/>
              <w:rPr>
                <w:rFonts w:ascii="宋体" w:hAnsi="宋体" w:cs="宋体"/>
                <w:sz w:val="18"/>
                <w:szCs w:val="18"/>
              </w:rPr>
            </w:pPr>
            <w:r>
              <w:rPr>
                <w:rFonts w:hint="eastAsia"/>
                <w:sz w:val="18"/>
                <w:szCs w:val="18"/>
              </w:rPr>
              <w:t xml:space="preserve">  210</w:t>
            </w:r>
          </w:p>
        </w:tc>
        <w:tc>
          <w:tcPr>
            <w:tcW w:w="567" w:type="dxa"/>
            <w:gridSpan w:val="2"/>
            <w:tcBorders>
              <w:top w:val="nil"/>
              <w:left w:val="nil"/>
              <w:bottom w:val="single" w:color="auto" w:sz="4" w:space="0"/>
              <w:right w:val="single" w:color="auto" w:sz="4" w:space="0"/>
            </w:tcBorders>
            <w:vAlign w:val="center"/>
          </w:tcPr>
          <w:p w14:paraId="5173278D">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2B3EECCB">
            <w:pPr>
              <w:jc w:val="center"/>
              <w:rPr>
                <w:rFonts w:ascii="宋体" w:hAnsi="宋体" w:cs="宋体"/>
                <w:sz w:val="18"/>
                <w:szCs w:val="18"/>
              </w:rPr>
            </w:pPr>
            <w:r>
              <w:rPr>
                <w:rFonts w:hint="eastAsia"/>
                <w:sz w:val="18"/>
                <w:szCs w:val="18"/>
              </w:rPr>
              <w:t>02</w:t>
            </w:r>
          </w:p>
        </w:tc>
        <w:tc>
          <w:tcPr>
            <w:tcW w:w="2552" w:type="dxa"/>
            <w:gridSpan w:val="3"/>
            <w:tcBorders>
              <w:top w:val="nil"/>
              <w:left w:val="nil"/>
              <w:bottom w:val="single" w:color="auto" w:sz="4" w:space="0"/>
              <w:right w:val="single" w:color="auto" w:sz="4" w:space="0"/>
            </w:tcBorders>
            <w:vAlign w:val="center"/>
          </w:tcPr>
          <w:p w14:paraId="37DCF225">
            <w:pPr>
              <w:rPr>
                <w:rFonts w:ascii="宋体" w:hAnsi="宋体" w:cs="宋体"/>
                <w:sz w:val="20"/>
                <w:szCs w:val="20"/>
              </w:rPr>
            </w:pPr>
            <w:r>
              <w:rPr>
                <w:rFonts w:hint="eastAsia"/>
                <w:sz w:val="20"/>
                <w:szCs w:val="20"/>
              </w:rPr>
              <w:t xml:space="preserve">      事业单位医疗</w:t>
            </w:r>
          </w:p>
        </w:tc>
        <w:tc>
          <w:tcPr>
            <w:tcW w:w="1276" w:type="dxa"/>
            <w:gridSpan w:val="3"/>
            <w:tcBorders>
              <w:top w:val="nil"/>
              <w:left w:val="nil"/>
              <w:bottom w:val="single" w:color="auto" w:sz="4" w:space="0"/>
              <w:right w:val="single" w:color="auto" w:sz="4" w:space="0"/>
            </w:tcBorders>
            <w:vAlign w:val="center"/>
          </w:tcPr>
          <w:p w14:paraId="20F1D3FF">
            <w:pPr>
              <w:jc w:val="right"/>
              <w:rPr>
                <w:rFonts w:ascii="宋体" w:hAnsi="宋体" w:cs="宋体"/>
                <w:sz w:val="18"/>
                <w:szCs w:val="18"/>
              </w:rPr>
            </w:pPr>
            <w:r>
              <w:rPr>
                <w:rFonts w:hint="eastAsia"/>
                <w:sz w:val="18"/>
                <w:szCs w:val="18"/>
              </w:rPr>
              <w:t>1.48</w:t>
            </w:r>
          </w:p>
        </w:tc>
        <w:tc>
          <w:tcPr>
            <w:tcW w:w="1842" w:type="dxa"/>
            <w:gridSpan w:val="4"/>
            <w:tcBorders>
              <w:top w:val="nil"/>
              <w:left w:val="nil"/>
              <w:bottom w:val="single" w:color="auto" w:sz="4" w:space="0"/>
              <w:right w:val="single" w:color="auto" w:sz="4" w:space="0"/>
            </w:tcBorders>
            <w:vAlign w:val="center"/>
          </w:tcPr>
          <w:p w14:paraId="58FD7FA4">
            <w:pPr>
              <w:jc w:val="right"/>
              <w:rPr>
                <w:rFonts w:ascii="宋体" w:hAnsi="宋体" w:cs="宋体"/>
                <w:sz w:val="18"/>
                <w:szCs w:val="18"/>
              </w:rPr>
            </w:pPr>
            <w:r>
              <w:rPr>
                <w:rFonts w:hint="eastAsia"/>
                <w:sz w:val="18"/>
                <w:szCs w:val="18"/>
              </w:rPr>
              <w:t>1.48</w:t>
            </w:r>
          </w:p>
        </w:tc>
        <w:tc>
          <w:tcPr>
            <w:tcW w:w="1701" w:type="dxa"/>
            <w:tcBorders>
              <w:top w:val="nil"/>
              <w:left w:val="nil"/>
              <w:bottom w:val="single" w:color="auto" w:sz="4" w:space="0"/>
              <w:right w:val="single" w:color="auto" w:sz="4" w:space="0"/>
            </w:tcBorders>
            <w:vAlign w:val="center"/>
          </w:tcPr>
          <w:p w14:paraId="33AECB08">
            <w:pPr>
              <w:widowControl/>
              <w:jc w:val="left"/>
              <w:rPr>
                <w:rFonts w:ascii="宋体" w:hAnsi="宋体" w:cs="宋体"/>
                <w:color w:val="000000"/>
                <w:kern w:val="0"/>
                <w:sz w:val="20"/>
                <w:szCs w:val="20"/>
              </w:rPr>
            </w:pPr>
          </w:p>
        </w:tc>
      </w:tr>
      <w:tr w14:paraId="70417E4B">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05B9A09A">
            <w:pPr>
              <w:jc w:val="center"/>
              <w:rPr>
                <w:rFonts w:ascii="宋体" w:hAnsi="宋体" w:cs="宋体"/>
                <w:sz w:val="18"/>
                <w:szCs w:val="18"/>
              </w:rPr>
            </w:pPr>
            <w:r>
              <w:rPr>
                <w:rFonts w:hint="eastAsia"/>
                <w:sz w:val="18"/>
                <w:szCs w:val="18"/>
              </w:rPr>
              <w:t>213</w:t>
            </w:r>
          </w:p>
        </w:tc>
        <w:tc>
          <w:tcPr>
            <w:tcW w:w="567" w:type="dxa"/>
            <w:gridSpan w:val="2"/>
            <w:tcBorders>
              <w:top w:val="nil"/>
              <w:left w:val="nil"/>
              <w:bottom w:val="single" w:color="auto" w:sz="4" w:space="0"/>
              <w:right w:val="single" w:color="auto" w:sz="4" w:space="0"/>
            </w:tcBorders>
            <w:vAlign w:val="center"/>
          </w:tcPr>
          <w:p w14:paraId="182277F7">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59452E38">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5A58EBB0">
            <w:pPr>
              <w:rPr>
                <w:rFonts w:ascii="宋体" w:hAnsi="宋体" w:cs="宋体"/>
                <w:sz w:val="20"/>
                <w:szCs w:val="20"/>
              </w:rPr>
            </w:pPr>
            <w:r>
              <w:rPr>
                <w:rFonts w:hint="eastAsia"/>
                <w:sz w:val="20"/>
                <w:szCs w:val="20"/>
              </w:rPr>
              <w:t xml:space="preserve">  农林水支出</w:t>
            </w:r>
          </w:p>
        </w:tc>
        <w:tc>
          <w:tcPr>
            <w:tcW w:w="1276" w:type="dxa"/>
            <w:gridSpan w:val="3"/>
            <w:tcBorders>
              <w:top w:val="nil"/>
              <w:left w:val="nil"/>
              <w:bottom w:val="single" w:color="auto" w:sz="4" w:space="0"/>
              <w:right w:val="single" w:color="auto" w:sz="4" w:space="0"/>
            </w:tcBorders>
            <w:vAlign w:val="center"/>
          </w:tcPr>
          <w:p w14:paraId="1DD1EB48">
            <w:pPr>
              <w:jc w:val="right"/>
              <w:rPr>
                <w:rFonts w:ascii="宋体" w:hAnsi="宋体" w:cs="宋体"/>
                <w:sz w:val="18"/>
                <w:szCs w:val="18"/>
              </w:rPr>
            </w:pPr>
            <w:r>
              <w:rPr>
                <w:rFonts w:hint="eastAsia"/>
                <w:sz w:val="18"/>
                <w:szCs w:val="18"/>
              </w:rPr>
              <w:t>31.28</w:t>
            </w:r>
          </w:p>
        </w:tc>
        <w:tc>
          <w:tcPr>
            <w:tcW w:w="1842" w:type="dxa"/>
            <w:gridSpan w:val="4"/>
            <w:tcBorders>
              <w:top w:val="nil"/>
              <w:left w:val="nil"/>
              <w:bottom w:val="single" w:color="auto" w:sz="4" w:space="0"/>
              <w:right w:val="single" w:color="auto" w:sz="4" w:space="0"/>
            </w:tcBorders>
            <w:vAlign w:val="center"/>
          </w:tcPr>
          <w:p w14:paraId="09D372AC">
            <w:pPr>
              <w:jc w:val="right"/>
              <w:rPr>
                <w:rFonts w:ascii="宋体" w:hAnsi="宋体" w:cs="宋体"/>
                <w:sz w:val="18"/>
                <w:szCs w:val="18"/>
              </w:rPr>
            </w:pPr>
            <w:r>
              <w:rPr>
                <w:rFonts w:hint="eastAsia"/>
                <w:sz w:val="18"/>
                <w:szCs w:val="18"/>
              </w:rPr>
              <w:t>31.28</w:t>
            </w:r>
          </w:p>
        </w:tc>
        <w:tc>
          <w:tcPr>
            <w:tcW w:w="1701" w:type="dxa"/>
            <w:tcBorders>
              <w:top w:val="nil"/>
              <w:left w:val="nil"/>
              <w:bottom w:val="single" w:color="auto" w:sz="4" w:space="0"/>
              <w:right w:val="single" w:color="auto" w:sz="4" w:space="0"/>
            </w:tcBorders>
            <w:vAlign w:val="center"/>
          </w:tcPr>
          <w:p w14:paraId="75D94928">
            <w:pPr>
              <w:widowControl/>
              <w:jc w:val="left"/>
              <w:rPr>
                <w:rFonts w:ascii="宋体" w:hAnsi="宋体" w:cs="宋体"/>
                <w:color w:val="000000"/>
                <w:kern w:val="0"/>
                <w:sz w:val="20"/>
                <w:szCs w:val="20"/>
              </w:rPr>
            </w:pPr>
          </w:p>
        </w:tc>
      </w:tr>
      <w:tr w14:paraId="4E39BC8D">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54E7360C">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345EC06D">
            <w:pPr>
              <w:jc w:val="center"/>
              <w:rPr>
                <w:rFonts w:ascii="宋体" w:hAnsi="宋体" w:cs="宋体"/>
                <w:sz w:val="18"/>
                <w:szCs w:val="18"/>
              </w:rPr>
            </w:pPr>
            <w:r>
              <w:rPr>
                <w:rFonts w:hint="eastAsia"/>
                <w:sz w:val="18"/>
                <w:szCs w:val="18"/>
              </w:rPr>
              <w:t>01</w:t>
            </w:r>
          </w:p>
        </w:tc>
        <w:tc>
          <w:tcPr>
            <w:tcW w:w="567" w:type="dxa"/>
            <w:tcBorders>
              <w:top w:val="nil"/>
              <w:left w:val="nil"/>
              <w:bottom w:val="single" w:color="auto" w:sz="4" w:space="0"/>
              <w:right w:val="single" w:color="auto" w:sz="4" w:space="0"/>
            </w:tcBorders>
            <w:vAlign w:val="center"/>
          </w:tcPr>
          <w:p w14:paraId="0ECC15CD">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350CD7E4">
            <w:pPr>
              <w:rPr>
                <w:rFonts w:ascii="宋体" w:hAnsi="宋体" w:cs="宋体"/>
                <w:sz w:val="20"/>
                <w:szCs w:val="20"/>
              </w:rPr>
            </w:pPr>
            <w:r>
              <w:rPr>
                <w:rFonts w:hint="eastAsia"/>
                <w:sz w:val="20"/>
                <w:szCs w:val="20"/>
              </w:rPr>
              <w:t xml:space="preserve">    农业</w:t>
            </w:r>
          </w:p>
        </w:tc>
        <w:tc>
          <w:tcPr>
            <w:tcW w:w="1276" w:type="dxa"/>
            <w:gridSpan w:val="3"/>
            <w:tcBorders>
              <w:top w:val="nil"/>
              <w:left w:val="nil"/>
              <w:bottom w:val="single" w:color="auto" w:sz="4" w:space="0"/>
              <w:right w:val="single" w:color="auto" w:sz="4" w:space="0"/>
            </w:tcBorders>
            <w:vAlign w:val="center"/>
          </w:tcPr>
          <w:p w14:paraId="39D08DD3">
            <w:pPr>
              <w:jc w:val="right"/>
              <w:rPr>
                <w:rFonts w:ascii="宋体" w:hAnsi="宋体" w:cs="宋体"/>
                <w:sz w:val="18"/>
                <w:szCs w:val="18"/>
              </w:rPr>
            </w:pPr>
            <w:r>
              <w:rPr>
                <w:rFonts w:hint="eastAsia"/>
                <w:sz w:val="18"/>
                <w:szCs w:val="18"/>
              </w:rPr>
              <w:t>31.28</w:t>
            </w:r>
          </w:p>
        </w:tc>
        <w:tc>
          <w:tcPr>
            <w:tcW w:w="1842" w:type="dxa"/>
            <w:gridSpan w:val="4"/>
            <w:tcBorders>
              <w:top w:val="nil"/>
              <w:left w:val="nil"/>
              <w:bottom w:val="single" w:color="auto" w:sz="4" w:space="0"/>
              <w:right w:val="single" w:color="auto" w:sz="4" w:space="0"/>
            </w:tcBorders>
            <w:vAlign w:val="center"/>
          </w:tcPr>
          <w:p w14:paraId="61C17F20">
            <w:pPr>
              <w:jc w:val="right"/>
              <w:rPr>
                <w:rFonts w:ascii="宋体" w:hAnsi="宋体" w:cs="宋体"/>
                <w:sz w:val="18"/>
                <w:szCs w:val="18"/>
              </w:rPr>
            </w:pPr>
            <w:r>
              <w:rPr>
                <w:rFonts w:hint="eastAsia"/>
                <w:sz w:val="18"/>
                <w:szCs w:val="18"/>
              </w:rPr>
              <w:t>31.28</w:t>
            </w:r>
          </w:p>
        </w:tc>
        <w:tc>
          <w:tcPr>
            <w:tcW w:w="1701" w:type="dxa"/>
            <w:tcBorders>
              <w:top w:val="nil"/>
              <w:left w:val="nil"/>
              <w:bottom w:val="single" w:color="auto" w:sz="4" w:space="0"/>
              <w:right w:val="single" w:color="auto" w:sz="4" w:space="0"/>
            </w:tcBorders>
            <w:vAlign w:val="center"/>
          </w:tcPr>
          <w:p w14:paraId="6938BC7A">
            <w:pPr>
              <w:widowControl/>
              <w:jc w:val="left"/>
              <w:rPr>
                <w:rFonts w:ascii="宋体" w:hAnsi="宋体" w:cs="宋体"/>
                <w:color w:val="000000"/>
                <w:kern w:val="0"/>
                <w:sz w:val="20"/>
                <w:szCs w:val="20"/>
              </w:rPr>
            </w:pPr>
          </w:p>
        </w:tc>
      </w:tr>
      <w:tr w14:paraId="5B03E787">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6078829F">
            <w:pPr>
              <w:jc w:val="center"/>
              <w:rPr>
                <w:rFonts w:ascii="宋体" w:hAnsi="宋体" w:cs="宋体"/>
                <w:sz w:val="18"/>
                <w:szCs w:val="18"/>
              </w:rPr>
            </w:pPr>
            <w:r>
              <w:rPr>
                <w:rFonts w:hint="eastAsia"/>
                <w:sz w:val="18"/>
                <w:szCs w:val="18"/>
              </w:rPr>
              <w:t xml:space="preserve">  213</w:t>
            </w:r>
          </w:p>
        </w:tc>
        <w:tc>
          <w:tcPr>
            <w:tcW w:w="567" w:type="dxa"/>
            <w:gridSpan w:val="2"/>
            <w:tcBorders>
              <w:top w:val="nil"/>
              <w:left w:val="nil"/>
              <w:bottom w:val="single" w:color="auto" w:sz="4" w:space="0"/>
              <w:right w:val="single" w:color="auto" w:sz="4" w:space="0"/>
            </w:tcBorders>
            <w:vAlign w:val="center"/>
          </w:tcPr>
          <w:p w14:paraId="6403FBD2">
            <w:pPr>
              <w:jc w:val="center"/>
              <w:rPr>
                <w:rFonts w:ascii="宋体" w:hAnsi="宋体" w:cs="宋体"/>
                <w:sz w:val="18"/>
                <w:szCs w:val="18"/>
              </w:rPr>
            </w:pPr>
            <w:r>
              <w:rPr>
                <w:rFonts w:hint="eastAsia"/>
                <w:sz w:val="18"/>
                <w:szCs w:val="18"/>
              </w:rPr>
              <w:t xml:space="preserve">  01</w:t>
            </w:r>
          </w:p>
        </w:tc>
        <w:tc>
          <w:tcPr>
            <w:tcW w:w="567" w:type="dxa"/>
            <w:tcBorders>
              <w:top w:val="nil"/>
              <w:left w:val="nil"/>
              <w:bottom w:val="single" w:color="auto" w:sz="4" w:space="0"/>
              <w:right w:val="single" w:color="auto" w:sz="4" w:space="0"/>
            </w:tcBorders>
            <w:vAlign w:val="center"/>
          </w:tcPr>
          <w:p w14:paraId="0F6A09DA">
            <w:pPr>
              <w:jc w:val="center"/>
              <w:rPr>
                <w:rFonts w:ascii="宋体" w:hAnsi="宋体" w:cs="宋体"/>
                <w:sz w:val="18"/>
                <w:szCs w:val="18"/>
              </w:rPr>
            </w:pPr>
            <w:r>
              <w:rPr>
                <w:rFonts w:hint="eastAsia"/>
                <w:sz w:val="18"/>
                <w:szCs w:val="18"/>
              </w:rPr>
              <w:t>04</w:t>
            </w:r>
          </w:p>
        </w:tc>
        <w:tc>
          <w:tcPr>
            <w:tcW w:w="2552" w:type="dxa"/>
            <w:gridSpan w:val="3"/>
            <w:tcBorders>
              <w:top w:val="nil"/>
              <w:left w:val="nil"/>
              <w:bottom w:val="single" w:color="auto" w:sz="4" w:space="0"/>
              <w:right w:val="single" w:color="auto" w:sz="4" w:space="0"/>
            </w:tcBorders>
            <w:vAlign w:val="center"/>
          </w:tcPr>
          <w:p w14:paraId="4C6F1581">
            <w:pPr>
              <w:rPr>
                <w:rFonts w:ascii="宋体" w:hAnsi="宋体" w:cs="宋体"/>
                <w:sz w:val="20"/>
                <w:szCs w:val="20"/>
              </w:rPr>
            </w:pPr>
            <w:r>
              <w:rPr>
                <w:rFonts w:hint="eastAsia"/>
                <w:sz w:val="20"/>
                <w:szCs w:val="20"/>
              </w:rPr>
              <w:t xml:space="preserve">      事业运行（农业）</w:t>
            </w:r>
          </w:p>
        </w:tc>
        <w:tc>
          <w:tcPr>
            <w:tcW w:w="1276" w:type="dxa"/>
            <w:gridSpan w:val="3"/>
            <w:tcBorders>
              <w:top w:val="nil"/>
              <w:left w:val="nil"/>
              <w:bottom w:val="single" w:color="auto" w:sz="4" w:space="0"/>
              <w:right w:val="single" w:color="auto" w:sz="4" w:space="0"/>
            </w:tcBorders>
            <w:vAlign w:val="center"/>
          </w:tcPr>
          <w:p w14:paraId="79395E66">
            <w:pPr>
              <w:jc w:val="right"/>
              <w:rPr>
                <w:rFonts w:ascii="宋体" w:hAnsi="宋体" w:cs="宋体"/>
                <w:sz w:val="18"/>
                <w:szCs w:val="18"/>
              </w:rPr>
            </w:pPr>
            <w:r>
              <w:rPr>
                <w:rFonts w:hint="eastAsia"/>
                <w:sz w:val="18"/>
                <w:szCs w:val="18"/>
              </w:rPr>
              <w:t>31.28</w:t>
            </w:r>
          </w:p>
        </w:tc>
        <w:tc>
          <w:tcPr>
            <w:tcW w:w="1842" w:type="dxa"/>
            <w:gridSpan w:val="4"/>
            <w:tcBorders>
              <w:top w:val="nil"/>
              <w:left w:val="nil"/>
              <w:bottom w:val="single" w:color="auto" w:sz="4" w:space="0"/>
              <w:right w:val="single" w:color="auto" w:sz="4" w:space="0"/>
            </w:tcBorders>
            <w:vAlign w:val="center"/>
          </w:tcPr>
          <w:p w14:paraId="2130A5B8">
            <w:pPr>
              <w:jc w:val="right"/>
              <w:rPr>
                <w:rFonts w:ascii="宋体" w:hAnsi="宋体" w:cs="宋体"/>
                <w:sz w:val="18"/>
                <w:szCs w:val="18"/>
              </w:rPr>
            </w:pPr>
            <w:r>
              <w:rPr>
                <w:rFonts w:hint="eastAsia"/>
                <w:sz w:val="18"/>
                <w:szCs w:val="18"/>
              </w:rPr>
              <w:t>31.28</w:t>
            </w:r>
          </w:p>
        </w:tc>
        <w:tc>
          <w:tcPr>
            <w:tcW w:w="1701" w:type="dxa"/>
            <w:tcBorders>
              <w:top w:val="nil"/>
              <w:left w:val="nil"/>
              <w:bottom w:val="single" w:color="auto" w:sz="4" w:space="0"/>
              <w:right w:val="single" w:color="auto" w:sz="4" w:space="0"/>
            </w:tcBorders>
            <w:vAlign w:val="center"/>
          </w:tcPr>
          <w:p w14:paraId="5446CD53">
            <w:pPr>
              <w:widowControl/>
              <w:jc w:val="left"/>
              <w:rPr>
                <w:rFonts w:ascii="宋体" w:hAnsi="宋体" w:cs="宋体"/>
                <w:color w:val="000000"/>
                <w:kern w:val="0"/>
                <w:sz w:val="20"/>
                <w:szCs w:val="20"/>
              </w:rPr>
            </w:pPr>
          </w:p>
        </w:tc>
      </w:tr>
      <w:tr w14:paraId="0B65E35F">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4BC906F3">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39A3353F">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4B94EEF5">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40977490">
            <w:pPr>
              <w:rPr>
                <w:rFonts w:ascii="宋体" w:hAnsi="宋体" w:cs="宋体"/>
                <w:sz w:val="20"/>
                <w:szCs w:val="20"/>
              </w:rPr>
            </w:pPr>
            <w:r>
              <w:rPr>
                <w:rFonts w:hint="eastAsia"/>
                <w:sz w:val="20"/>
                <w:szCs w:val="20"/>
              </w:rPr>
              <w:t>庆阳湖乡文化站</w:t>
            </w:r>
          </w:p>
        </w:tc>
        <w:tc>
          <w:tcPr>
            <w:tcW w:w="1276" w:type="dxa"/>
            <w:gridSpan w:val="3"/>
            <w:tcBorders>
              <w:top w:val="nil"/>
              <w:left w:val="nil"/>
              <w:bottom w:val="single" w:color="auto" w:sz="4" w:space="0"/>
              <w:right w:val="single" w:color="auto" w:sz="4" w:space="0"/>
            </w:tcBorders>
            <w:vAlign w:val="center"/>
          </w:tcPr>
          <w:p w14:paraId="3CE2D5B0">
            <w:pPr>
              <w:jc w:val="right"/>
              <w:rPr>
                <w:rFonts w:ascii="宋体" w:hAnsi="宋体" w:cs="宋体"/>
                <w:sz w:val="18"/>
                <w:szCs w:val="18"/>
              </w:rPr>
            </w:pPr>
            <w:r>
              <w:rPr>
                <w:rFonts w:hint="eastAsia"/>
                <w:sz w:val="18"/>
                <w:szCs w:val="18"/>
              </w:rPr>
              <w:t>22.20</w:t>
            </w:r>
          </w:p>
        </w:tc>
        <w:tc>
          <w:tcPr>
            <w:tcW w:w="1842" w:type="dxa"/>
            <w:gridSpan w:val="4"/>
            <w:tcBorders>
              <w:top w:val="nil"/>
              <w:left w:val="nil"/>
              <w:bottom w:val="single" w:color="auto" w:sz="4" w:space="0"/>
              <w:right w:val="single" w:color="auto" w:sz="4" w:space="0"/>
            </w:tcBorders>
            <w:vAlign w:val="center"/>
          </w:tcPr>
          <w:p w14:paraId="4D31CFAF">
            <w:pPr>
              <w:jc w:val="right"/>
              <w:rPr>
                <w:rFonts w:ascii="宋体" w:hAnsi="宋体" w:cs="宋体"/>
                <w:sz w:val="18"/>
                <w:szCs w:val="18"/>
              </w:rPr>
            </w:pPr>
            <w:r>
              <w:rPr>
                <w:rFonts w:hint="eastAsia"/>
                <w:sz w:val="18"/>
                <w:szCs w:val="18"/>
              </w:rPr>
              <w:t>22.20</w:t>
            </w:r>
          </w:p>
        </w:tc>
        <w:tc>
          <w:tcPr>
            <w:tcW w:w="1701" w:type="dxa"/>
            <w:tcBorders>
              <w:top w:val="nil"/>
              <w:left w:val="nil"/>
              <w:bottom w:val="single" w:color="auto" w:sz="4" w:space="0"/>
              <w:right w:val="single" w:color="auto" w:sz="4" w:space="0"/>
            </w:tcBorders>
            <w:vAlign w:val="center"/>
          </w:tcPr>
          <w:p w14:paraId="69695A1B">
            <w:pPr>
              <w:widowControl/>
              <w:jc w:val="left"/>
              <w:rPr>
                <w:rFonts w:ascii="宋体" w:hAnsi="宋体" w:cs="宋体"/>
                <w:color w:val="000000"/>
                <w:kern w:val="0"/>
                <w:sz w:val="20"/>
                <w:szCs w:val="20"/>
              </w:rPr>
            </w:pPr>
          </w:p>
        </w:tc>
      </w:tr>
      <w:tr w14:paraId="1D958E69">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43327760">
            <w:pPr>
              <w:jc w:val="center"/>
              <w:rPr>
                <w:rFonts w:ascii="宋体" w:hAnsi="宋体" w:cs="宋体"/>
                <w:sz w:val="18"/>
                <w:szCs w:val="18"/>
              </w:rPr>
            </w:pPr>
            <w:r>
              <w:rPr>
                <w:rFonts w:hint="eastAsia"/>
                <w:sz w:val="18"/>
                <w:szCs w:val="18"/>
              </w:rPr>
              <w:t>207</w:t>
            </w:r>
          </w:p>
        </w:tc>
        <w:tc>
          <w:tcPr>
            <w:tcW w:w="567" w:type="dxa"/>
            <w:gridSpan w:val="2"/>
            <w:tcBorders>
              <w:top w:val="nil"/>
              <w:left w:val="nil"/>
              <w:bottom w:val="single" w:color="auto" w:sz="4" w:space="0"/>
              <w:right w:val="single" w:color="auto" w:sz="4" w:space="0"/>
            </w:tcBorders>
            <w:vAlign w:val="center"/>
          </w:tcPr>
          <w:p w14:paraId="5820F354">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5C82462F">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412A6FDE">
            <w:pPr>
              <w:rPr>
                <w:rFonts w:ascii="宋体" w:hAnsi="宋体" w:cs="宋体"/>
                <w:sz w:val="20"/>
                <w:szCs w:val="20"/>
              </w:rPr>
            </w:pPr>
            <w:r>
              <w:rPr>
                <w:rFonts w:hint="eastAsia"/>
                <w:sz w:val="20"/>
                <w:szCs w:val="20"/>
              </w:rPr>
              <w:t xml:space="preserve">  文化体育与传媒支出</w:t>
            </w:r>
          </w:p>
        </w:tc>
        <w:tc>
          <w:tcPr>
            <w:tcW w:w="1276" w:type="dxa"/>
            <w:gridSpan w:val="3"/>
            <w:tcBorders>
              <w:top w:val="nil"/>
              <w:left w:val="nil"/>
              <w:bottom w:val="single" w:color="auto" w:sz="4" w:space="0"/>
              <w:right w:val="single" w:color="auto" w:sz="4" w:space="0"/>
            </w:tcBorders>
            <w:vAlign w:val="center"/>
          </w:tcPr>
          <w:p w14:paraId="148F93ED">
            <w:pPr>
              <w:jc w:val="right"/>
              <w:rPr>
                <w:rFonts w:ascii="宋体" w:hAnsi="宋体" w:cs="宋体"/>
                <w:sz w:val="18"/>
                <w:szCs w:val="18"/>
              </w:rPr>
            </w:pPr>
            <w:r>
              <w:rPr>
                <w:rFonts w:hint="eastAsia"/>
                <w:sz w:val="18"/>
                <w:szCs w:val="18"/>
              </w:rPr>
              <w:t>21.21</w:t>
            </w:r>
          </w:p>
        </w:tc>
        <w:tc>
          <w:tcPr>
            <w:tcW w:w="1842" w:type="dxa"/>
            <w:gridSpan w:val="4"/>
            <w:tcBorders>
              <w:top w:val="nil"/>
              <w:left w:val="nil"/>
              <w:bottom w:val="single" w:color="auto" w:sz="4" w:space="0"/>
              <w:right w:val="single" w:color="auto" w:sz="4" w:space="0"/>
            </w:tcBorders>
            <w:vAlign w:val="center"/>
          </w:tcPr>
          <w:p w14:paraId="41E4EBCF">
            <w:pPr>
              <w:jc w:val="right"/>
              <w:rPr>
                <w:rFonts w:ascii="宋体" w:hAnsi="宋体" w:cs="宋体"/>
                <w:sz w:val="18"/>
                <w:szCs w:val="18"/>
              </w:rPr>
            </w:pPr>
            <w:r>
              <w:rPr>
                <w:rFonts w:hint="eastAsia"/>
                <w:sz w:val="18"/>
                <w:szCs w:val="18"/>
              </w:rPr>
              <w:t>21.21</w:t>
            </w:r>
          </w:p>
        </w:tc>
        <w:tc>
          <w:tcPr>
            <w:tcW w:w="1701" w:type="dxa"/>
            <w:tcBorders>
              <w:top w:val="nil"/>
              <w:left w:val="nil"/>
              <w:bottom w:val="single" w:color="auto" w:sz="4" w:space="0"/>
              <w:right w:val="single" w:color="auto" w:sz="4" w:space="0"/>
            </w:tcBorders>
            <w:vAlign w:val="center"/>
          </w:tcPr>
          <w:p w14:paraId="0E908737">
            <w:pPr>
              <w:widowControl/>
              <w:jc w:val="left"/>
              <w:rPr>
                <w:rFonts w:ascii="宋体" w:hAnsi="宋体" w:cs="宋体"/>
                <w:color w:val="000000"/>
                <w:kern w:val="0"/>
                <w:sz w:val="20"/>
                <w:szCs w:val="20"/>
              </w:rPr>
            </w:pPr>
          </w:p>
        </w:tc>
      </w:tr>
      <w:tr w14:paraId="6F9E382F">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50438084">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64CFDC21">
            <w:pPr>
              <w:jc w:val="center"/>
              <w:rPr>
                <w:rFonts w:ascii="宋体" w:hAnsi="宋体" w:cs="宋体"/>
                <w:sz w:val="18"/>
                <w:szCs w:val="18"/>
              </w:rPr>
            </w:pPr>
            <w:r>
              <w:rPr>
                <w:rFonts w:hint="eastAsia"/>
                <w:sz w:val="18"/>
                <w:szCs w:val="18"/>
              </w:rPr>
              <w:t>01</w:t>
            </w:r>
          </w:p>
        </w:tc>
        <w:tc>
          <w:tcPr>
            <w:tcW w:w="567" w:type="dxa"/>
            <w:tcBorders>
              <w:top w:val="nil"/>
              <w:left w:val="nil"/>
              <w:bottom w:val="single" w:color="auto" w:sz="4" w:space="0"/>
              <w:right w:val="single" w:color="auto" w:sz="4" w:space="0"/>
            </w:tcBorders>
            <w:vAlign w:val="center"/>
          </w:tcPr>
          <w:p w14:paraId="13E8F57D">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6BCA3A01">
            <w:pPr>
              <w:rPr>
                <w:rFonts w:ascii="宋体" w:hAnsi="宋体" w:cs="宋体"/>
                <w:sz w:val="20"/>
                <w:szCs w:val="20"/>
              </w:rPr>
            </w:pPr>
            <w:r>
              <w:rPr>
                <w:rFonts w:hint="eastAsia"/>
                <w:sz w:val="20"/>
                <w:szCs w:val="20"/>
              </w:rPr>
              <w:t xml:space="preserve">    文化</w:t>
            </w:r>
          </w:p>
        </w:tc>
        <w:tc>
          <w:tcPr>
            <w:tcW w:w="1276" w:type="dxa"/>
            <w:gridSpan w:val="3"/>
            <w:tcBorders>
              <w:top w:val="nil"/>
              <w:left w:val="nil"/>
              <w:bottom w:val="single" w:color="auto" w:sz="4" w:space="0"/>
              <w:right w:val="single" w:color="auto" w:sz="4" w:space="0"/>
            </w:tcBorders>
            <w:vAlign w:val="center"/>
          </w:tcPr>
          <w:p w14:paraId="68F62643">
            <w:pPr>
              <w:jc w:val="right"/>
              <w:rPr>
                <w:rFonts w:ascii="宋体" w:hAnsi="宋体" w:cs="宋体"/>
                <w:sz w:val="18"/>
                <w:szCs w:val="18"/>
              </w:rPr>
            </w:pPr>
            <w:r>
              <w:rPr>
                <w:rFonts w:hint="eastAsia"/>
                <w:sz w:val="18"/>
                <w:szCs w:val="18"/>
              </w:rPr>
              <w:t>21.21</w:t>
            </w:r>
          </w:p>
        </w:tc>
        <w:tc>
          <w:tcPr>
            <w:tcW w:w="1842" w:type="dxa"/>
            <w:gridSpan w:val="4"/>
            <w:tcBorders>
              <w:top w:val="nil"/>
              <w:left w:val="nil"/>
              <w:bottom w:val="single" w:color="auto" w:sz="4" w:space="0"/>
              <w:right w:val="single" w:color="auto" w:sz="4" w:space="0"/>
            </w:tcBorders>
            <w:vAlign w:val="center"/>
          </w:tcPr>
          <w:p w14:paraId="5B7A14F0">
            <w:pPr>
              <w:jc w:val="right"/>
              <w:rPr>
                <w:rFonts w:ascii="宋体" w:hAnsi="宋体" w:cs="宋体"/>
                <w:sz w:val="18"/>
                <w:szCs w:val="18"/>
              </w:rPr>
            </w:pPr>
            <w:r>
              <w:rPr>
                <w:rFonts w:hint="eastAsia"/>
                <w:sz w:val="18"/>
                <w:szCs w:val="18"/>
              </w:rPr>
              <w:t>21.21</w:t>
            </w:r>
          </w:p>
        </w:tc>
        <w:tc>
          <w:tcPr>
            <w:tcW w:w="1701" w:type="dxa"/>
            <w:tcBorders>
              <w:top w:val="nil"/>
              <w:left w:val="nil"/>
              <w:bottom w:val="single" w:color="auto" w:sz="4" w:space="0"/>
              <w:right w:val="single" w:color="auto" w:sz="4" w:space="0"/>
            </w:tcBorders>
            <w:vAlign w:val="center"/>
          </w:tcPr>
          <w:p w14:paraId="1F4017EA">
            <w:pPr>
              <w:widowControl/>
              <w:jc w:val="left"/>
              <w:rPr>
                <w:rFonts w:ascii="宋体" w:hAnsi="宋体" w:cs="宋体"/>
                <w:color w:val="000000"/>
                <w:kern w:val="0"/>
                <w:sz w:val="20"/>
                <w:szCs w:val="20"/>
              </w:rPr>
            </w:pPr>
          </w:p>
        </w:tc>
      </w:tr>
      <w:tr w14:paraId="5BD2063C">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38C6B870">
            <w:pPr>
              <w:jc w:val="center"/>
              <w:rPr>
                <w:rFonts w:ascii="宋体" w:hAnsi="宋体" w:cs="宋体"/>
                <w:sz w:val="18"/>
                <w:szCs w:val="18"/>
              </w:rPr>
            </w:pPr>
            <w:r>
              <w:rPr>
                <w:rFonts w:hint="eastAsia"/>
                <w:sz w:val="18"/>
                <w:szCs w:val="18"/>
              </w:rPr>
              <w:t xml:space="preserve">  207</w:t>
            </w:r>
          </w:p>
        </w:tc>
        <w:tc>
          <w:tcPr>
            <w:tcW w:w="567" w:type="dxa"/>
            <w:gridSpan w:val="2"/>
            <w:tcBorders>
              <w:top w:val="nil"/>
              <w:left w:val="nil"/>
              <w:bottom w:val="single" w:color="auto" w:sz="4" w:space="0"/>
              <w:right w:val="single" w:color="auto" w:sz="4" w:space="0"/>
            </w:tcBorders>
            <w:vAlign w:val="center"/>
          </w:tcPr>
          <w:p w14:paraId="3A9408B6">
            <w:pPr>
              <w:jc w:val="center"/>
              <w:rPr>
                <w:rFonts w:ascii="宋体" w:hAnsi="宋体" w:cs="宋体"/>
                <w:sz w:val="18"/>
                <w:szCs w:val="18"/>
              </w:rPr>
            </w:pPr>
            <w:r>
              <w:rPr>
                <w:rFonts w:hint="eastAsia"/>
                <w:sz w:val="18"/>
                <w:szCs w:val="18"/>
              </w:rPr>
              <w:t xml:space="preserve">  01</w:t>
            </w:r>
          </w:p>
        </w:tc>
        <w:tc>
          <w:tcPr>
            <w:tcW w:w="567" w:type="dxa"/>
            <w:tcBorders>
              <w:top w:val="nil"/>
              <w:left w:val="nil"/>
              <w:bottom w:val="single" w:color="auto" w:sz="4" w:space="0"/>
              <w:right w:val="single" w:color="auto" w:sz="4" w:space="0"/>
            </w:tcBorders>
            <w:vAlign w:val="center"/>
          </w:tcPr>
          <w:p w14:paraId="280000B9">
            <w:pPr>
              <w:jc w:val="center"/>
              <w:rPr>
                <w:rFonts w:ascii="宋体" w:hAnsi="宋体" w:cs="宋体"/>
                <w:sz w:val="18"/>
                <w:szCs w:val="18"/>
              </w:rPr>
            </w:pPr>
            <w:r>
              <w:rPr>
                <w:rFonts w:hint="eastAsia"/>
                <w:sz w:val="18"/>
                <w:szCs w:val="18"/>
              </w:rPr>
              <w:t>09</w:t>
            </w:r>
          </w:p>
        </w:tc>
        <w:tc>
          <w:tcPr>
            <w:tcW w:w="2552" w:type="dxa"/>
            <w:gridSpan w:val="3"/>
            <w:tcBorders>
              <w:top w:val="nil"/>
              <w:left w:val="nil"/>
              <w:bottom w:val="single" w:color="auto" w:sz="4" w:space="0"/>
              <w:right w:val="single" w:color="auto" w:sz="4" w:space="0"/>
            </w:tcBorders>
            <w:vAlign w:val="center"/>
          </w:tcPr>
          <w:p w14:paraId="0B70FEC9">
            <w:pPr>
              <w:rPr>
                <w:rFonts w:ascii="宋体" w:hAnsi="宋体" w:cs="宋体"/>
                <w:sz w:val="20"/>
                <w:szCs w:val="20"/>
              </w:rPr>
            </w:pPr>
            <w:r>
              <w:rPr>
                <w:rFonts w:hint="eastAsia"/>
                <w:sz w:val="20"/>
                <w:szCs w:val="20"/>
              </w:rPr>
              <w:t xml:space="preserve">      群众文化</w:t>
            </w:r>
          </w:p>
        </w:tc>
        <w:tc>
          <w:tcPr>
            <w:tcW w:w="1276" w:type="dxa"/>
            <w:gridSpan w:val="3"/>
            <w:tcBorders>
              <w:top w:val="nil"/>
              <w:left w:val="nil"/>
              <w:bottom w:val="single" w:color="auto" w:sz="4" w:space="0"/>
              <w:right w:val="single" w:color="auto" w:sz="4" w:space="0"/>
            </w:tcBorders>
            <w:vAlign w:val="center"/>
          </w:tcPr>
          <w:p w14:paraId="21C19371">
            <w:pPr>
              <w:jc w:val="right"/>
              <w:rPr>
                <w:rFonts w:ascii="宋体" w:hAnsi="宋体" w:cs="宋体"/>
                <w:sz w:val="18"/>
                <w:szCs w:val="18"/>
              </w:rPr>
            </w:pPr>
            <w:r>
              <w:rPr>
                <w:rFonts w:hint="eastAsia"/>
                <w:sz w:val="18"/>
                <w:szCs w:val="18"/>
              </w:rPr>
              <w:t>21.21</w:t>
            </w:r>
          </w:p>
        </w:tc>
        <w:tc>
          <w:tcPr>
            <w:tcW w:w="1842" w:type="dxa"/>
            <w:gridSpan w:val="4"/>
            <w:tcBorders>
              <w:top w:val="nil"/>
              <w:left w:val="nil"/>
              <w:bottom w:val="single" w:color="auto" w:sz="4" w:space="0"/>
              <w:right w:val="single" w:color="auto" w:sz="4" w:space="0"/>
            </w:tcBorders>
            <w:vAlign w:val="center"/>
          </w:tcPr>
          <w:p w14:paraId="61ECF616">
            <w:pPr>
              <w:jc w:val="right"/>
              <w:rPr>
                <w:rFonts w:ascii="宋体" w:hAnsi="宋体" w:cs="宋体"/>
                <w:sz w:val="18"/>
                <w:szCs w:val="18"/>
              </w:rPr>
            </w:pPr>
            <w:r>
              <w:rPr>
                <w:rFonts w:hint="eastAsia"/>
                <w:sz w:val="18"/>
                <w:szCs w:val="18"/>
              </w:rPr>
              <w:t>21.21</w:t>
            </w:r>
          </w:p>
        </w:tc>
        <w:tc>
          <w:tcPr>
            <w:tcW w:w="1701" w:type="dxa"/>
            <w:tcBorders>
              <w:top w:val="nil"/>
              <w:left w:val="nil"/>
              <w:bottom w:val="single" w:color="auto" w:sz="4" w:space="0"/>
              <w:right w:val="single" w:color="auto" w:sz="4" w:space="0"/>
            </w:tcBorders>
            <w:vAlign w:val="center"/>
          </w:tcPr>
          <w:p w14:paraId="07B2B735">
            <w:pPr>
              <w:widowControl/>
              <w:jc w:val="left"/>
              <w:rPr>
                <w:rFonts w:ascii="宋体" w:hAnsi="宋体" w:cs="宋体"/>
                <w:color w:val="000000"/>
                <w:kern w:val="0"/>
                <w:sz w:val="20"/>
                <w:szCs w:val="20"/>
              </w:rPr>
            </w:pPr>
          </w:p>
        </w:tc>
      </w:tr>
      <w:tr w14:paraId="629E1220">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2D75D363">
            <w:pPr>
              <w:jc w:val="center"/>
              <w:rPr>
                <w:rFonts w:ascii="宋体" w:hAnsi="宋体" w:cs="宋体"/>
                <w:sz w:val="18"/>
                <w:szCs w:val="18"/>
              </w:rPr>
            </w:pPr>
            <w:r>
              <w:rPr>
                <w:rFonts w:hint="eastAsia"/>
                <w:sz w:val="18"/>
                <w:szCs w:val="18"/>
              </w:rPr>
              <w:t>210</w:t>
            </w:r>
          </w:p>
        </w:tc>
        <w:tc>
          <w:tcPr>
            <w:tcW w:w="567" w:type="dxa"/>
            <w:gridSpan w:val="2"/>
            <w:tcBorders>
              <w:top w:val="nil"/>
              <w:left w:val="nil"/>
              <w:bottom w:val="single" w:color="auto" w:sz="4" w:space="0"/>
              <w:right w:val="single" w:color="auto" w:sz="4" w:space="0"/>
            </w:tcBorders>
            <w:vAlign w:val="center"/>
          </w:tcPr>
          <w:p w14:paraId="2EDA48ED">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16F5CB84">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1FB4F9F1">
            <w:pPr>
              <w:rPr>
                <w:rFonts w:ascii="宋体" w:hAnsi="宋体" w:cs="宋体"/>
                <w:sz w:val="20"/>
                <w:szCs w:val="20"/>
              </w:rPr>
            </w:pPr>
            <w:r>
              <w:rPr>
                <w:rFonts w:hint="eastAsia"/>
                <w:sz w:val="20"/>
                <w:szCs w:val="20"/>
              </w:rPr>
              <w:t xml:space="preserve">  医疗卫生支出</w:t>
            </w:r>
          </w:p>
        </w:tc>
        <w:tc>
          <w:tcPr>
            <w:tcW w:w="1276" w:type="dxa"/>
            <w:gridSpan w:val="3"/>
            <w:tcBorders>
              <w:top w:val="nil"/>
              <w:left w:val="nil"/>
              <w:bottom w:val="single" w:color="auto" w:sz="4" w:space="0"/>
              <w:right w:val="single" w:color="auto" w:sz="4" w:space="0"/>
            </w:tcBorders>
            <w:vAlign w:val="center"/>
          </w:tcPr>
          <w:p w14:paraId="6DE0AA8F">
            <w:pPr>
              <w:jc w:val="right"/>
              <w:rPr>
                <w:rFonts w:ascii="宋体" w:hAnsi="宋体" w:cs="宋体"/>
                <w:sz w:val="18"/>
                <w:szCs w:val="18"/>
              </w:rPr>
            </w:pPr>
            <w:r>
              <w:rPr>
                <w:rFonts w:hint="eastAsia"/>
                <w:sz w:val="18"/>
                <w:szCs w:val="18"/>
              </w:rPr>
              <w:t>0.99</w:t>
            </w:r>
          </w:p>
        </w:tc>
        <w:tc>
          <w:tcPr>
            <w:tcW w:w="1842" w:type="dxa"/>
            <w:gridSpan w:val="4"/>
            <w:tcBorders>
              <w:top w:val="nil"/>
              <w:left w:val="nil"/>
              <w:bottom w:val="single" w:color="auto" w:sz="4" w:space="0"/>
              <w:right w:val="single" w:color="auto" w:sz="4" w:space="0"/>
            </w:tcBorders>
            <w:vAlign w:val="center"/>
          </w:tcPr>
          <w:p w14:paraId="0C89A286">
            <w:pPr>
              <w:jc w:val="right"/>
              <w:rPr>
                <w:rFonts w:ascii="宋体" w:hAnsi="宋体" w:cs="宋体"/>
                <w:sz w:val="18"/>
                <w:szCs w:val="18"/>
              </w:rPr>
            </w:pPr>
            <w:r>
              <w:rPr>
                <w:rFonts w:hint="eastAsia"/>
                <w:sz w:val="18"/>
                <w:szCs w:val="18"/>
              </w:rPr>
              <w:t>0.99</w:t>
            </w:r>
          </w:p>
        </w:tc>
        <w:tc>
          <w:tcPr>
            <w:tcW w:w="1701" w:type="dxa"/>
            <w:tcBorders>
              <w:top w:val="nil"/>
              <w:left w:val="nil"/>
              <w:bottom w:val="single" w:color="auto" w:sz="4" w:space="0"/>
              <w:right w:val="single" w:color="auto" w:sz="4" w:space="0"/>
            </w:tcBorders>
            <w:vAlign w:val="center"/>
          </w:tcPr>
          <w:p w14:paraId="1FE3140E">
            <w:pPr>
              <w:widowControl/>
              <w:jc w:val="left"/>
              <w:rPr>
                <w:rFonts w:ascii="宋体" w:hAnsi="宋体" w:cs="宋体"/>
                <w:color w:val="000000"/>
                <w:kern w:val="0"/>
                <w:sz w:val="20"/>
                <w:szCs w:val="20"/>
              </w:rPr>
            </w:pPr>
          </w:p>
        </w:tc>
      </w:tr>
      <w:tr w14:paraId="382346A7">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12F69789">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6FD967A4">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7BCC1AD6">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59D4CBBC">
            <w:pPr>
              <w:rPr>
                <w:rFonts w:ascii="宋体" w:hAnsi="宋体" w:cs="宋体"/>
                <w:sz w:val="20"/>
                <w:szCs w:val="20"/>
              </w:rPr>
            </w:pPr>
            <w:r>
              <w:rPr>
                <w:rFonts w:hint="eastAsia"/>
                <w:sz w:val="20"/>
                <w:szCs w:val="20"/>
              </w:rPr>
              <w:t xml:space="preserve">    医疗保障</w:t>
            </w:r>
          </w:p>
        </w:tc>
        <w:tc>
          <w:tcPr>
            <w:tcW w:w="1276" w:type="dxa"/>
            <w:gridSpan w:val="3"/>
            <w:tcBorders>
              <w:top w:val="nil"/>
              <w:left w:val="nil"/>
              <w:bottom w:val="single" w:color="auto" w:sz="4" w:space="0"/>
              <w:right w:val="single" w:color="auto" w:sz="4" w:space="0"/>
            </w:tcBorders>
            <w:vAlign w:val="center"/>
          </w:tcPr>
          <w:p w14:paraId="437336C7">
            <w:pPr>
              <w:jc w:val="right"/>
              <w:rPr>
                <w:rFonts w:ascii="宋体" w:hAnsi="宋体" w:cs="宋体"/>
                <w:sz w:val="18"/>
                <w:szCs w:val="18"/>
              </w:rPr>
            </w:pPr>
            <w:r>
              <w:rPr>
                <w:rFonts w:hint="eastAsia"/>
                <w:sz w:val="18"/>
                <w:szCs w:val="18"/>
              </w:rPr>
              <w:t>0.99</w:t>
            </w:r>
          </w:p>
        </w:tc>
        <w:tc>
          <w:tcPr>
            <w:tcW w:w="1842" w:type="dxa"/>
            <w:gridSpan w:val="4"/>
            <w:tcBorders>
              <w:top w:val="nil"/>
              <w:left w:val="nil"/>
              <w:bottom w:val="single" w:color="auto" w:sz="4" w:space="0"/>
              <w:right w:val="single" w:color="auto" w:sz="4" w:space="0"/>
            </w:tcBorders>
            <w:vAlign w:val="center"/>
          </w:tcPr>
          <w:p w14:paraId="271F21FD">
            <w:pPr>
              <w:jc w:val="right"/>
              <w:rPr>
                <w:rFonts w:ascii="宋体" w:hAnsi="宋体" w:cs="宋体"/>
                <w:sz w:val="18"/>
                <w:szCs w:val="18"/>
              </w:rPr>
            </w:pPr>
            <w:r>
              <w:rPr>
                <w:rFonts w:hint="eastAsia"/>
                <w:sz w:val="18"/>
                <w:szCs w:val="18"/>
              </w:rPr>
              <w:t>0.99</w:t>
            </w:r>
          </w:p>
        </w:tc>
        <w:tc>
          <w:tcPr>
            <w:tcW w:w="1701" w:type="dxa"/>
            <w:tcBorders>
              <w:top w:val="nil"/>
              <w:left w:val="nil"/>
              <w:bottom w:val="single" w:color="auto" w:sz="4" w:space="0"/>
              <w:right w:val="single" w:color="auto" w:sz="4" w:space="0"/>
            </w:tcBorders>
            <w:vAlign w:val="center"/>
          </w:tcPr>
          <w:p w14:paraId="200865DA">
            <w:pPr>
              <w:widowControl/>
              <w:jc w:val="left"/>
              <w:rPr>
                <w:rFonts w:ascii="宋体" w:hAnsi="宋体" w:cs="宋体"/>
                <w:color w:val="000000"/>
                <w:kern w:val="0"/>
                <w:sz w:val="20"/>
                <w:szCs w:val="20"/>
              </w:rPr>
            </w:pPr>
          </w:p>
        </w:tc>
      </w:tr>
      <w:tr w14:paraId="3A7946F4">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5B1D1323">
            <w:pPr>
              <w:jc w:val="center"/>
              <w:rPr>
                <w:rFonts w:ascii="宋体" w:hAnsi="宋体" w:cs="宋体"/>
                <w:sz w:val="18"/>
                <w:szCs w:val="18"/>
              </w:rPr>
            </w:pPr>
            <w:r>
              <w:rPr>
                <w:rFonts w:hint="eastAsia"/>
                <w:sz w:val="18"/>
                <w:szCs w:val="18"/>
              </w:rPr>
              <w:t xml:space="preserve">  210</w:t>
            </w:r>
          </w:p>
        </w:tc>
        <w:tc>
          <w:tcPr>
            <w:tcW w:w="567" w:type="dxa"/>
            <w:gridSpan w:val="2"/>
            <w:tcBorders>
              <w:top w:val="nil"/>
              <w:left w:val="nil"/>
              <w:bottom w:val="single" w:color="auto" w:sz="4" w:space="0"/>
              <w:right w:val="single" w:color="auto" w:sz="4" w:space="0"/>
            </w:tcBorders>
            <w:vAlign w:val="center"/>
          </w:tcPr>
          <w:p w14:paraId="7A769316">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63E3E98F">
            <w:pPr>
              <w:jc w:val="center"/>
              <w:rPr>
                <w:rFonts w:ascii="宋体" w:hAnsi="宋体" w:cs="宋体"/>
                <w:sz w:val="18"/>
                <w:szCs w:val="18"/>
              </w:rPr>
            </w:pPr>
            <w:r>
              <w:rPr>
                <w:rFonts w:hint="eastAsia"/>
                <w:sz w:val="18"/>
                <w:szCs w:val="18"/>
              </w:rPr>
              <w:t>02</w:t>
            </w:r>
          </w:p>
        </w:tc>
        <w:tc>
          <w:tcPr>
            <w:tcW w:w="2552" w:type="dxa"/>
            <w:gridSpan w:val="3"/>
            <w:tcBorders>
              <w:top w:val="nil"/>
              <w:left w:val="nil"/>
              <w:bottom w:val="single" w:color="auto" w:sz="4" w:space="0"/>
              <w:right w:val="single" w:color="auto" w:sz="4" w:space="0"/>
            </w:tcBorders>
            <w:vAlign w:val="center"/>
          </w:tcPr>
          <w:p w14:paraId="344EFD37">
            <w:pPr>
              <w:rPr>
                <w:rFonts w:ascii="宋体" w:hAnsi="宋体" w:cs="宋体"/>
                <w:sz w:val="20"/>
                <w:szCs w:val="20"/>
              </w:rPr>
            </w:pPr>
            <w:r>
              <w:rPr>
                <w:rFonts w:hint="eastAsia"/>
                <w:sz w:val="20"/>
                <w:szCs w:val="20"/>
              </w:rPr>
              <w:t xml:space="preserve">      事业单位医疗</w:t>
            </w:r>
          </w:p>
        </w:tc>
        <w:tc>
          <w:tcPr>
            <w:tcW w:w="1276" w:type="dxa"/>
            <w:gridSpan w:val="3"/>
            <w:tcBorders>
              <w:top w:val="nil"/>
              <w:left w:val="nil"/>
              <w:bottom w:val="single" w:color="auto" w:sz="4" w:space="0"/>
              <w:right w:val="single" w:color="auto" w:sz="4" w:space="0"/>
            </w:tcBorders>
            <w:vAlign w:val="center"/>
          </w:tcPr>
          <w:p w14:paraId="75436336">
            <w:pPr>
              <w:jc w:val="right"/>
              <w:rPr>
                <w:rFonts w:ascii="宋体" w:hAnsi="宋体" w:cs="宋体"/>
                <w:sz w:val="18"/>
                <w:szCs w:val="18"/>
              </w:rPr>
            </w:pPr>
            <w:r>
              <w:rPr>
                <w:rFonts w:hint="eastAsia"/>
                <w:sz w:val="18"/>
                <w:szCs w:val="18"/>
              </w:rPr>
              <w:t>0.99</w:t>
            </w:r>
          </w:p>
        </w:tc>
        <w:tc>
          <w:tcPr>
            <w:tcW w:w="1842" w:type="dxa"/>
            <w:gridSpan w:val="4"/>
            <w:tcBorders>
              <w:top w:val="nil"/>
              <w:left w:val="nil"/>
              <w:bottom w:val="single" w:color="auto" w:sz="4" w:space="0"/>
              <w:right w:val="single" w:color="auto" w:sz="4" w:space="0"/>
            </w:tcBorders>
            <w:vAlign w:val="center"/>
          </w:tcPr>
          <w:p w14:paraId="38791D6C">
            <w:pPr>
              <w:jc w:val="right"/>
              <w:rPr>
                <w:rFonts w:ascii="宋体" w:hAnsi="宋体" w:cs="宋体"/>
                <w:sz w:val="18"/>
                <w:szCs w:val="18"/>
              </w:rPr>
            </w:pPr>
            <w:r>
              <w:rPr>
                <w:rFonts w:hint="eastAsia"/>
                <w:sz w:val="18"/>
                <w:szCs w:val="18"/>
              </w:rPr>
              <w:t>0.99</w:t>
            </w:r>
          </w:p>
        </w:tc>
        <w:tc>
          <w:tcPr>
            <w:tcW w:w="1701" w:type="dxa"/>
            <w:tcBorders>
              <w:top w:val="nil"/>
              <w:left w:val="nil"/>
              <w:bottom w:val="single" w:color="auto" w:sz="4" w:space="0"/>
              <w:right w:val="single" w:color="auto" w:sz="4" w:space="0"/>
            </w:tcBorders>
            <w:vAlign w:val="center"/>
          </w:tcPr>
          <w:p w14:paraId="34253DDA">
            <w:pPr>
              <w:widowControl/>
              <w:jc w:val="left"/>
              <w:rPr>
                <w:rFonts w:ascii="宋体" w:hAnsi="宋体" w:cs="宋体"/>
                <w:color w:val="000000"/>
                <w:kern w:val="0"/>
                <w:sz w:val="20"/>
                <w:szCs w:val="20"/>
              </w:rPr>
            </w:pPr>
          </w:p>
        </w:tc>
      </w:tr>
      <w:tr w14:paraId="2B0467FB">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6C9A4632">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699FCE9B">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2B3FBAF4">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5F40F3E2">
            <w:pPr>
              <w:rPr>
                <w:rFonts w:ascii="宋体" w:hAnsi="宋体" w:cs="宋体"/>
                <w:sz w:val="20"/>
                <w:szCs w:val="20"/>
              </w:rPr>
            </w:pPr>
            <w:r>
              <w:rPr>
                <w:rFonts w:hint="eastAsia"/>
                <w:sz w:val="20"/>
                <w:szCs w:val="20"/>
              </w:rPr>
              <w:t>庆阳湖乡指导站</w:t>
            </w:r>
          </w:p>
        </w:tc>
        <w:tc>
          <w:tcPr>
            <w:tcW w:w="1276" w:type="dxa"/>
            <w:gridSpan w:val="3"/>
            <w:tcBorders>
              <w:top w:val="nil"/>
              <w:left w:val="nil"/>
              <w:bottom w:val="single" w:color="auto" w:sz="4" w:space="0"/>
              <w:right w:val="single" w:color="auto" w:sz="4" w:space="0"/>
            </w:tcBorders>
            <w:vAlign w:val="center"/>
          </w:tcPr>
          <w:p w14:paraId="575A6CD0">
            <w:pPr>
              <w:jc w:val="right"/>
              <w:rPr>
                <w:rFonts w:ascii="宋体" w:hAnsi="宋体" w:cs="宋体"/>
                <w:sz w:val="18"/>
                <w:szCs w:val="18"/>
              </w:rPr>
            </w:pPr>
            <w:r>
              <w:rPr>
                <w:rFonts w:hint="eastAsia"/>
                <w:sz w:val="18"/>
                <w:szCs w:val="18"/>
              </w:rPr>
              <w:t>34.47</w:t>
            </w:r>
          </w:p>
        </w:tc>
        <w:tc>
          <w:tcPr>
            <w:tcW w:w="1842" w:type="dxa"/>
            <w:gridSpan w:val="4"/>
            <w:tcBorders>
              <w:top w:val="nil"/>
              <w:left w:val="nil"/>
              <w:bottom w:val="single" w:color="auto" w:sz="4" w:space="0"/>
              <w:right w:val="single" w:color="auto" w:sz="4" w:space="0"/>
            </w:tcBorders>
            <w:vAlign w:val="center"/>
          </w:tcPr>
          <w:p w14:paraId="4F3723C1">
            <w:pPr>
              <w:jc w:val="right"/>
              <w:rPr>
                <w:rFonts w:ascii="宋体" w:hAnsi="宋体" w:cs="宋体"/>
                <w:sz w:val="18"/>
                <w:szCs w:val="18"/>
              </w:rPr>
            </w:pPr>
            <w:r>
              <w:rPr>
                <w:rFonts w:hint="eastAsia"/>
                <w:sz w:val="18"/>
                <w:szCs w:val="18"/>
              </w:rPr>
              <w:t>34.47</w:t>
            </w:r>
          </w:p>
        </w:tc>
        <w:tc>
          <w:tcPr>
            <w:tcW w:w="1701" w:type="dxa"/>
            <w:tcBorders>
              <w:top w:val="nil"/>
              <w:left w:val="nil"/>
              <w:bottom w:val="single" w:color="auto" w:sz="4" w:space="0"/>
              <w:right w:val="single" w:color="auto" w:sz="4" w:space="0"/>
            </w:tcBorders>
            <w:vAlign w:val="center"/>
          </w:tcPr>
          <w:p w14:paraId="638D3269">
            <w:pPr>
              <w:widowControl/>
              <w:jc w:val="left"/>
              <w:rPr>
                <w:rFonts w:ascii="宋体" w:hAnsi="宋体" w:cs="宋体"/>
                <w:color w:val="000000"/>
                <w:kern w:val="0"/>
                <w:sz w:val="20"/>
                <w:szCs w:val="20"/>
              </w:rPr>
            </w:pPr>
          </w:p>
        </w:tc>
      </w:tr>
      <w:tr w14:paraId="70728030">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427CA208">
            <w:pPr>
              <w:jc w:val="center"/>
              <w:rPr>
                <w:rFonts w:ascii="宋体" w:hAnsi="宋体" w:cs="宋体"/>
                <w:sz w:val="18"/>
                <w:szCs w:val="18"/>
              </w:rPr>
            </w:pPr>
            <w:r>
              <w:rPr>
                <w:rFonts w:hint="eastAsia"/>
                <w:sz w:val="18"/>
                <w:szCs w:val="18"/>
              </w:rPr>
              <w:t>210</w:t>
            </w:r>
          </w:p>
        </w:tc>
        <w:tc>
          <w:tcPr>
            <w:tcW w:w="567" w:type="dxa"/>
            <w:gridSpan w:val="2"/>
            <w:tcBorders>
              <w:top w:val="nil"/>
              <w:left w:val="nil"/>
              <w:bottom w:val="single" w:color="auto" w:sz="4" w:space="0"/>
              <w:right w:val="single" w:color="auto" w:sz="4" w:space="0"/>
            </w:tcBorders>
            <w:vAlign w:val="center"/>
          </w:tcPr>
          <w:p w14:paraId="68F19FAA">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25BE5D78">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605ED08A">
            <w:pPr>
              <w:rPr>
                <w:rFonts w:ascii="宋体" w:hAnsi="宋体" w:cs="宋体"/>
                <w:sz w:val="20"/>
                <w:szCs w:val="20"/>
              </w:rPr>
            </w:pPr>
            <w:r>
              <w:rPr>
                <w:rFonts w:hint="eastAsia"/>
                <w:sz w:val="20"/>
                <w:szCs w:val="20"/>
              </w:rPr>
              <w:t xml:space="preserve">  医疗卫生支出</w:t>
            </w:r>
          </w:p>
        </w:tc>
        <w:tc>
          <w:tcPr>
            <w:tcW w:w="1276" w:type="dxa"/>
            <w:gridSpan w:val="3"/>
            <w:tcBorders>
              <w:top w:val="nil"/>
              <w:left w:val="nil"/>
              <w:bottom w:val="single" w:color="auto" w:sz="4" w:space="0"/>
              <w:right w:val="single" w:color="auto" w:sz="4" w:space="0"/>
            </w:tcBorders>
            <w:vAlign w:val="center"/>
          </w:tcPr>
          <w:p w14:paraId="213490B6">
            <w:pPr>
              <w:jc w:val="right"/>
              <w:rPr>
                <w:rFonts w:ascii="宋体" w:hAnsi="宋体" w:cs="宋体"/>
                <w:sz w:val="18"/>
                <w:szCs w:val="18"/>
              </w:rPr>
            </w:pPr>
            <w:r>
              <w:rPr>
                <w:rFonts w:hint="eastAsia"/>
                <w:sz w:val="18"/>
                <w:szCs w:val="18"/>
              </w:rPr>
              <w:t>34.47</w:t>
            </w:r>
          </w:p>
        </w:tc>
        <w:tc>
          <w:tcPr>
            <w:tcW w:w="1842" w:type="dxa"/>
            <w:gridSpan w:val="4"/>
            <w:tcBorders>
              <w:top w:val="nil"/>
              <w:left w:val="nil"/>
              <w:bottom w:val="single" w:color="auto" w:sz="4" w:space="0"/>
              <w:right w:val="single" w:color="auto" w:sz="4" w:space="0"/>
            </w:tcBorders>
            <w:vAlign w:val="center"/>
          </w:tcPr>
          <w:p w14:paraId="66AF208B">
            <w:pPr>
              <w:jc w:val="right"/>
              <w:rPr>
                <w:rFonts w:ascii="宋体" w:hAnsi="宋体" w:cs="宋体"/>
                <w:sz w:val="18"/>
                <w:szCs w:val="18"/>
              </w:rPr>
            </w:pPr>
            <w:r>
              <w:rPr>
                <w:rFonts w:hint="eastAsia"/>
                <w:sz w:val="18"/>
                <w:szCs w:val="18"/>
              </w:rPr>
              <w:t>34.47</w:t>
            </w:r>
          </w:p>
        </w:tc>
        <w:tc>
          <w:tcPr>
            <w:tcW w:w="1701" w:type="dxa"/>
            <w:tcBorders>
              <w:top w:val="nil"/>
              <w:left w:val="nil"/>
              <w:bottom w:val="single" w:color="auto" w:sz="4" w:space="0"/>
              <w:right w:val="single" w:color="auto" w:sz="4" w:space="0"/>
            </w:tcBorders>
            <w:vAlign w:val="center"/>
          </w:tcPr>
          <w:p w14:paraId="56B6C6B0">
            <w:pPr>
              <w:widowControl/>
              <w:jc w:val="left"/>
              <w:rPr>
                <w:rFonts w:ascii="宋体" w:hAnsi="宋体" w:cs="宋体"/>
                <w:color w:val="000000"/>
                <w:kern w:val="0"/>
                <w:sz w:val="20"/>
                <w:szCs w:val="20"/>
              </w:rPr>
            </w:pPr>
          </w:p>
        </w:tc>
      </w:tr>
      <w:tr w14:paraId="2B31CAB0">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3845B1CE">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3B9A05EB">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6CBCE7AA">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68D594D4">
            <w:pPr>
              <w:rPr>
                <w:rFonts w:ascii="宋体" w:hAnsi="宋体" w:cs="宋体"/>
                <w:sz w:val="20"/>
                <w:szCs w:val="20"/>
              </w:rPr>
            </w:pPr>
            <w:r>
              <w:rPr>
                <w:rFonts w:hint="eastAsia"/>
                <w:sz w:val="20"/>
                <w:szCs w:val="20"/>
              </w:rPr>
              <w:t xml:space="preserve">    医疗保障</w:t>
            </w:r>
          </w:p>
        </w:tc>
        <w:tc>
          <w:tcPr>
            <w:tcW w:w="1276" w:type="dxa"/>
            <w:gridSpan w:val="3"/>
            <w:tcBorders>
              <w:top w:val="nil"/>
              <w:left w:val="nil"/>
              <w:bottom w:val="single" w:color="auto" w:sz="4" w:space="0"/>
              <w:right w:val="single" w:color="auto" w:sz="4" w:space="0"/>
            </w:tcBorders>
            <w:vAlign w:val="center"/>
          </w:tcPr>
          <w:p w14:paraId="419C1AA7">
            <w:pPr>
              <w:jc w:val="right"/>
              <w:rPr>
                <w:rFonts w:ascii="宋体" w:hAnsi="宋体" w:cs="宋体"/>
                <w:sz w:val="18"/>
                <w:szCs w:val="18"/>
              </w:rPr>
            </w:pPr>
            <w:r>
              <w:rPr>
                <w:rFonts w:hint="eastAsia"/>
                <w:sz w:val="18"/>
                <w:szCs w:val="18"/>
              </w:rPr>
              <w:t>1.56</w:t>
            </w:r>
          </w:p>
        </w:tc>
        <w:tc>
          <w:tcPr>
            <w:tcW w:w="1842" w:type="dxa"/>
            <w:gridSpan w:val="4"/>
            <w:tcBorders>
              <w:top w:val="nil"/>
              <w:left w:val="nil"/>
              <w:bottom w:val="single" w:color="auto" w:sz="4" w:space="0"/>
              <w:right w:val="single" w:color="auto" w:sz="4" w:space="0"/>
            </w:tcBorders>
            <w:vAlign w:val="center"/>
          </w:tcPr>
          <w:p w14:paraId="170479DD">
            <w:pPr>
              <w:jc w:val="right"/>
              <w:rPr>
                <w:rFonts w:ascii="宋体" w:hAnsi="宋体" w:cs="宋体"/>
                <w:sz w:val="18"/>
                <w:szCs w:val="18"/>
              </w:rPr>
            </w:pPr>
            <w:r>
              <w:rPr>
                <w:rFonts w:hint="eastAsia"/>
                <w:sz w:val="18"/>
                <w:szCs w:val="18"/>
              </w:rPr>
              <w:t>1.56</w:t>
            </w:r>
          </w:p>
        </w:tc>
        <w:tc>
          <w:tcPr>
            <w:tcW w:w="1701" w:type="dxa"/>
            <w:tcBorders>
              <w:top w:val="nil"/>
              <w:left w:val="nil"/>
              <w:bottom w:val="single" w:color="auto" w:sz="4" w:space="0"/>
              <w:right w:val="single" w:color="auto" w:sz="4" w:space="0"/>
            </w:tcBorders>
            <w:vAlign w:val="center"/>
          </w:tcPr>
          <w:p w14:paraId="4E250447">
            <w:pPr>
              <w:widowControl/>
              <w:jc w:val="left"/>
              <w:rPr>
                <w:rFonts w:ascii="宋体" w:hAnsi="宋体" w:cs="宋体"/>
                <w:color w:val="000000"/>
                <w:kern w:val="0"/>
                <w:sz w:val="20"/>
                <w:szCs w:val="20"/>
              </w:rPr>
            </w:pPr>
          </w:p>
        </w:tc>
      </w:tr>
      <w:tr w14:paraId="22455768">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2138C632">
            <w:pPr>
              <w:jc w:val="center"/>
              <w:rPr>
                <w:rFonts w:ascii="宋体" w:hAnsi="宋体" w:cs="宋体"/>
                <w:sz w:val="18"/>
                <w:szCs w:val="18"/>
              </w:rPr>
            </w:pPr>
            <w:r>
              <w:rPr>
                <w:rFonts w:hint="eastAsia"/>
                <w:sz w:val="18"/>
                <w:szCs w:val="18"/>
              </w:rPr>
              <w:t xml:space="preserve">  210</w:t>
            </w:r>
          </w:p>
        </w:tc>
        <w:tc>
          <w:tcPr>
            <w:tcW w:w="567" w:type="dxa"/>
            <w:gridSpan w:val="2"/>
            <w:tcBorders>
              <w:top w:val="nil"/>
              <w:left w:val="nil"/>
              <w:bottom w:val="single" w:color="auto" w:sz="4" w:space="0"/>
              <w:right w:val="single" w:color="auto" w:sz="4" w:space="0"/>
            </w:tcBorders>
            <w:vAlign w:val="center"/>
          </w:tcPr>
          <w:p w14:paraId="065A0F9E">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7638BD86">
            <w:pPr>
              <w:jc w:val="center"/>
              <w:rPr>
                <w:rFonts w:ascii="宋体" w:hAnsi="宋体" w:cs="宋体"/>
                <w:sz w:val="18"/>
                <w:szCs w:val="18"/>
              </w:rPr>
            </w:pPr>
            <w:r>
              <w:rPr>
                <w:rFonts w:hint="eastAsia"/>
                <w:sz w:val="18"/>
                <w:szCs w:val="18"/>
              </w:rPr>
              <w:t>02</w:t>
            </w:r>
          </w:p>
        </w:tc>
        <w:tc>
          <w:tcPr>
            <w:tcW w:w="2552" w:type="dxa"/>
            <w:gridSpan w:val="3"/>
            <w:tcBorders>
              <w:top w:val="nil"/>
              <w:left w:val="nil"/>
              <w:bottom w:val="single" w:color="auto" w:sz="4" w:space="0"/>
              <w:right w:val="single" w:color="auto" w:sz="4" w:space="0"/>
            </w:tcBorders>
            <w:vAlign w:val="center"/>
          </w:tcPr>
          <w:p w14:paraId="1C720251">
            <w:pPr>
              <w:rPr>
                <w:rFonts w:ascii="宋体" w:hAnsi="宋体" w:cs="宋体"/>
                <w:sz w:val="20"/>
                <w:szCs w:val="20"/>
              </w:rPr>
            </w:pPr>
            <w:r>
              <w:rPr>
                <w:rFonts w:hint="eastAsia"/>
                <w:sz w:val="20"/>
                <w:szCs w:val="20"/>
              </w:rPr>
              <w:t xml:space="preserve">      事业单位医疗</w:t>
            </w:r>
          </w:p>
        </w:tc>
        <w:tc>
          <w:tcPr>
            <w:tcW w:w="1276" w:type="dxa"/>
            <w:gridSpan w:val="3"/>
            <w:tcBorders>
              <w:top w:val="nil"/>
              <w:left w:val="nil"/>
              <w:bottom w:val="single" w:color="auto" w:sz="4" w:space="0"/>
              <w:right w:val="single" w:color="auto" w:sz="4" w:space="0"/>
            </w:tcBorders>
            <w:vAlign w:val="center"/>
          </w:tcPr>
          <w:p w14:paraId="00E9F389">
            <w:pPr>
              <w:jc w:val="right"/>
              <w:rPr>
                <w:rFonts w:ascii="宋体" w:hAnsi="宋体" w:cs="宋体"/>
                <w:sz w:val="18"/>
                <w:szCs w:val="18"/>
              </w:rPr>
            </w:pPr>
            <w:r>
              <w:rPr>
                <w:rFonts w:hint="eastAsia"/>
                <w:sz w:val="18"/>
                <w:szCs w:val="18"/>
              </w:rPr>
              <w:t>1.56</w:t>
            </w:r>
          </w:p>
        </w:tc>
        <w:tc>
          <w:tcPr>
            <w:tcW w:w="1842" w:type="dxa"/>
            <w:gridSpan w:val="4"/>
            <w:tcBorders>
              <w:top w:val="nil"/>
              <w:left w:val="nil"/>
              <w:bottom w:val="single" w:color="auto" w:sz="4" w:space="0"/>
              <w:right w:val="single" w:color="auto" w:sz="4" w:space="0"/>
            </w:tcBorders>
            <w:vAlign w:val="center"/>
          </w:tcPr>
          <w:p w14:paraId="736C1291">
            <w:pPr>
              <w:jc w:val="right"/>
              <w:rPr>
                <w:rFonts w:ascii="宋体" w:hAnsi="宋体" w:cs="宋体"/>
                <w:sz w:val="18"/>
                <w:szCs w:val="18"/>
              </w:rPr>
            </w:pPr>
            <w:r>
              <w:rPr>
                <w:rFonts w:hint="eastAsia"/>
                <w:sz w:val="18"/>
                <w:szCs w:val="18"/>
              </w:rPr>
              <w:t>1.56</w:t>
            </w:r>
          </w:p>
        </w:tc>
        <w:tc>
          <w:tcPr>
            <w:tcW w:w="1701" w:type="dxa"/>
            <w:tcBorders>
              <w:top w:val="nil"/>
              <w:left w:val="nil"/>
              <w:bottom w:val="single" w:color="auto" w:sz="4" w:space="0"/>
              <w:right w:val="single" w:color="auto" w:sz="4" w:space="0"/>
            </w:tcBorders>
            <w:vAlign w:val="center"/>
          </w:tcPr>
          <w:p w14:paraId="6EB467BB">
            <w:pPr>
              <w:widowControl/>
              <w:jc w:val="left"/>
              <w:rPr>
                <w:rFonts w:ascii="宋体" w:hAnsi="宋体" w:cs="宋体"/>
                <w:color w:val="000000"/>
                <w:kern w:val="0"/>
                <w:sz w:val="20"/>
                <w:szCs w:val="20"/>
              </w:rPr>
            </w:pPr>
          </w:p>
        </w:tc>
      </w:tr>
      <w:tr w14:paraId="21E94758">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7D4244A9">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3D188803">
            <w:pPr>
              <w:jc w:val="center"/>
              <w:rPr>
                <w:rFonts w:ascii="宋体" w:hAnsi="宋体" w:cs="宋体"/>
                <w:sz w:val="18"/>
                <w:szCs w:val="18"/>
              </w:rPr>
            </w:pPr>
            <w:r>
              <w:rPr>
                <w:rFonts w:hint="eastAsia"/>
                <w:sz w:val="18"/>
                <w:szCs w:val="18"/>
              </w:rPr>
              <w:t>07</w:t>
            </w:r>
          </w:p>
        </w:tc>
        <w:tc>
          <w:tcPr>
            <w:tcW w:w="567" w:type="dxa"/>
            <w:tcBorders>
              <w:top w:val="nil"/>
              <w:left w:val="nil"/>
              <w:bottom w:val="single" w:color="auto" w:sz="4" w:space="0"/>
              <w:right w:val="single" w:color="auto" w:sz="4" w:space="0"/>
            </w:tcBorders>
            <w:vAlign w:val="center"/>
          </w:tcPr>
          <w:p w14:paraId="1EAD4A3C">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706D6B98">
            <w:pPr>
              <w:rPr>
                <w:rFonts w:ascii="宋体" w:hAnsi="宋体" w:cs="宋体"/>
                <w:sz w:val="20"/>
                <w:szCs w:val="20"/>
              </w:rPr>
            </w:pPr>
            <w:r>
              <w:rPr>
                <w:rFonts w:hint="eastAsia"/>
                <w:sz w:val="20"/>
                <w:szCs w:val="20"/>
              </w:rPr>
              <w:t xml:space="preserve">    事务</w:t>
            </w:r>
          </w:p>
        </w:tc>
        <w:tc>
          <w:tcPr>
            <w:tcW w:w="1276" w:type="dxa"/>
            <w:gridSpan w:val="3"/>
            <w:tcBorders>
              <w:top w:val="nil"/>
              <w:left w:val="nil"/>
              <w:bottom w:val="single" w:color="auto" w:sz="4" w:space="0"/>
              <w:right w:val="single" w:color="auto" w:sz="4" w:space="0"/>
            </w:tcBorders>
            <w:vAlign w:val="center"/>
          </w:tcPr>
          <w:p w14:paraId="6CB89716">
            <w:pPr>
              <w:jc w:val="right"/>
              <w:rPr>
                <w:rFonts w:ascii="宋体" w:hAnsi="宋体" w:cs="宋体"/>
                <w:sz w:val="18"/>
                <w:szCs w:val="18"/>
              </w:rPr>
            </w:pPr>
            <w:r>
              <w:rPr>
                <w:rFonts w:hint="eastAsia"/>
                <w:sz w:val="18"/>
                <w:szCs w:val="18"/>
              </w:rPr>
              <w:t>32.91</w:t>
            </w:r>
          </w:p>
        </w:tc>
        <w:tc>
          <w:tcPr>
            <w:tcW w:w="1842" w:type="dxa"/>
            <w:gridSpan w:val="4"/>
            <w:tcBorders>
              <w:top w:val="nil"/>
              <w:left w:val="nil"/>
              <w:bottom w:val="single" w:color="auto" w:sz="4" w:space="0"/>
              <w:right w:val="single" w:color="auto" w:sz="4" w:space="0"/>
            </w:tcBorders>
            <w:vAlign w:val="center"/>
          </w:tcPr>
          <w:p w14:paraId="0061D8D7">
            <w:pPr>
              <w:jc w:val="right"/>
              <w:rPr>
                <w:rFonts w:ascii="宋体" w:hAnsi="宋体" w:cs="宋体"/>
                <w:sz w:val="18"/>
                <w:szCs w:val="18"/>
              </w:rPr>
            </w:pPr>
            <w:r>
              <w:rPr>
                <w:rFonts w:hint="eastAsia"/>
                <w:sz w:val="18"/>
                <w:szCs w:val="18"/>
              </w:rPr>
              <w:t>32.91</w:t>
            </w:r>
          </w:p>
        </w:tc>
        <w:tc>
          <w:tcPr>
            <w:tcW w:w="1701" w:type="dxa"/>
            <w:tcBorders>
              <w:top w:val="nil"/>
              <w:left w:val="nil"/>
              <w:bottom w:val="single" w:color="auto" w:sz="4" w:space="0"/>
              <w:right w:val="single" w:color="auto" w:sz="4" w:space="0"/>
            </w:tcBorders>
            <w:vAlign w:val="center"/>
          </w:tcPr>
          <w:p w14:paraId="023A3594">
            <w:pPr>
              <w:widowControl/>
              <w:jc w:val="left"/>
              <w:rPr>
                <w:rFonts w:ascii="宋体" w:hAnsi="宋体" w:cs="宋体"/>
                <w:color w:val="000000"/>
                <w:kern w:val="0"/>
                <w:sz w:val="20"/>
                <w:szCs w:val="20"/>
              </w:rPr>
            </w:pPr>
          </w:p>
        </w:tc>
      </w:tr>
      <w:tr w14:paraId="521BAD63">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56A16E94">
            <w:pPr>
              <w:jc w:val="center"/>
              <w:rPr>
                <w:rFonts w:ascii="宋体" w:hAnsi="宋体" w:cs="宋体"/>
                <w:sz w:val="18"/>
                <w:szCs w:val="18"/>
              </w:rPr>
            </w:pPr>
            <w:r>
              <w:rPr>
                <w:rFonts w:hint="eastAsia"/>
                <w:sz w:val="18"/>
                <w:szCs w:val="18"/>
              </w:rPr>
              <w:t xml:space="preserve">  210</w:t>
            </w:r>
          </w:p>
        </w:tc>
        <w:tc>
          <w:tcPr>
            <w:tcW w:w="567" w:type="dxa"/>
            <w:gridSpan w:val="2"/>
            <w:tcBorders>
              <w:top w:val="nil"/>
              <w:left w:val="nil"/>
              <w:bottom w:val="single" w:color="auto" w:sz="4" w:space="0"/>
              <w:right w:val="single" w:color="auto" w:sz="4" w:space="0"/>
            </w:tcBorders>
            <w:vAlign w:val="center"/>
          </w:tcPr>
          <w:p w14:paraId="618EA08D">
            <w:pPr>
              <w:jc w:val="center"/>
              <w:rPr>
                <w:rFonts w:ascii="宋体" w:hAnsi="宋体" w:cs="宋体"/>
                <w:sz w:val="18"/>
                <w:szCs w:val="18"/>
              </w:rPr>
            </w:pPr>
            <w:r>
              <w:rPr>
                <w:rFonts w:hint="eastAsia"/>
                <w:sz w:val="18"/>
                <w:szCs w:val="18"/>
              </w:rPr>
              <w:t xml:space="preserve">  07</w:t>
            </w:r>
          </w:p>
        </w:tc>
        <w:tc>
          <w:tcPr>
            <w:tcW w:w="567" w:type="dxa"/>
            <w:tcBorders>
              <w:top w:val="nil"/>
              <w:left w:val="nil"/>
              <w:bottom w:val="single" w:color="auto" w:sz="4" w:space="0"/>
              <w:right w:val="single" w:color="auto" w:sz="4" w:space="0"/>
            </w:tcBorders>
            <w:vAlign w:val="center"/>
          </w:tcPr>
          <w:p w14:paraId="17DE44F1">
            <w:pPr>
              <w:jc w:val="center"/>
              <w:rPr>
                <w:rFonts w:ascii="宋体" w:hAnsi="宋体" w:cs="宋体"/>
                <w:sz w:val="18"/>
                <w:szCs w:val="18"/>
              </w:rPr>
            </w:pPr>
            <w:r>
              <w:rPr>
                <w:rFonts w:hint="eastAsia"/>
                <w:sz w:val="18"/>
                <w:szCs w:val="18"/>
              </w:rPr>
              <w:t>16</w:t>
            </w:r>
          </w:p>
        </w:tc>
        <w:tc>
          <w:tcPr>
            <w:tcW w:w="2552" w:type="dxa"/>
            <w:gridSpan w:val="3"/>
            <w:tcBorders>
              <w:top w:val="nil"/>
              <w:left w:val="nil"/>
              <w:bottom w:val="single" w:color="auto" w:sz="4" w:space="0"/>
              <w:right w:val="single" w:color="auto" w:sz="4" w:space="0"/>
            </w:tcBorders>
            <w:vAlign w:val="center"/>
          </w:tcPr>
          <w:p w14:paraId="10BB2C2F">
            <w:pPr>
              <w:rPr>
                <w:rFonts w:ascii="宋体" w:hAnsi="宋体" w:cs="宋体"/>
                <w:sz w:val="20"/>
                <w:szCs w:val="20"/>
              </w:rPr>
            </w:pPr>
            <w:r>
              <w:rPr>
                <w:rFonts w:hint="eastAsia"/>
                <w:sz w:val="20"/>
                <w:szCs w:val="20"/>
              </w:rPr>
              <w:t xml:space="preserve">      机构</w:t>
            </w:r>
          </w:p>
        </w:tc>
        <w:tc>
          <w:tcPr>
            <w:tcW w:w="1276" w:type="dxa"/>
            <w:gridSpan w:val="3"/>
            <w:tcBorders>
              <w:top w:val="nil"/>
              <w:left w:val="nil"/>
              <w:bottom w:val="single" w:color="auto" w:sz="4" w:space="0"/>
              <w:right w:val="single" w:color="auto" w:sz="4" w:space="0"/>
            </w:tcBorders>
            <w:vAlign w:val="center"/>
          </w:tcPr>
          <w:p w14:paraId="21AC1FA2">
            <w:pPr>
              <w:jc w:val="right"/>
              <w:rPr>
                <w:rFonts w:ascii="宋体" w:hAnsi="宋体" w:cs="宋体"/>
                <w:sz w:val="18"/>
                <w:szCs w:val="18"/>
              </w:rPr>
            </w:pPr>
            <w:r>
              <w:rPr>
                <w:rFonts w:hint="eastAsia"/>
                <w:sz w:val="18"/>
                <w:szCs w:val="18"/>
              </w:rPr>
              <w:t>32.91</w:t>
            </w:r>
          </w:p>
        </w:tc>
        <w:tc>
          <w:tcPr>
            <w:tcW w:w="1842" w:type="dxa"/>
            <w:gridSpan w:val="4"/>
            <w:tcBorders>
              <w:top w:val="nil"/>
              <w:left w:val="nil"/>
              <w:bottom w:val="single" w:color="auto" w:sz="4" w:space="0"/>
              <w:right w:val="single" w:color="auto" w:sz="4" w:space="0"/>
            </w:tcBorders>
            <w:vAlign w:val="center"/>
          </w:tcPr>
          <w:p w14:paraId="784AA464">
            <w:pPr>
              <w:jc w:val="right"/>
              <w:rPr>
                <w:rFonts w:ascii="宋体" w:hAnsi="宋体" w:cs="宋体"/>
                <w:sz w:val="18"/>
                <w:szCs w:val="18"/>
              </w:rPr>
            </w:pPr>
            <w:r>
              <w:rPr>
                <w:rFonts w:hint="eastAsia"/>
                <w:sz w:val="18"/>
                <w:szCs w:val="18"/>
              </w:rPr>
              <w:t>32.91</w:t>
            </w:r>
          </w:p>
        </w:tc>
        <w:tc>
          <w:tcPr>
            <w:tcW w:w="1701" w:type="dxa"/>
            <w:tcBorders>
              <w:top w:val="nil"/>
              <w:left w:val="nil"/>
              <w:bottom w:val="single" w:color="auto" w:sz="4" w:space="0"/>
              <w:right w:val="single" w:color="auto" w:sz="4" w:space="0"/>
            </w:tcBorders>
            <w:vAlign w:val="center"/>
          </w:tcPr>
          <w:p w14:paraId="79AA84DE">
            <w:pPr>
              <w:widowControl/>
              <w:jc w:val="left"/>
              <w:rPr>
                <w:rFonts w:ascii="宋体" w:hAnsi="宋体" w:cs="宋体"/>
                <w:color w:val="000000"/>
                <w:kern w:val="0"/>
                <w:sz w:val="20"/>
                <w:szCs w:val="20"/>
              </w:rPr>
            </w:pPr>
          </w:p>
        </w:tc>
      </w:tr>
      <w:tr w14:paraId="014E919A">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3DA25302">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7CAAA37B">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1662B773">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3C2AC799">
            <w:pPr>
              <w:rPr>
                <w:rFonts w:ascii="宋体" w:hAnsi="宋体" w:cs="宋体"/>
                <w:sz w:val="20"/>
                <w:szCs w:val="20"/>
              </w:rPr>
            </w:pPr>
            <w:r>
              <w:rPr>
                <w:rFonts w:hint="eastAsia"/>
                <w:sz w:val="20"/>
                <w:szCs w:val="20"/>
              </w:rPr>
              <w:t>庆阳湖乡人民政府办公室</w:t>
            </w:r>
          </w:p>
        </w:tc>
        <w:tc>
          <w:tcPr>
            <w:tcW w:w="1276" w:type="dxa"/>
            <w:gridSpan w:val="3"/>
            <w:tcBorders>
              <w:top w:val="nil"/>
              <w:left w:val="nil"/>
              <w:bottom w:val="single" w:color="auto" w:sz="4" w:space="0"/>
              <w:right w:val="single" w:color="auto" w:sz="4" w:space="0"/>
            </w:tcBorders>
            <w:vAlign w:val="center"/>
          </w:tcPr>
          <w:p w14:paraId="74085356">
            <w:pPr>
              <w:jc w:val="right"/>
              <w:rPr>
                <w:rFonts w:ascii="宋体" w:hAnsi="宋体" w:cs="宋体"/>
                <w:sz w:val="18"/>
                <w:szCs w:val="18"/>
              </w:rPr>
            </w:pPr>
            <w:r>
              <w:rPr>
                <w:rFonts w:hint="eastAsia"/>
                <w:sz w:val="18"/>
                <w:szCs w:val="18"/>
              </w:rPr>
              <w:t>304.39</w:t>
            </w:r>
          </w:p>
        </w:tc>
        <w:tc>
          <w:tcPr>
            <w:tcW w:w="1842" w:type="dxa"/>
            <w:gridSpan w:val="4"/>
            <w:tcBorders>
              <w:top w:val="nil"/>
              <w:left w:val="nil"/>
              <w:bottom w:val="single" w:color="auto" w:sz="4" w:space="0"/>
              <w:right w:val="single" w:color="auto" w:sz="4" w:space="0"/>
            </w:tcBorders>
            <w:vAlign w:val="center"/>
          </w:tcPr>
          <w:p w14:paraId="20F74730">
            <w:pPr>
              <w:jc w:val="right"/>
              <w:rPr>
                <w:rFonts w:ascii="宋体" w:hAnsi="宋体" w:cs="宋体"/>
                <w:sz w:val="18"/>
                <w:szCs w:val="18"/>
              </w:rPr>
            </w:pPr>
            <w:r>
              <w:rPr>
                <w:rFonts w:hint="eastAsia"/>
                <w:sz w:val="18"/>
                <w:szCs w:val="18"/>
              </w:rPr>
              <w:t>304.39</w:t>
            </w:r>
          </w:p>
        </w:tc>
        <w:tc>
          <w:tcPr>
            <w:tcW w:w="1701" w:type="dxa"/>
            <w:tcBorders>
              <w:top w:val="nil"/>
              <w:left w:val="nil"/>
              <w:bottom w:val="single" w:color="auto" w:sz="4" w:space="0"/>
              <w:right w:val="single" w:color="auto" w:sz="4" w:space="0"/>
            </w:tcBorders>
            <w:vAlign w:val="center"/>
          </w:tcPr>
          <w:p w14:paraId="330AC3D0">
            <w:pPr>
              <w:widowControl/>
              <w:jc w:val="left"/>
              <w:rPr>
                <w:rFonts w:ascii="宋体" w:hAnsi="宋体" w:cs="宋体"/>
                <w:color w:val="000000"/>
                <w:kern w:val="0"/>
                <w:sz w:val="20"/>
                <w:szCs w:val="20"/>
              </w:rPr>
            </w:pPr>
          </w:p>
        </w:tc>
      </w:tr>
      <w:tr w14:paraId="1E1595CF">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71164134">
            <w:pPr>
              <w:jc w:val="center"/>
              <w:rPr>
                <w:rFonts w:ascii="宋体" w:hAnsi="宋体" w:cs="宋体"/>
                <w:sz w:val="18"/>
                <w:szCs w:val="18"/>
              </w:rPr>
            </w:pPr>
            <w:r>
              <w:rPr>
                <w:rFonts w:hint="eastAsia"/>
                <w:sz w:val="18"/>
                <w:szCs w:val="18"/>
              </w:rPr>
              <w:t>201</w:t>
            </w:r>
          </w:p>
        </w:tc>
        <w:tc>
          <w:tcPr>
            <w:tcW w:w="567" w:type="dxa"/>
            <w:gridSpan w:val="2"/>
            <w:tcBorders>
              <w:top w:val="nil"/>
              <w:left w:val="nil"/>
              <w:bottom w:val="single" w:color="auto" w:sz="4" w:space="0"/>
              <w:right w:val="single" w:color="auto" w:sz="4" w:space="0"/>
            </w:tcBorders>
            <w:vAlign w:val="center"/>
          </w:tcPr>
          <w:p w14:paraId="7448D870">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09D53E0E">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63AF88AC">
            <w:pPr>
              <w:rPr>
                <w:rFonts w:ascii="宋体" w:hAnsi="宋体" w:cs="宋体"/>
                <w:sz w:val="20"/>
                <w:szCs w:val="20"/>
              </w:rPr>
            </w:pPr>
            <w:r>
              <w:rPr>
                <w:rFonts w:hint="eastAsia"/>
                <w:sz w:val="20"/>
                <w:szCs w:val="20"/>
              </w:rPr>
              <w:t xml:space="preserve">  一般公共服务支出</w:t>
            </w:r>
          </w:p>
        </w:tc>
        <w:tc>
          <w:tcPr>
            <w:tcW w:w="1276" w:type="dxa"/>
            <w:gridSpan w:val="3"/>
            <w:tcBorders>
              <w:top w:val="nil"/>
              <w:left w:val="nil"/>
              <w:bottom w:val="single" w:color="auto" w:sz="4" w:space="0"/>
              <w:right w:val="single" w:color="auto" w:sz="4" w:space="0"/>
            </w:tcBorders>
            <w:vAlign w:val="center"/>
          </w:tcPr>
          <w:p w14:paraId="3D85105A">
            <w:pPr>
              <w:jc w:val="right"/>
              <w:rPr>
                <w:rFonts w:ascii="宋体" w:hAnsi="宋体" w:cs="宋体"/>
                <w:sz w:val="18"/>
                <w:szCs w:val="18"/>
              </w:rPr>
            </w:pPr>
            <w:r>
              <w:rPr>
                <w:rFonts w:hint="eastAsia"/>
                <w:sz w:val="18"/>
                <w:szCs w:val="18"/>
              </w:rPr>
              <w:t>238.19</w:t>
            </w:r>
          </w:p>
        </w:tc>
        <w:tc>
          <w:tcPr>
            <w:tcW w:w="1842" w:type="dxa"/>
            <w:gridSpan w:val="4"/>
            <w:tcBorders>
              <w:top w:val="nil"/>
              <w:left w:val="nil"/>
              <w:bottom w:val="single" w:color="auto" w:sz="4" w:space="0"/>
              <w:right w:val="single" w:color="auto" w:sz="4" w:space="0"/>
            </w:tcBorders>
            <w:vAlign w:val="center"/>
          </w:tcPr>
          <w:p w14:paraId="40DB6161">
            <w:pPr>
              <w:jc w:val="right"/>
              <w:rPr>
                <w:rFonts w:ascii="宋体" w:hAnsi="宋体" w:cs="宋体"/>
                <w:sz w:val="18"/>
                <w:szCs w:val="18"/>
              </w:rPr>
            </w:pPr>
            <w:r>
              <w:rPr>
                <w:rFonts w:hint="eastAsia"/>
                <w:sz w:val="18"/>
                <w:szCs w:val="18"/>
              </w:rPr>
              <w:t>238.19</w:t>
            </w:r>
          </w:p>
        </w:tc>
        <w:tc>
          <w:tcPr>
            <w:tcW w:w="1701" w:type="dxa"/>
            <w:tcBorders>
              <w:top w:val="nil"/>
              <w:left w:val="nil"/>
              <w:bottom w:val="single" w:color="auto" w:sz="4" w:space="0"/>
              <w:right w:val="single" w:color="auto" w:sz="4" w:space="0"/>
            </w:tcBorders>
            <w:vAlign w:val="center"/>
          </w:tcPr>
          <w:p w14:paraId="0C75FE0C">
            <w:pPr>
              <w:widowControl/>
              <w:jc w:val="left"/>
              <w:rPr>
                <w:rFonts w:ascii="宋体" w:hAnsi="宋体" w:cs="宋体"/>
                <w:color w:val="000000"/>
                <w:kern w:val="0"/>
                <w:sz w:val="20"/>
                <w:szCs w:val="20"/>
              </w:rPr>
            </w:pPr>
          </w:p>
        </w:tc>
      </w:tr>
      <w:tr w14:paraId="0E5CC842">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40D98044">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0D0B125B">
            <w:pPr>
              <w:jc w:val="center"/>
              <w:rPr>
                <w:rFonts w:ascii="宋体" w:hAnsi="宋体" w:cs="宋体"/>
                <w:sz w:val="18"/>
                <w:szCs w:val="18"/>
              </w:rPr>
            </w:pPr>
            <w:r>
              <w:rPr>
                <w:rFonts w:hint="eastAsia"/>
                <w:sz w:val="18"/>
                <w:szCs w:val="18"/>
              </w:rPr>
              <w:t>03</w:t>
            </w:r>
          </w:p>
        </w:tc>
        <w:tc>
          <w:tcPr>
            <w:tcW w:w="567" w:type="dxa"/>
            <w:tcBorders>
              <w:top w:val="nil"/>
              <w:left w:val="nil"/>
              <w:bottom w:val="single" w:color="auto" w:sz="4" w:space="0"/>
              <w:right w:val="single" w:color="auto" w:sz="4" w:space="0"/>
            </w:tcBorders>
            <w:vAlign w:val="center"/>
          </w:tcPr>
          <w:p w14:paraId="14BC7758">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358AB3DA">
            <w:pPr>
              <w:rPr>
                <w:rFonts w:ascii="宋体" w:hAnsi="宋体" w:cs="宋体"/>
                <w:sz w:val="20"/>
                <w:szCs w:val="20"/>
              </w:rPr>
            </w:pPr>
            <w:r>
              <w:rPr>
                <w:rFonts w:hint="eastAsia"/>
                <w:sz w:val="20"/>
                <w:szCs w:val="20"/>
              </w:rPr>
              <w:t xml:space="preserve">    政府办公厅（室）及相关机构事务</w:t>
            </w:r>
          </w:p>
        </w:tc>
        <w:tc>
          <w:tcPr>
            <w:tcW w:w="1276" w:type="dxa"/>
            <w:gridSpan w:val="3"/>
            <w:tcBorders>
              <w:top w:val="nil"/>
              <w:left w:val="nil"/>
              <w:bottom w:val="single" w:color="auto" w:sz="4" w:space="0"/>
              <w:right w:val="single" w:color="auto" w:sz="4" w:space="0"/>
            </w:tcBorders>
            <w:vAlign w:val="center"/>
          </w:tcPr>
          <w:p w14:paraId="3F2BF640">
            <w:pPr>
              <w:jc w:val="right"/>
              <w:rPr>
                <w:rFonts w:ascii="宋体" w:hAnsi="宋体" w:cs="宋体"/>
                <w:sz w:val="18"/>
                <w:szCs w:val="18"/>
              </w:rPr>
            </w:pPr>
            <w:r>
              <w:rPr>
                <w:rFonts w:hint="eastAsia"/>
                <w:sz w:val="18"/>
                <w:szCs w:val="18"/>
              </w:rPr>
              <w:t>238.19</w:t>
            </w:r>
          </w:p>
        </w:tc>
        <w:tc>
          <w:tcPr>
            <w:tcW w:w="1842" w:type="dxa"/>
            <w:gridSpan w:val="4"/>
            <w:tcBorders>
              <w:top w:val="nil"/>
              <w:left w:val="nil"/>
              <w:bottom w:val="single" w:color="auto" w:sz="4" w:space="0"/>
              <w:right w:val="single" w:color="auto" w:sz="4" w:space="0"/>
            </w:tcBorders>
            <w:vAlign w:val="center"/>
          </w:tcPr>
          <w:p w14:paraId="58892FD6">
            <w:pPr>
              <w:jc w:val="right"/>
              <w:rPr>
                <w:rFonts w:ascii="宋体" w:hAnsi="宋体" w:cs="宋体"/>
                <w:sz w:val="18"/>
                <w:szCs w:val="18"/>
              </w:rPr>
            </w:pPr>
            <w:r>
              <w:rPr>
                <w:rFonts w:hint="eastAsia"/>
                <w:sz w:val="18"/>
                <w:szCs w:val="18"/>
              </w:rPr>
              <w:t>238.19</w:t>
            </w:r>
          </w:p>
        </w:tc>
        <w:tc>
          <w:tcPr>
            <w:tcW w:w="1701" w:type="dxa"/>
            <w:tcBorders>
              <w:top w:val="nil"/>
              <w:left w:val="nil"/>
              <w:bottom w:val="single" w:color="auto" w:sz="4" w:space="0"/>
              <w:right w:val="single" w:color="auto" w:sz="4" w:space="0"/>
            </w:tcBorders>
            <w:vAlign w:val="center"/>
          </w:tcPr>
          <w:p w14:paraId="0369D41C">
            <w:pPr>
              <w:widowControl/>
              <w:jc w:val="left"/>
              <w:rPr>
                <w:rFonts w:ascii="宋体" w:hAnsi="宋体" w:cs="宋体"/>
                <w:color w:val="000000"/>
                <w:kern w:val="0"/>
                <w:sz w:val="20"/>
                <w:szCs w:val="20"/>
              </w:rPr>
            </w:pPr>
          </w:p>
        </w:tc>
      </w:tr>
      <w:tr w14:paraId="48687A83">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48AA0AC8">
            <w:pPr>
              <w:jc w:val="center"/>
              <w:rPr>
                <w:rFonts w:ascii="宋体" w:hAnsi="宋体" w:cs="宋体"/>
                <w:sz w:val="18"/>
                <w:szCs w:val="18"/>
              </w:rPr>
            </w:pPr>
            <w:r>
              <w:rPr>
                <w:rFonts w:hint="eastAsia"/>
                <w:sz w:val="18"/>
                <w:szCs w:val="18"/>
              </w:rPr>
              <w:t xml:space="preserve">  201</w:t>
            </w:r>
          </w:p>
        </w:tc>
        <w:tc>
          <w:tcPr>
            <w:tcW w:w="567" w:type="dxa"/>
            <w:gridSpan w:val="2"/>
            <w:tcBorders>
              <w:top w:val="nil"/>
              <w:left w:val="nil"/>
              <w:bottom w:val="single" w:color="auto" w:sz="4" w:space="0"/>
              <w:right w:val="single" w:color="auto" w:sz="4" w:space="0"/>
            </w:tcBorders>
            <w:vAlign w:val="center"/>
          </w:tcPr>
          <w:p w14:paraId="66F40C2B">
            <w:pPr>
              <w:jc w:val="center"/>
              <w:rPr>
                <w:rFonts w:ascii="宋体" w:hAnsi="宋体" w:cs="宋体"/>
                <w:sz w:val="18"/>
                <w:szCs w:val="18"/>
              </w:rPr>
            </w:pPr>
            <w:r>
              <w:rPr>
                <w:rFonts w:hint="eastAsia"/>
                <w:sz w:val="18"/>
                <w:szCs w:val="18"/>
              </w:rPr>
              <w:t xml:space="preserve">  03</w:t>
            </w:r>
          </w:p>
        </w:tc>
        <w:tc>
          <w:tcPr>
            <w:tcW w:w="567" w:type="dxa"/>
            <w:tcBorders>
              <w:top w:val="nil"/>
              <w:left w:val="nil"/>
              <w:bottom w:val="single" w:color="auto" w:sz="4" w:space="0"/>
              <w:right w:val="single" w:color="auto" w:sz="4" w:space="0"/>
            </w:tcBorders>
            <w:vAlign w:val="center"/>
          </w:tcPr>
          <w:p w14:paraId="044C4BCE">
            <w:pPr>
              <w:jc w:val="center"/>
              <w:rPr>
                <w:rFonts w:ascii="宋体" w:hAnsi="宋体" w:cs="宋体"/>
                <w:sz w:val="18"/>
                <w:szCs w:val="18"/>
              </w:rPr>
            </w:pPr>
            <w:r>
              <w:rPr>
                <w:rFonts w:hint="eastAsia"/>
                <w:sz w:val="18"/>
                <w:szCs w:val="18"/>
              </w:rPr>
              <w:t>01</w:t>
            </w:r>
          </w:p>
        </w:tc>
        <w:tc>
          <w:tcPr>
            <w:tcW w:w="2552" w:type="dxa"/>
            <w:gridSpan w:val="3"/>
            <w:tcBorders>
              <w:top w:val="nil"/>
              <w:left w:val="nil"/>
              <w:bottom w:val="single" w:color="auto" w:sz="4" w:space="0"/>
              <w:right w:val="single" w:color="auto" w:sz="4" w:space="0"/>
            </w:tcBorders>
            <w:vAlign w:val="center"/>
          </w:tcPr>
          <w:p w14:paraId="6409B832">
            <w:pPr>
              <w:rPr>
                <w:rFonts w:ascii="宋体" w:hAnsi="宋体" w:cs="宋体"/>
                <w:sz w:val="20"/>
                <w:szCs w:val="20"/>
              </w:rPr>
            </w:pPr>
            <w:r>
              <w:rPr>
                <w:rFonts w:hint="eastAsia"/>
                <w:sz w:val="20"/>
                <w:szCs w:val="20"/>
              </w:rPr>
              <w:t xml:space="preserve">      行政运行（政府办公厅（室）及相关机构事务）</w:t>
            </w:r>
          </w:p>
        </w:tc>
        <w:tc>
          <w:tcPr>
            <w:tcW w:w="1276" w:type="dxa"/>
            <w:gridSpan w:val="3"/>
            <w:tcBorders>
              <w:top w:val="nil"/>
              <w:left w:val="nil"/>
              <w:bottom w:val="single" w:color="auto" w:sz="4" w:space="0"/>
              <w:right w:val="single" w:color="auto" w:sz="4" w:space="0"/>
            </w:tcBorders>
            <w:vAlign w:val="center"/>
          </w:tcPr>
          <w:p w14:paraId="4C9334F4">
            <w:pPr>
              <w:jc w:val="right"/>
              <w:rPr>
                <w:rFonts w:ascii="宋体" w:hAnsi="宋体" w:cs="宋体"/>
                <w:sz w:val="18"/>
                <w:szCs w:val="18"/>
              </w:rPr>
            </w:pPr>
            <w:r>
              <w:rPr>
                <w:rFonts w:hint="eastAsia"/>
                <w:sz w:val="18"/>
                <w:szCs w:val="18"/>
              </w:rPr>
              <w:t>238.19</w:t>
            </w:r>
          </w:p>
        </w:tc>
        <w:tc>
          <w:tcPr>
            <w:tcW w:w="1842" w:type="dxa"/>
            <w:gridSpan w:val="4"/>
            <w:tcBorders>
              <w:top w:val="nil"/>
              <w:left w:val="nil"/>
              <w:bottom w:val="single" w:color="auto" w:sz="4" w:space="0"/>
              <w:right w:val="single" w:color="auto" w:sz="4" w:space="0"/>
            </w:tcBorders>
            <w:vAlign w:val="center"/>
          </w:tcPr>
          <w:p w14:paraId="6CD316C7">
            <w:pPr>
              <w:jc w:val="right"/>
              <w:rPr>
                <w:rFonts w:ascii="宋体" w:hAnsi="宋体" w:cs="宋体"/>
                <w:sz w:val="18"/>
                <w:szCs w:val="18"/>
              </w:rPr>
            </w:pPr>
            <w:r>
              <w:rPr>
                <w:rFonts w:hint="eastAsia"/>
                <w:sz w:val="18"/>
                <w:szCs w:val="18"/>
              </w:rPr>
              <w:t>238.19</w:t>
            </w:r>
          </w:p>
        </w:tc>
        <w:tc>
          <w:tcPr>
            <w:tcW w:w="1701" w:type="dxa"/>
            <w:tcBorders>
              <w:top w:val="nil"/>
              <w:left w:val="nil"/>
              <w:bottom w:val="single" w:color="auto" w:sz="4" w:space="0"/>
              <w:right w:val="single" w:color="auto" w:sz="4" w:space="0"/>
            </w:tcBorders>
            <w:vAlign w:val="center"/>
          </w:tcPr>
          <w:p w14:paraId="6F7389C6">
            <w:pPr>
              <w:widowControl/>
              <w:jc w:val="left"/>
              <w:rPr>
                <w:rFonts w:ascii="宋体" w:hAnsi="宋体" w:cs="宋体"/>
                <w:color w:val="000000"/>
                <w:kern w:val="0"/>
                <w:sz w:val="20"/>
                <w:szCs w:val="20"/>
              </w:rPr>
            </w:pPr>
          </w:p>
        </w:tc>
      </w:tr>
      <w:tr w14:paraId="2AE313DA">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6E92D085">
            <w:pPr>
              <w:jc w:val="center"/>
              <w:rPr>
                <w:rFonts w:ascii="宋体" w:hAnsi="宋体" w:cs="宋体"/>
                <w:sz w:val="18"/>
                <w:szCs w:val="18"/>
              </w:rPr>
            </w:pPr>
            <w:r>
              <w:rPr>
                <w:rFonts w:hint="eastAsia"/>
                <w:sz w:val="18"/>
                <w:szCs w:val="18"/>
              </w:rPr>
              <w:t>208</w:t>
            </w:r>
          </w:p>
        </w:tc>
        <w:tc>
          <w:tcPr>
            <w:tcW w:w="567" w:type="dxa"/>
            <w:gridSpan w:val="2"/>
            <w:tcBorders>
              <w:top w:val="nil"/>
              <w:left w:val="nil"/>
              <w:bottom w:val="single" w:color="auto" w:sz="4" w:space="0"/>
              <w:right w:val="single" w:color="auto" w:sz="4" w:space="0"/>
            </w:tcBorders>
            <w:vAlign w:val="center"/>
          </w:tcPr>
          <w:p w14:paraId="370F99E7">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72426CEA">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3A1D6098">
            <w:pPr>
              <w:rPr>
                <w:rFonts w:ascii="宋体" w:hAnsi="宋体" w:cs="宋体"/>
                <w:sz w:val="20"/>
                <w:szCs w:val="20"/>
              </w:rPr>
            </w:pPr>
            <w:r>
              <w:rPr>
                <w:rFonts w:hint="eastAsia"/>
                <w:sz w:val="20"/>
                <w:szCs w:val="20"/>
              </w:rPr>
              <w:t xml:space="preserve">  社会保障和就业支出</w:t>
            </w:r>
          </w:p>
        </w:tc>
        <w:tc>
          <w:tcPr>
            <w:tcW w:w="1276" w:type="dxa"/>
            <w:gridSpan w:val="3"/>
            <w:tcBorders>
              <w:top w:val="nil"/>
              <w:left w:val="nil"/>
              <w:bottom w:val="single" w:color="auto" w:sz="4" w:space="0"/>
              <w:right w:val="single" w:color="auto" w:sz="4" w:space="0"/>
            </w:tcBorders>
            <w:vAlign w:val="center"/>
          </w:tcPr>
          <w:p w14:paraId="0C1AC5B3">
            <w:pPr>
              <w:jc w:val="right"/>
              <w:rPr>
                <w:rFonts w:ascii="宋体" w:hAnsi="宋体" w:cs="宋体"/>
                <w:sz w:val="18"/>
                <w:szCs w:val="18"/>
              </w:rPr>
            </w:pPr>
            <w:r>
              <w:rPr>
                <w:rFonts w:hint="eastAsia"/>
                <w:sz w:val="18"/>
                <w:szCs w:val="18"/>
              </w:rPr>
              <w:t>43.52</w:t>
            </w:r>
          </w:p>
        </w:tc>
        <w:tc>
          <w:tcPr>
            <w:tcW w:w="1842" w:type="dxa"/>
            <w:gridSpan w:val="4"/>
            <w:tcBorders>
              <w:top w:val="nil"/>
              <w:left w:val="nil"/>
              <w:bottom w:val="single" w:color="auto" w:sz="4" w:space="0"/>
              <w:right w:val="single" w:color="auto" w:sz="4" w:space="0"/>
            </w:tcBorders>
            <w:vAlign w:val="center"/>
          </w:tcPr>
          <w:p w14:paraId="7979C10F">
            <w:pPr>
              <w:jc w:val="right"/>
              <w:rPr>
                <w:rFonts w:ascii="宋体" w:hAnsi="宋体" w:cs="宋体"/>
                <w:sz w:val="18"/>
                <w:szCs w:val="18"/>
              </w:rPr>
            </w:pPr>
            <w:r>
              <w:rPr>
                <w:rFonts w:hint="eastAsia"/>
                <w:sz w:val="18"/>
                <w:szCs w:val="18"/>
              </w:rPr>
              <w:t>43.52</w:t>
            </w:r>
          </w:p>
        </w:tc>
        <w:tc>
          <w:tcPr>
            <w:tcW w:w="1701" w:type="dxa"/>
            <w:tcBorders>
              <w:top w:val="nil"/>
              <w:left w:val="nil"/>
              <w:bottom w:val="single" w:color="auto" w:sz="4" w:space="0"/>
              <w:right w:val="single" w:color="auto" w:sz="4" w:space="0"/>
            </w:tcBorders>
            <w:vAlign w:val="center"/>
          </w:tcPr>
          <w:p w14:paraId="2787A4CE">
            <w:pPr>
              <w:widowControl/>
              <w:jc w:val="left"/>
              <w:rPr>
                <w:rFonts w:ascii="宋体" w:hAnsi="宋体" w:cs="宋体"/>
                <w:color w:val="000000"/>
                <w:kern w:val="0"/>
                <w:sz w:val="20"/>
                <w:szCs w:val="20"/>
              </w:rPr>
            </w:pPr>
          </w:p>
        </w:tc>
      </w:tr>
      <w:tr w14:paraId="5F6CF992">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489BAF33">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32576FB1">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3D93154C">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4929AAA7">
            <w:pPr>
              <w:rPr>
                <w:rFonts w:ascii="宋体" w:hAnsi="宋体" w:cs="宋体"/>
                <w:sz w:val="20"/>
                <w:szCs w:val="20"/>
              </w:rPr>
            </w:pPr>
            <w:r>
              <w:rPr>
                <w:rFonts w:hint="eastAsia"/>
                <w:sz w:val="20"/>
                <w:szCs w:val="20"/>
              </w:rPr>
              <w:t xml:space="preserve">    行政事业单位离退休</w:t>
            </w:r>
          </w:p>
        </w:tc>
        <w:tc>
          <w:tcPr>
            <w:tcW w:w="1276" w:type="dxa"/>
            <w:gridSpan w:val="3"/>
            <w:tcBorders>
              <w:top w:val="nil"/>
              <w:left w:val="nil"/>
              <w:bottom w:val="single" w:color="auto" w:sz="4" w:space="0"/>
              <w:right w:val="single" w:color="auto" w:sz="4" w:space="0"/>
            </w:tcBorders>
            <w:vAlign w:val="center"/>
          </w:tcPr>
          <w:p w14:paraId="548A4B03">
            <w:pPr>
              <w:jc w:val="right"/>
              <w:rPr>
                <w:rFonts w:ascii="宋体" w:hAnsi="宋体" w:cs="宋体"/>
                <w:sz w:val="18"/>
                <w:szCs w:val="18"/>
              </w:rPr>
            </w:pPr>
            <w:r>
              <w:rPr>
                <w:rFonts w:hint="eastAsia"/>
                <w:sz w:val="18"/>
                <w:szCs w:val="18"/>
              </w:rPr>
              <w:t>43.52</w:t>
            </w:r>
          </w:p>
        </w:tc>
        <w:tc>
          <w:tcPr>
            <w:tcW w:w="1842" w:type="dxa"/>
            <w:gridSpan w:val="4"/>
            <w:tcBorders>
              <w:top w:val="nil"/>
              <w:left w:val="nil"/>
              <w:bottom w:val="single" w:color="auto" w:sz="4" w:space="0"/>
              <w:right w:val="single" w:color="auto" w:sz="4" w:space="0"/>
            </w:tcBorders>
            <w:vAlign w:val="center"/>
          </w:tcPr>
          <w:p w14:paraId="56A91470">
            <w:pPr>
              <w:jc w:val="right"/>
              <w:rPr>
                <w:rFonts w:ascii="宋体" w:hAnsi="宋体" w:cs="宋体"/>
                <w:sz w:val="18"/>
                <w:szCs w:val="18"/>
              </w:rPr>
            </w:pPr>
            <w:r>
              <w:rPr>
                <w:rFonts w:hint="eastAsia"/>
                <w:sz w:val="18"/>
                <w:szCs w:val="18"/>
              </w:rPr>
              <w:t>43.52</w:t>
            </w:r>
          </w:p>
        </w:tc>
        <w:tc>
          <w:tcPr>
            <w:tcW w:w="1701" w:type="dxa"/>
            <w:tcBorders>
              <w:top w:val="nil"/>
              <w:left w:val="nil"/>
              <w:bottom w:val="single" w:color="auto" w:sz="4" w:space="0"/>
              <w:right w:val="single" w:color="auto" w:sz="4" w:space="0"/>
            </w:tcBorders>
            <w:vAlign w:val="center"/>
          </w:tcPr>
          <w:p w14:paraId="33E53510">
            <w:pPr>
              <w:widowControl/>
              <w:jc w:val="left"/>
              <w:rPr>
                <w:rFonts w:ascii="宋体" w:hAnsi="宋体" w:cs="宋体"/>
                <w:color w:val="000000"/>
                <w:kern w:val="0"/>
                <w:sz w:val="20"/>
                <w:szCs w:val="20"/>
              </w:rPr>
            </w:pPr>
          </w:p>
        </w:tc>
      </w:tr>
      <w:tr w14:paraId="17F25DE9">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6F7B9767">
            <w:pPr>
              <w:jc w:val="center"/>
              <w:rPr>
                <w:rFonts w:ascii="宋体" w:hAnsi="宋体" w:cs="宋体"/>
                <w:sz w:val="18"/>
                <w:szCs w:val="18"/>
              </w:rPr>
            </w:pPr>
            <w:r>
              <w:rPr>
                <w:rFonts w:hint="eastAsia"/>
                <w:sz w:val="18"/>
                <w:szCs w:val="18"/>
              </w:rPr>
              <w:t xml:space="preserve">  208</w:t>
            </w:r>
          </w:p>
        </w:tc>
        <w:tc>
          <w:tcPr>
            <w:tcW w:w="567" w:type="dxa"/>
            <w:gridSpan w:val="2"/>
            <w:tcBorders>
              <w:top w:val="nil"/>
              <w:left w:val="nil"/>
              <w:bottom w:val="single" w:color="auto" w:sz="4" w:space="0"/>
              <w:right w:val="single" w:color="auto" w:sz="4" w:space="0"/>
            </w:tcBorders>
            <w:vAlign w:val="center"/>
          </w:tcPr>
          <w:p w14:paraId="58C539CF">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48A7D3EA">
            <w:pPr>
              <w:jc w:val="center"/>
              <w:rPr>
                <w:rFonts w:ascii="宋体" w:hAnsi="宋体" w:cs="宋体"/>
                <w:sz w:val="18"/>
                <w:szCs w:val="18"/>
              </w:rPr>
            </w:pPr>
            <w:r>
              <w:rPr>
                <w:rFonts w:hint="eastAsia"/>
                <w:sz w:val="18"/>
                <w:szCs w:val="18"/>
              </w:rPr>
              <w:t>01</w:t>
            </w:r>
          </w:p>
        </w:tc>
        <w:tc>
          <w:tcPr>
            <w:tcW w:w="2552" w:type="dxa"/>
            <w:gridSpan w:val="3"/>
            <w:tcBorders>
              <w:top w:val="nil"/>
              <w:left w:val="nil"/>
              <w:bottom w:val="single" w:color="auto" w:sz="4" w:space="0"/>
              <w:right w:val="single" w:color="auto" w:sz="4" w:space="0"/>
            </w:tcBorders>
            <w:vAlign w:val="center"/>
          </w:tcPr>
          <w:p w14:paraId="3DBE83F3">
            <w:pPr>
              <w:rPr>
                <w:rFonts w:ascii="宋体" w:hAnsi="宋体" w:cs="宋体"/>
                <w:sz w:val="20"/>
                <w:szCs w:val="20"/>
              </w:rPr>
            </w:pPr>
            <w:r>
              <w:rPr>
                <w:rFonts w:hint="eastAsia"/>
                <w:sz w:val="20"/>
                <w:szCs w:val="20"/>
              </w:rPr>
              <w:t xml:space="preserve">      归口管理的行政单位离退休</w:t>
            </w:r>
          </w:p>
        </w:tc>
        <w:tc>
          <w:tcPr>
            <w:tcW w:w="1276" w:type="dxa"/>
            <w:gridSpan w:val="3"/>
            <w:tcBorders>
              <w:top w:val="nil"/>
              <w:left w:val="nil"/>
              <w:bottom w:val="single" w:color="auto" w:sz="4" w:space="0"/>
              <w:right w:val="single" w:color="auto" w:sz="4" w:space="0"/>
            </w:tcBorders>
            <w:vAlign w:val="center"/>
          </w:tcPr>
          <w:p w14:paraId="6653DF52">
            <w:pPr>
              <w:jc w:val="right"/>
              <w:rPr>
                <w:rFonts w:ascii="宋体" w:hAnsi="宋体" w:cs="宋体"/>
                <w:sz w:val="18"/>
                <w:szCs w:val="18"/>
              </w:rPr>
            </w:pPr>
            <w:r>
              <w:rPr>
                <w:rFonts w:hint="eastAsia"/>
                <w:sz w:val="18"/>
                <w:szCs w:val="18"/>
              </w:rPr>
              <w:t>43.52</w:t>
            </w:r>
          </w:p>
        </w:tc>
        <w:tc>
          <w:tcPr>
            <w:tcW w:w="1842" w:type="dxa"/>
            <w:gridSpan w:val="4"/>
            <w:tcBorders>
              <w:top w:val="nil"/>
              <w:left w:val="nil"/>
              <w:bottom w:val="single" w:color="auto" w:sz="4" w:space="0"/>
              <w:right w:val="single" w:color="auto" w:sz="4" w:space="0"/>
            </w:tcBorders>
            <w:vAlign w:val="center"/>
          </w:tcPr>
          <w:p w14:paraId="078FCF4D">
            <w:pPr>
              <w:jc w:val="right"/>
              <w:rPr>
                <w:rFonts w:ascii="宋体" w:hAnsi="宋体" w:cs="宋体"/>
                <w:sz w:val="18"/>
                <w:szCs w:val="18"/>
              </w:rPr>
            </w:pPr>
            <w:r>
              <w:rPr>
                <w:rFonts w:hint="eastAsia"/>
                <w:sz w:val="18"/>
                <w:szCs w:val="18"/>
              </w:rPr>
              <w:t>43.52</w:t>
            </w:r>
          </w:p>
        </w:tc>
        <w:tc>
          <w:tcPr>
            <w:tcW w:w="1701" w:type="dxa"/>
            <w:tcBorders>
              <w:top w:val="nil"/>
              <w:left w:val="nil"/>
              <w:bottom w:val="single" w:color="auto" w:sz="4" w:space="0"/>
              <w:right w:val="single" w:color="auto" w:sz="4" w:space="0"/>
            </w:tcBorders>
            <w:vAlign w:val="center"/>
          </w:tcPr>
          <w:p w14:paraId="76BC05A8">
            <w:pPr>
              <w:widowControl/>
              <w:jc w:val="left"/>
              <w:rPr>
                <w:rFonts w:ascii="宋体" w:hAnsi="宋体" w:cs="宋体"/>
                <w:color w:val="000000"/>
                <w:kern w:val="0"/>
                <w:sz w:val="20"/>
                <w:szCs w:val="20"/>
              </w:rPr>
            </w:pPr>
          </w:p>
        </w:tc>
      </w:tr>
      <w:tr w14:paraId="278BFAC1">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6022705C">
            <w:pPr>
              <w:jc w:val="center"/>
              <w:rPr>
                <w:rFonts w:ascii="宋体" w:hAnsi="宋体" w:cs="宋体"/>
                <w:sz w:val="18"/>
                <w:szCs w:val="18"/>
              </w:rPr>
            </w:pPr>
            <w:r>
              <w:rPr>
                <w:rFonts w:hint="eastAsia"/>
                <w:sz w:val="18"/>
                <w:szCs w:val="18"/>
              </w:rPr>
              <w:t>210</w:t>
            </w:r>
          </w:p>
        </w:tc>
        <w:tc>
          <w:tcPr>
            <w:tcW w:w="567" w:type="dxa"/>
            <w:gridSpan w:val="2"/>
            <w:tcBorders>
              <w:top w:val="nil"/>
              <w:left w:val="nil"/>
              <w:bottom w:val="single" w:color="auto" w:sz="4" w:space="0"/>
              <w:right w:val="single" w:color="auto" w:sz="4" w:space="0"/>
            </w:tcBorders>
            <w:vAlign w:val="center"/>
          </w:tcPr>
          <w:p w14:paraId="2B07313D">
            <w:pPr>
              <w:jc w:val="center"/>
              <w:rPr>
                <w:rFonts w:ascii="宋体" w:hAnsi="宋体" w:cs="宋体"/>
                <w:sz w:val="18"/>
                <w:szCs w:val="18"/>
              </w:rPr>
            </w:pPr>
            <w:r>
              <w:rPr>
                <w:rFonts w:hint="eastAsia"/>
                <w:sz w:val="18"/>
                <w:szCs w:val="18"/>
              </w:rPr>
              <w:t>　</w:t>
            </w:r>
          </w:p>
        </w:tc>
        <w:tc>
          <w:tcPr>
            <w:tcW w:w="567" w:type="dxa"/>
            <w:tcBorders>
              <w:top w:val="nil"/>
              <w:left w:val="nil"/>
              <w:bottom w:val="single" w:color="auto" w:sz="4" w:space="0"/>
              <w:right w:val="single" w:color="auto" w:sz="4" w:space="0"/>
            </w:tcBorders>
            <w:vAlign w:val="center"/>
          </w:tcPr>
          <w:p w14:paraId="4CE14254">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6BE59BE1">
            <w:pPr>
              <w:rPr>
                <w:rFonts w:ascii="宋体" w:hAnsi="宋体" w:cs="宋体"/>
                <w:sz w:val="20"/>
                <w:szCs w:val="20"/>
              </w:rPr>
            </w:pPr>
            <w:r>
              <w:rPr>
                <w:rFonts w:hint="eastAsia"/>
                <w:sz w:val="20"/>
                <w:szCs w:val="20"/>
              </w:rPr>
              <w:t xml:space="preserve">  医疗卫生支出</w:t>
            </w:r>
          </w:p>
        </w:tc>
        <w:tc>
          <w:tcPr>
            <w:tcW w:w="1276" w:type="dxa"/>
            <w:gridSpan w:val="3"/>
            <w:tcBorders>
              <w:top w:val="nil"/>
              <w:left w:val="nil"/>
              <w:bottom w:val="single" w:color="auto" w:sz="4" w:space="0"/>
              <w:right w:val="single" w:color="auto" w:sz="4" w:space="0"/>
            </w:tcBorders>
            <w:vAlign w:val="center"/>
          </w:tcPr>
          <w:p w14:paraId="68422AAF">
            <w:pPr>
              <w:jc w:val="right"/>
              <w:rPr>
                <w:rFonts w:ascii="宋体" w:hAnsi="宋体" w:cs="宋体"/>
                <w:sz w:val="18"/>
                <w:szCs w:val="18"/>
              </w:rPr>
            </w:pPr>
            <w:r>
              <w:rPr>
                <w:rFonts w:hint="eastAsia"/>
                <w:sz w:val="18"/>
                <w:szCs w:val="18"/>
              </w:rPr>
              <w:t>22.68</w:t>
            </w:r>
          </w:p>
        </w:tc>
        <w:tc>
          <w:tcPr>
            <w:tcW w:w="1842" w:type="dxa"/>
            <w:gridSpan w:val="4"/>
            <w:tcBorders>
              <w:top w:val="nil"/>
              <w:left w:val="nil"/>
              <w:bottom w:val="single" w:color="auto" w:sz="4" w:space="0"/>
              <w:right w:val="single" w:color="auto" w:sz="4" w:space="0"/>
            </w:tcBorders>
            <w:vAlign w:val="center"/>
          </w:tcPr>
          <w:p w14:paraId="111DFD3D">
            <w:pPr>
              <w:jc w:val="right"/>
              <w:rPr>
                <w:rFonts w:ascii="宋体" w:hAnsi="宋体" w:cs="宋体"/>
                <w:sz w:val="18"/>
                <w:szCs w:val="18"/>
              </w:rPr>
            </w:pPr>
            <w:r>
              <w:rPr>
                <w:rFonts w:hint="eastAsia"/>
                <w:sz w:val="18"/>
                <w:szCs w:val="18"/>
              </w:rPr>
              <w:t>22.68</w:t>
            </w:r>
          </w:p>
        </w:tc>
        <w:tc>
          <w:tcPr>
            <w:tcW w:w="1701" w:type="dxa"/>
            <w:tcBorders>
              <w:top w:val="nil"/>
              <w:left w:val="nil"/>
              <w:bottom w:val="single" w:color="auto" w:sz="4" w:space="0"/>
              <w:right w:val="single" w:color="auto" w:sz="4" w:space="0"/>
            </w:tcBorders>
            <w:vAlign w:val="center"/>
          </w:tcPr>
          <w:p w14:paraId="340E10A4">
            <w:pPr>
              <w:widowControl/>
              <w:jc w:val="left"/>
              <w:rPr>
                <w:rFonts w:ascii="宋体" w:hAnsi="宋体" w:cs="宋体"/>
                <w:color w:val="000000"/>
                <w:kern w:val="0"/>
                <w:sz w:val="20"/>
                <w:szCs w:val="20"/>
              </w:rPr>
            </w:pPr>
          </w:p>
        </w:tc>
      </w:tr>
      <w:tr w14:paraId="3BED3A91">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3F57718C">
            <w:pPr>
              <w:jc w:val="center"/>
              <w:rPr>
                <w:rFonts w:ascii="宋体" w:hAnsi="宋体" w:cs="宋体"/>
                <w:sz w:val="18"/>
                <w:szCs w:val="18"/>
              </w:rPr>
            </w:pPr>
            <w:r>
              <w:rPr>
                <w:rFonts w:hint="eastAsia"/>
                <w:sz w:val="18"/>
                <w:szCs w:val="18"/>
              </w:rPr>
              <w:t>　</w:t>
            </w:r>
          </w:p>
        </w:tc>
        <w:tc>
          <w:tcPr>
            <w:tcW w:w="567" w:type="dxa"/>
            <w:gridSpan w:val="2"/>
            <w:tcBorders>
              <w:top w:val="nil"/>
              <w:left w:val="nil"/>
              <w:bottom w:val="single" w:color="auto" w:sz="4" w:space="0"/>
              <w:right w:val="single" w:color="auto" w:sz="4" w:space="0"/>
            </w:tcBorders>
            <w:vAlign w:val="center"/>
          </w:tcPr>
          <w:p w14:paraId="49C13504">
            <w:pPr>
              <w:jc w:val="center"/>
              <w:rPr>
                <w:rFonts w:ascii="宋体" w:hAnsi="宋体" w:cs="宋体"/>
                <w:sz w:val="18"/>
                <w:szCs w:val="18"/>
              </w:rPr>
            </w:pPr>
            <w:r>
              <w:rPr>
                <w:rFonts w:hint="eastAsia"/>
                <w:sz w:val="18"/>
                <w:szCs w:val="18"/>
              </w:rPr>
              <w:t>05</w:t>
            </w:r>
          </w:p>
        </w:tc>
        <w:tc>
          <w:tcPr>
            <w:tcW w:w="567" w:type="dxa"/>
            <w:tcBorders>
              <w:top w:val="nil"/>
              <w:left w:val="nil"/>
              <w:bottom w:val="single" w:color="auto" w:sz="4" w:space="0"/>
              <w:right w:val="single" w:color="auto" w:sz="4" w:space="0"/>
            </w:tcBorders>
            <w:vAlign w:val="center"/>
          </w:tcPr>
          <w:p w14:paraId="7A851731">
            <w:pPr>
              <w:jc w:val="center"/>
              <w:rPr>
                <w:rFonts w:ascii="宋体" w:hAnsi="宋体" w:cs="宋体"/>
                <w:sz w:val="18"/>
                <w:szCs w:val="18"/>
              </w:rPr>
            </w:pPr>
            <w:r>
              <w:rPr>
                <w:rFonts w:hint="eastAsia"/>
                <w:sz w:val="18"/>
                <w:szCs w:val="18"/>
              </w:rPr>
              <w:t>　</w:t>
            </w:r>
          </w:p>
        </w:tc>
        <w:tc>
          <w:tcPr>
            <w:tcW w:w="2552" w:type="dxa"/>
            <w:gridSpan w:val="3"/>
            <w:tcBorders>
              <w:top w:val="nil"/>
              <w:left w:val="nil"/>
              <w:bottom w:val="single" w:color="auto" w:sz="4" w:space="0"/>
              <w:right w:val="single" w:color="auto" w:sz="4" w:space="0"/>
            </w:tcBorders>
            <w:vAlign w:val="center"/>
          </w:tcPr>
          <w:p w14:paraId="76F81C74">
            <w:pPr>
              <w:rPr>
                <w:rFonts w:ascii="宋体" w:hAnsi="宋体" w:cs="宋体"/>
                <w:sz w:val="20"/>
                <w:szCs w:val="20"/>
              </w:rPr>
            </w:pPr>
            <w:r>
              <w:rPr>
                <w:rFonts w:hint="eastAsia"/>
                <w:sz w:val="20"/>
                <w:szCs w:val="20"/>
              </w:rPr>
              <w:t xml:space="preserve">    医疗保障</w:t>
            </w:r>
          </w:p>
        </w:tc>
        <w:tc>
          <w:tcPr>
            <w:tcW w:w="1276" w:type="dxa"/>
            <w:gridSpan w:val="3"/>
            <w:tcBorders>
              <w:top w:val="nil"/>
              <w:left w:val="nil"/>
              <w:bottom w:val="single" w:color="auto" w:sz="4" w:space="0"/>
              <w:right w:val="single" w:color="auto" w:sz="4" w:space="0"/>
            </w:tcBorders>
            <w:vAlign w:val="center"/>
          </w:tcPr>
          <w:p w14:paraId="0CCB88A9">
            <w:pPr>
              <w:jc w:val="right"/>
              <w:rPr>
                <w:rFonts w:ascii="宋体" w:hAnsi="宋体" w:cs="宋体"/>
                <w:sz w:val="18"/>
                <w:szCs w:val="18"/>
              </w:rPr>
            </w:pPr>
            <w:r>
              <w:rPr>
                <w:rFonts w:hint="eastAsia"/>
                <w:sz w:val="18"/>
                <w:szCs w:val="18"/>
              </w:rPr>
              <w:t>22.68</w:t>
            </w:r>
          </w:p>
        </w:tc>
        <w:tc>
          <w:tcPr>
            <w:tcW w:w="1842" w:type="dxa"/>
            <w:gridSpan w:val="4"/>
            <w:tcBorders>
              <w:top w:val="nil"/>
              <w:left w:val="nil"/>
              <w:bottom w:val="single" w:color="auto" w:sz="4" w:space="0"/>
              <w:right w:val="single" w:color="auto" w:sz="4" w:space="0"/>
            </w:tcBorders>
            <w:vAlign w:val="center"/>
          </w:tcPr>
          <w:p w14:paraId="368EF171">
            <w:pPr>
              <w:jc w:val="right"/>
              <w:rPr>
                <w:rFonts w:ascii="宋体" w:hAnsi="宋体" w:cs="宋体"/>
                <w:sz w:val="18"/>
                <w:szCs w:val="18"/>
              </w:rPr>
            </w:pPr>
            <w:r>
              <w:rPr>
                <w:rFonts w:hint="eastAsia"/>
                <w:sz w:val="18"/>
                <w:szCs w:val="18"/>
              </w:rPr>
              <w:t>22.68</w:t>
            </w:r>
          </w:p>
        </w:tc>
        <w:tc>
          <w:tcPr>
            <w:tcW w:w="1701" w:type="dxa"/>
            <w:tcBorders>
              <w:top w:val="nil"/>
              <w:left w:val="nil"/>
              <w:bottom w:val="single" w:color="auto" w:sz="4" w:space="0"/>
              <w:right w:val="single" w:color="auto" w:sz="4" w:space="0"/>
            </w:tcBorders>
            <w:vAlign w:val="center"/>
          </w:tcPr>
          <w:p w14:paraId="66A76727">
            <w:pPr>
              <w:widowControl/>
              <w:jc w:val="left"/>
              <w:rPr>
                <w:rFonts w:ascii="宋体" w:hAnsi="宋体" w:cs="宋体"/>
                <w:color w:val="000000"/>
                <w:kern w:val="0"/>
                <w:sz w:val="20"/>
                <w:szCs w:val="20"/>
              </w:rPr>
            </w:pPr>
          </w:p>
        </w:tc>
      </w:tr>
      <w:tr w14:paraId="7880DB7D">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15CA4C20">
            <w:pPr>
              <w:jc w:val="center"/>
              <w:rPr>
                <w:rFonts w:ascii="宋体" w:hAnsi="宋体" w:cs="宋体"/>
                <w:sz w:val="18"/>
                <w:szCs w:val="18"/>
              </w:rPr>
            </w:pPr>
            <w:r>
              <w:rPr>
                <w:rFonts w:hint="eastAsia"/>
                <w:sz w:val="18"/>
                <w:szCs w:val="18"/>
              </w:rPr>
              <w:t xml:space="preserve">  210</w:t>
            </w:r>
          </w:p>
        </w:tc>
        <w:tc>
          <w:tcPr>
            <w:tcW w:w="567" w:type="dxa"/>
            <w:gridSpan w:val="2"/>
            <w:tcBorders>
              <w:top w:val="nil"/>
              <w:left w:val="nil"/>
              <w:bottom w:val="single" w:color="auto" w:sz="4" w:space="0"/>
              <w:right w:val="single" w:color="auto" w:sz="4" w:space="0"/>
            </w:tcBorders>
            <w:vAlign w:val="center"/>
          </w:tcPr>
          <w:p w14:paraId="0F023CA2">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3795E89B">
            <w:pPr>
              <w:jc w:val="center"/>
              <w:rPr>
                <w:rFonts w:ascii="宋体" w:hAnsi="宋体" w:cs="宋体"/>
                <w:sz w:val="18"/>
                <w:szCs w:val="18"/>
              </w:rPr>
            </w:pPr>
            <w:r>
              <w:rPr>
                <w:rFonts w:hint="eastAsia"/>
                <w:sz w:val="18"/>
                <w:szCs w:val="18"/>
              </w:rPr>
              <w:t>01</w:t>
            </w:r>
          </w:p>
        </w:tc>
        <w:tc>
          <w:tcPr>
            <w:tcW w:w="2552" w:type="dxa"/>
            <w:gridSpan w:val="3"/>
            <w:tcBorders>
              <w:top w:val="nil"/>
              <w:left w:val="nil"/>
              <w:bottom w:val="single" w:color="auto" w:sz="4" w:space="0"/>
              <w:right w:val="single" w:color="auto" w:sz="4" w:space="0"/>
            </w:tcBorders>
            <w:vAlign w:val="center"/>
          </w:tcPr>
          <w:p w14:paraId="56BD4621">
            <w:pPr>
              <w:rPr>
                <w:rFonts w:ascii="宋体" w:hAnsi="宋体" w:cs="宋体"/>
                <w:sz w:val="20"/>
                <w:szCs w:val="20"/>
              </w:rPr>
            </w:pPr>
            <w:r>
              <w:rPr>
                <w:rFonts w:hint="eastAsia"/>
                <w:sz w:val="20"/>
                <w:szCs w:val="20"/>
              </w:rPr>
              <w:t xml:space="preserve">      行政单位医疗</w:t>
            </w:r>
          </w:p>
        </w:tc>
        <w:tc>
          <w:tcPr>
            <w:tcW w:w="1276" w:type="dxa"/>
            <w:gridSpan w:val="3"/>
            <w:tcBorders>
              <w:top w:val="nil"/>
              <w:left w:val="nil"/>
              <w:bottom w:val="single" w:color="auto" w:sz="4" w:space="0"/>
              <w:right w:val="single" w:color="auto" w:sz="4" w:space="0"/>
            </w:tcBorders>
            <w:vAlign w:val="center"/>
          </w:tcPr>
          <w:p w14:paraId="66B84B96">
            <w:pPr>
              <w:jc w:val="right"/>
              <w:rPr>
                <w:rFonts w:ascii="宋体" w:hAnsi="宋体" w:cs="宋体"/>
                <w:sz w:val="18"/>
                <w:szCs w:val="18"/>
              </w:rPr>
            </w:pPr>
            <w:r>
              <w:rPr>
                <w:rFonts w:hint="eastAsia"/>
                <w:sz w:val="18"/>
                <w:szCs w:val="18"/>
              </w:rPr>
              <w:t>12.76</w:t>
            </w:r>
          </w:p>
        </w:tc>
        <w:tc>
          <w:tcPr>
            <w:tcW w:w="1842" w:type="dxa"/>
            <w:gridSpan w:val="4"/>
            <w:tcBorders>
              <w:top w:val="nil"/>
              <w:left w:val="nil"/>
              <w:bottom w:val="single" w:color="auto" w:sz="4" w:space="0"/>
              <w:right w:val="single" w:color="auto" w:sz="4" w:space="0"/>
            </w:tcBorders>
            <w:vAlign w:val="center"/>
          </w:tcPr>
          <w:p w14:paraId="265CC3CD">
            <w:pPr>
              <w:jc w:val="right"/>
              <w:rPr>
                <w:rFonts w:ascii="宋体" w:hAnsi="宋体" w:cs="宋体"/>
                <w:sz w:val="18"/>
                <w:szCs w:val="18"/>
              </w:rPr>
            </w:pPr>
            <w:r>
              <w:rPr>
                <w:rFonts w:hint="eastAsia"/>
                <w:sz w:val="18"/>
                <w:szCs w:val="18"/>
              </w:rPr>
              <w:t>12.76</w:t>
            </w:r>
          </w:p>
        </w:tc>
        <w:tc>
          <w:tcPr>
            <w:tcW w:w="1701" w:type="dxa"/>
            <w:tcBorders>
              <w:top w:val="nil"/>
              <w:left w:val="nil"/>
              <w:bottom w:val="single" w:color="auto" w:sz="4" w:space="0"/>
              <w:right w:val="single" w:color="auto" w:sz="4" w:space="0"/>
            </w:tcBorders>
            <w:vAlign w:val="center"/>
          </w:tcPr>
          <w:p w14:paraId="63C05AB9">
            <w:pPr>
              <w:widowControl/>
              <w:jc w:val="left"/>
              <w:rPr>
                <w:rFonts w:ascii="宋体" w:hAnsi="宋体" w:cs="宋体"/>
                <w:color w:val="000000"/>
                <w:kern w:val="0"/>
                <w:sz w:val="20"/>
                <w:szCs w:val="20"/>
              </w:rPr>
            </w:pPr>
          </w:p>
        </w:tc>
      </w:tr>
      <w:tr w14:paraId="3AE4BDBF">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417A14FB">
            <w:pPr>
              <w:jc w:val="center"/>
              <w:rPr>
                <w:rFonts w:ascii="宋体" w:hAnsi="宋体" w:cs="宋体"/>
                <w:sz w:val="18"/>
                <w:szCs w:val="18"/>
              </w:rPr>
            </w:pPr>
            <w:r>
              <w:rPr>
                <w:rFonts w:hint="eastAsia"/>
                <w:sz w:val="18"/>
                <w:szCs w:val="18"/>
              </w:rPr>
              <w:t xml:space="preserve">  210</w:t>
            </w:r>
          </w:p>
        </w:tc>
        <w:tc>
          <w:tcPr>
            <w:tcW w:w="567" w:type="dxa"/>
            <w:gridSpan w:val="2"/>
            <w:tcBorders>
              <w:top w:val="nil"/>
              <w:left w:val="nil"/>
              <w:bottom w:val="single" w:color="auto" w:sz="4" w:space="0"/>
              <w:right w:val="single" w:color="auto" w:sz="4" w:space="0"/>
            </w:tcBorders>
            <w:vAlign w:val="center"/>
          </w:tcPr>
          <w:p w14:paraId="177FF0D9">
            <w:pPr>
              <w:jc w:val="center"/>
              <w:rPr>
                <w:rFonts w:ascii="宋体" w:hAnsi="宋体" w:cs="宋体"/>
                <w:sz w:val="18"/>
                <w:szCs w:val="18"/>
              </w:rPr>
            </w:pPr>
            <w:r>
              <w:rPr>
                <w:rFonts w:hint="eastAsia"/>
                <w:sz w:val="18"/>
                <w:szCs w:val="18"/>
              </w:rPr>
              <w:t xml:space="preserve">  05</w:t>
            </w:r>
          </w:p>
        </w:tc>
        <w:tc>
          <w:tcPr>
            <w:tcW w:w="567" w:type="dxa"/>
            <w:tcBorders>
              <w:top w:val="nil"/>
              <w:left w:val="nil"/>
              <w:bottom w:val="single" w:color="auto" w:sz="4" w:space="0"/>
              <w:right w:val="single" w:color="auto" w:sz="4" w:space="0"/>
            </w:tcBorders>
            <w:vAlign w:val="center"/>
          </w:tcPr>
          <w:p w14:paraId="449CBE0C">
            <w:pPr>
              <w:jc w:val="center"/>
              <w:rPr>
                <w:rFonts w:ascii="宋体" w:hAnsi="宋体" w:cs="宋体"/>
                <w:sz w:val="18"/>
                <w:szCs w:val="18"/>
              </w:rPr>
            </w:pPr>
            <w:r>
              <w:rPr>
                <w:rFonts w:hint="eastAsia"/>
                <w:sz w:val="18"/>
                <w:szCs w:val="18"/>
              </w:rPr>
              <w:t>03</w:t>
            </w:r>
          </w:p>
        </w:tc>
        <w:tc>
          <w:tcPr>
            <w:tcW w:w="2552" w:type="dxa"/>
            <w:gridSpan w:val="3"/>
            <w:tcBorders>
              <w:top w:val="nil"/>
              <w:left w:val="nil"/>
              <w:bottom w:val="single" w:color="auto" w:sz="4" w:space="0"/>
              <w:right w:val="single" w:color="auto" w:sz="4" w:space="0"/>
            </w:tcBorders>
            <w:vAlign w:val="center"/>
          </w:tcPr>
          <w:p w14:paraId="4AA1400B">
            <w:pPr>
              <w:rPr>
                <w:rFonts w:ascii="宋体" w:hAnsi="宋体" w:cs="宋体"/>
                <w:sz w:val="20"/>
                <w:szCs w:val="20"/>
              </w:rPr>
            </w:pPr>
            <w:r>
              <w:rPr>
                <w:rFonts w:hint="eastAsia"/>
                <w:sz w:val="20"/>
                <w:szCs w:val="20"/>
              </w:rPr>
              <w:t xml:space="preserve">      公务员医疗补助</w:t>
            </w:r>
          </w:p>
        </w:tc>
        <w:tc>
          <w:tcPr>
            <w:tcW w:w="1276" w:type="dxa"/>
            <w:gridSpan w:val="3"/>
            <w:tcBorders>
              <w:top w:val="nil"/>
              <w:left w:val="nil"/>
              <w:bottom w:val="single" w:color="auto" w:sz="4" w:space="0"/>
              <w:right w:val="single" w:color="auto" w:sz="4" w:space="0"/>
            </w:tcBorders>
            <w:vAlign w:val="center"/>
          </w:tcPr>
          <w:p w14:paraId="3A1D7CDC">
            <w:pPr>
              <w:jc w:val="right"/>
              <w:rPr>
                <w:rFonts w:ascii="宋体" w:hAnsi="宋体" w:cs="宋体"/>
                <w:sz w:val="18"/>
                <w:szCs w:val="18"/>
              </w:rPr>
            </w:pPr>
            <w:r>
              <w:rPr>
                <w:rFonts w:hint="eastAsia"/>
                <w:sz w:val="18"/>
                <w:szCs w:val="18"/>
              </w:rPr>
              <w:t>9.92</w:t>
            </w:r>
          </w:p>
        </w:tc>
        <w:tc>
          <w:tcPr>
            <w:tcW w:w="1842" w:type="dxa"/>
            <w:gridSpan w:val="4"/>
            <w:tcBorders>
              <w:top w:val="nil"/>
              <w:left w:val="nil"/>
              <w:bottom w:val="single" w:color="auto" w:sz="4" w:space="0"/>
              <w:right w:val="single" w:color="auto" w:sz="4" w:space="0"/>
            </w:tcBorders>
            <w:vAlign w:val="center"/>
          </w:tcPr>
          <w:p w14:paraId="4A183182">
            <w:pPr>
              <w:jc w:val="right"/>
              <w:rPr>
                <w:rFonts w:ascii="宋体" w:hAnsi="宋体" w:cs="宋体"/>
                <w:sz w:val="18"/>
                <w:szCs w:val="18"/>
              </w:rPr>
            </w:pPr>
            <w:r>
              <w:rPr>
                <w:rFonts w:hint="eastAsia"/>
                <w:sz w:val="18"/>
                <w:szCs w:val="18"/>
              </w:rPr>
              <w:t>9.92</w:t>
            </w:r>
          </w:p>
        </w:tc>
        <w:tc>
          <w:tcPr>
            <w:tcW w:w="1701" w:type="dxa"/>
            <w:tcBorders>
              <w:top w:val="nil"/>
              <w:left w:val="nil"/>
              <w:bottom w:val="single" w:color="auto" w:sz="4" w:space="0"/>
              <w:right w:val="single" w:color="auto" w:sz="4" w:space="0"/>
            </w:tcBorders>
            <w:vAlign w:val="center"/>
          </w:tcPr>
          <w:p w14:paraId="3DAC5A43">
            <w:pPr>
              <w:widowControl/>
              <w:jc w:val="left"/>
              <w:rPr>
                <w:rFonts w:ascii="宋体" w:hAnsi="宋体" w:cs="宋体"/>
                <w:color w:val="000000"/>
                <w:kern w:val="0"/>
                <w:sz w:val="20"/>
                <w:szCs w:val="20"/>
              </w:rPr>
            </w:pPr>
          </w:p>
        </w:tc>
      </w:tr>
      <w:tr w14:paraId="7D939B0A">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3EB6C26F">
            <w:pPr>
              <w:widowControl/>
              <w:jc w:val="left"/>
              <w:rPr>
                <w:rFonts w:ascii="宋体" w:hAnsi="宋体" w:cs="宋体"/>
                <w:color w:val="000000"/>
                <w:kern w:val="0"/>
                <w:sz w:val="20"/>
                <w:szCs w:val="20"/>
              </w:rPr>
            </w:pPr>
          </w:p>
        </w:tc>
        <w:tc>
          <w:tcPr>
            <w:tcW w:w="567" w:type="dxa"/>
            <w:gridSpan w:val="2"/>
            <w:tcBorders>
              <w:top w:val="nil"/>
              <w:left w:val="nil"/>
              <w:bottom w:val="single" w:color="auto" w:sz="4" w:space="0"/>
              <w:right w:val="single" w:color="auto" w:sz="4" w:space="0"/>
            </w:tcBorders>
            <w:vAlign w:val="center"/>
          </w:tcPr>
          <w:p w14:paraId="69D9FB40">
            <w:pPr>
              <w:widowControl/>
              <w:jc w:val="left"/>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vAlign w:val="center"/>
          </w:tcPr>
          <w:p w14:paraId="633D2753">
            <w:pPr>
              <w:widowControl/>
              <w:jc w:val="left"/>
              <w:rPr>
                <w:rFonts w:ascii="宋体" w:hAnsi="宋体" w:cs="宋体"/>
                <w:color w:val="000000"/>
                <w:kern w:val="0"/>
                <w:sz w:val="20"/>
                <w:szCs w:val="20"/>
              </w:rPr>
            </w:pPr>
          </w:p>
        </w:tc>
        <w:tc>
          <w:tcPr>
            <w:tcW w:w="2552" w:type="dxa"/>
            <w:gridSpan w:val="3"/>
            <w:tcBorders>
              <w:top w:val="nil"/>
              <w:left w:val="nil"/>
              <w:bottom w:val="single" w:color="auto" w:sz="4" w:space="0"/>
              <w:right w:val="single" w:color="auto" w:sz="4" w:space="0"/>
            </w:tcBorders>
            <w:vAlign w:val="center"/>
          </w:tcPr>
          <w:p w14:paraId="5B0580DE">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276" w:type="dxa"/>
            <w:gridSpan w:val="3"/>
            <w:tcBorders>
              <w:top w:val="nil"/>
              <w:left w:val="nil"/>
              <w:bottom w:val="single" w:color="auto" w:sz="4" w:space="0"/>
              <w:right w:val="single" w:color="auto" w:sz="4" w:space="0"/>
            </w:tcBorders>
            <w:vAlign w:val="center"/>
          </w:tcPr>
          <w:p w14:paraId="0F96F036">
            <w:pPr>
              <w:widowControl/>
              <w:jc w:val="right"/>
              <w:rPr>
                <w:rFonts w:ascii="宋体" w:hAnsi="宋体" w:cs="宋体"/>
                <w:color w:val="000000"/>
                <w:kern w:val="0"/>
                <w:sz w:val="20"/>
                <w:szCs w:val="20"/>
              </w:rPr>
            </w:pPr>
            <w:r>
              <w:rPr>
                <w:rFonts w:hint="eastAsia" w:ascii="宋体" w:hAnsi="宋体" w:cs="宋体"/>
                <w:color w:val="000000"/>
                <w:kern w:val="0"/>
                <w:sz w:val="20"/>
                <w:szCs w:val="20"/>
              </w:rPr>
              <w:t>635.36</w:t>
            </w:r>
          </w:p>
        </w:tc>
        <w:tc>
          <w:tcPr>
            <w:tcW w:w="1842" w:type="dxa"/>
            <w:gridSpan w:val="4"/>
            <w:tcBorders>
              <w:top w:val="nil"/>
              <w:left w:val="nil"/>
              <w:bottom w:val="single" w:color="auto" w:sz="4" w:space="0"/>
              <w:right w:val="single" w:color="auto" w:sz="4" w:space="0"/>
            </w:tcBorders>
            <w:vAlign w:val="center"/>
          </w:tcPr>
          <w:p w14:paraId="0662D688">
            <w:pPr>
              <w:widowControl/>
              <w:jc w:val="right"/>
              <w:rPr>
                <w:rFonts w:ascii="宋体" w:hAnsi="宋体" w:cs="宋体"/>
                <w:color w:val="000000"/>
                <w:kern w:val="0"/>
                <w:sz w:val="20"/>
                <w:szCs w:val="20"/>
              </w:rPr>
            </w:pPr>
            <w:r>
              <w:rPr>
                <w:rFonts w:hint="eastAsia" w:ascii="宋体" w:hAnsi="宋体" w:cs="宋体"/>
                <w:color w:val="000000"/>
                <w:kern w:val="0"/>
                <w:sz w:val="20"/>
                <w:szCs w:val="20"/>
              </w:rPr>
              <w:t>635.36</w:t>
            </w:r>
          </w:p>
        </w:tc>
        <w:tc>
          <w:tcPr>
            <w:tcW w:w="1701" w:type="dxa"/>
            <w:tcBorders>
              <w:top w:val="nil"/>
              <w:left w:val="nil"/>
              <w:bottom w:val="single" w:color="auto" w:sz="4" w:space="0"/>
              <w:right w:val="single" w:color="auto" w:sz="4" w:space="0"/>
            </w:tcBorders>
            <w:vAlign w:val="center"/>
          </w:tcPr>
          <w:p w14:paraId="159278B3">
            <w:pPr>
              <w:widowControl/>
              <w:jc w:val="left"/>
              <w:rPr>
                <w:rFonts w:ascii="宋体" w:hAnsi="宋体" w:cs="宋体"/>
                <w:color w:val="000000"/>
                <w:kern w:val="0"/>
                <w:sz w:val="20"/>
                <w:szCs w:val="20"/>
              </w:rPr>
            </w:pPr>
          </w:p>
        </w:tc>
      </w:tr>
      <w:tr w14:paraId="7C3F92D4">
        <w:tblPrEx>
          <w:tblCellMar>
            <w:top w:w="0" w:type="dxa"/>
            <w:left w:w="108" w:type="dxa"/>
            <w:bottom w:w="0" w:type="dxa"/>
            <w:right w:w="108" w:type="dxa"/>
          </w:tblCellMar>
        </w:tblPrEx>
        <w:trPr>
          <w:trHeight w:val="450" w:hRule="atLeast"/>
        </w:trPr>
        <w:tc>
          <w:tcPr>
            <w:tcW w:w="9087" w:type="dxa"/>
            <w:gridSpan w:val="17"/>
            <w:tcBorders>
              <w:top w:val="nil"/>
              <w:left w:val="nil"/>
              <w:bottom w:val="nil"/>
              <w:right w:val="nil"/>
            </w:tcBorders>
            <w:vAlign w:val="center"/>
          </w:tcPr>
          <w:p w14:paraId="79B71359">
            <w:pPr>
              <w:widowControl/>
              <w:jc w:val="center"/>
              <w:rPr>
                <w:rFonts w:ascii="仿宋_GB2312" w:hAnsi="宋体" w:eastAsia="仿宋_GB2312" w:cs="宋体"/>
                <w:b/>
                <w:bCs/>
                <w:color w:val="000000"/>
                <w:kern w:val="0"/>
                <w:sz w:val="32"/>
                <w:szCs w:val="32"/>
              </w:rPr>
            </w:pPr>
          </w:p>
          <w:p w14:paraId="6D0E97AE">
            <w:pPr>
              <w:widowControl/>
              <w:jc w:val="center"/>
              <w:rPr>
                <w:rFonts w:ascii="仿宋_GB2312" w:hAnsi="宋体" w:eastAsia="仿宋_GB2312" w:cs="宋体"/>
                <w:b/>
                <w:bCs/>
                <w:color w:val="000000"/>
                <w:kern w:val="0"/>
                <w:sz w:val="32"/>
                <w:szCs w:val="32"/>
              </w:rPr>
            </w:pPr>
          </w:p>
          <w:p w14:paraId="3102B8D3">
            <w:pPr>
              <w:widowControl/>
              <w:jc w:val="center"/>
              <w:rPr>
                <w:rFonts w:ascii="仿宋_GB2312" w:hAnsi="宋体" w:eastAsia="仿宋_GB2312" w:cs="宋体"/>
                <w:b/>
                <w:bCs/>
                <w:color w:val="000000"/>
                <w:kern w:val="0"/>
                <w:sz w:val="32"/>
                <w:szCs w:val="32"/>
              </w:rPr>
            </w:pPr>
          </w:p>
        </w:tc>
      </w:tr>
      <w:tr w14:paraId="56F131C7">
        <w:tblPrEx>
          <w:tblCellMar>
            <w:top w:w="0" w:type="dxa"/>
            <w:left w:w="108" w:type="dxa"/>
            <w:bottom w:w="0" w:type="dxa"/>
            <w:right w:w="108" w:type="dxa"/>
          </w:tblCellMar>
        </w:tblPrEx>
        <w:trPr>
          <w:trHeight w:val="375" w:hRule="atLeast"/>
        </w:trPr>
        <w:tc>
          <w:tcPr>
            <w:tcW w:w="9087" w:type="dxa"/>
            <w:gridSpan w:val="17"/>
            <w:tcBorders>
              <w:top w:val="nil"/>
              <w:left w:val="nil"/>
              <w:bottom w:val="nil"/>
              <w:right w:val="nil"/>
            </w:tcBorders>
            <w:vAlign w:val="center"/>
          </w:tcPr>
          <w:p w14:paraId="67AF873E">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p w14:paraId="2507C80A">
            <w:pPr>
              <w:widowControl/>
              <w:jc w:val="center"/>
              <w:rPr>
                <w:rFonts w:ascii="仿宋_GB2312" w:hAnsi="宋体" w:eastAsia="仿宋_GB2312" w:cs="宋体"/>
                <w:b/>
                <w:bCs/>
                <w:color w:val="000000"/>
                <w:kern w:val="0"/>
                <w:sz w:val="32"/>
                <w:szCs w:val="32"/>
              </w:rPr>
            </w:pPr>
          </w:p>
          <w:p w14:paraId="4D28400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14:paraId="41DC7C3B">
        <w:tblPrEx>
          <w:tblCellMar>
            <w:top w:w="0" w:type="dxa"/>
            <w:left w:w="108" w:type="dxa"/>
            <w:bottom w:w="0" w:type="dxa"/>
            <w:right w:w="108" w:type="dxa"/>
          </w:tblCellMar>
        </w:tblPrEx>
        <w:trPr>
          <w:trHeight w:val="405" w:hRule="atLeast"/>
        </w:trPr>
        <w:tc>
          <w:tcPr>
            <w:tcW w:w="3984" w:type="dxa"/>
            <w:gridSpan w:val="8"/>
            <w:tcBorders>
              <w:top w:val="nil"/>
              <w:left w:val="nil"/>
              <w:bottom w:val="nil"/>
              <w:right w:val="nil"/>
            </w:tcBorders>
            <w:vAlign w:val="center"/>
          </w:tcPr>
          <w:p w14:paraId="06BFE2C9">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编制部门：庆阳湖乡人民政府</w:t>
            </w:r>
          </w:p>
        </w:tc>
        <w:tc>
          <w:tcPr>
            <w:tcW w:w="995" w:type="dxa"/>
            <w:gridSpan w:val="3"/>
            <w:tcBorders>
              <w:top w:val="nil"/>
              <w:left w:val="nil"/>
              <w:bottom w:val="nil"/>
              <w:right w:val="nil"/>
            </w:tcBorders>
            <w:vAlign w:val="center"/>
          </w:tcPr>
          <w:p w14:paraId="79C6C2A1">
            <w:pPr>
              <w:widowControl/>
              <w:jc w:val="left"/>
              <w:rPr>
                <w:rFonts w:ascii="仿宋_GB2312" w:hAnsi="宋体" w:eastAsia="仿宋_GB2312" w:cs="宋体"/>
                <w:color w:val="000000"/>
                <w:kern w:val="0"/>
                <w:sz w:val="24"/>
              </w:rPr>
            </w:pPr>
          </w:p>
        </w:tc>
        <w:tc>
          <w:tcPr>
            <w:tcW w:w="1682" w:type="dxa"/>
            <w:gridSpan w:val="4"/>
            <w:tcBorders>
              <w:top w:val="nil"/>
              <w:left w:val="nil"/>
              <w:bottom w:val="nil"/>
              <w:right w:val="nil"/>
            </w:tcBorders>
            <w:vAlign w:val="center"/>
          </w:tcPr>
          <w:p w14:paraId="45B7D4E3">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vAlign w:val="center"/>
          </w:tcPr>
          <w:p w14:paraId="1B642969">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14:paraId="55023B00">
        <w:tblPrEx>
          <w:tblCellMar>
            <w:top w:w="0" w:type="dxa"/>
            <w:left w:w="108" w:type="dxa"/>
            <w:bottom w:w="0" w:type="dxa"/>
            <w:right w:w="108" w:type="dxa"/>
          </w:tblCellMar>
        </w:tblPrEx>
        <w:trPr>
          <w:trHeight w:val="390" w:hRule="atLeast"/>
        </w:trPr>
        <w:tc>
          <w:tcPr>
            <w:tcW w:w="3984" w:type="dxa"/>
            <w:gridSpan w:val="8"/>
            <w:tcBorders>
              <w:top w:val="single" w:color="auto" w:sz="4" w:space="0"/>
              <w:left w:val="single" w:color="auto" w:sz="4" w:space="0"/>
              <w:bottom w:val="single" w:color="auto" w:sz="4" w:space="0"/>
              <w:right w:val="single" w:color="000000" w:sz="4" w:space="0"/>
            </w:tcBorders>
            <w:vAlign w:val="center"/>
          </w:tcPr>
          <w:p w14:paraId="125BE7ED">
            <w:pPr>
              <w:widowControl/>
              <w:jc w:val="center"/>
              <w:rPr>
                <w:rFonts w:ascii="黑体" w:hAnsi="宋体" w:eastAsia="黑体" w:cs="宋体"/>
                <w:b/>
                <w:bCs/>
                <w:color w:val="000000"/>
                <w:kern w:val="0"/>
                <w:szCs w:val="21"/>
              </w:rPr>
            </w:pPr>
            <w:r>
              <w:rPr>
                <w:rFonts w:hint="eastAsia" w:ascii="黑体" w:hAnsi="宋体" w:eastAsia="黑体" w:cs="宋体"/>
                <w:b/>
                <w:bCs/>
                <w:color w:val="000000"/>
                <w:kern w:val="0"/>
                <w:szCs w:val="21"/>
              </w:rPr>
              <w:t>项目</w:t>
            </w:r>
          </w:p>
        </w:tc>
        <w:tc>
          <w:tcPr>
            <w:tcW w:w="5103" w:type="dxa"/>
            <w:gridSpan w:val="9"/>
            <w:tcBorders>
              <w:top w:val="single" w:color="auto" w:sz="4" w:space="0"/>
              <w:left w:val="nil"/>
              <w:bottom w:val="single" w:color="auto" w:sz="4" w:space="0"/>
              <w:right w:val="single" w:color="000000" w:sz="4" w:space="0"/>
            </w:tcBorders>
            <w:vAlign w:val="center"/>
          </w:tcPr>
          <w:p w14:paraId="48C2302F">
            <w:pPr>
              <w:widowControl/>
              <w:jc w:val="center"/>
              <w:rPr>
                <w:rFonts w:ascii="黑体" w:hAnsi="宋体" w:eastAsia="黑体" w:cs="宋体"/>
                <w:b/>
                <w:bCs/>
                <w:color w:val="000000"/>
                <w:kern w:val="0"/>
                <w:szCs w:val="21"/>
              </w:rPr>
            </w:pPr>
            <w:r>
              <w:rPr>
                <w:rFonts w:hint="eastAsia" w:ascii="黑体" w:hAnsi="宋体" w:eastAsia="黑体" w:cs="宋体"/>
                <w:b/>
                <w:bCs/>
                <w:color w:val="000000"/>
                <w:kern w:val="0"/>
                <w:szCs w:val="21"/>
              </w:rPr>
              <w:t>一般公共预算基本支出</w:t>
            </w:r>
          </w:p>
        </w:tc>
      </w:tr>
      <w:tr w14:paraId="1306B50F">
        <w:tblPrEx>
          <w:tblCellMar>
            <w:top w:w="0" w:type="dxa"/>
            <w:left w:w="108" w:type="dxa"/>
            <w:bottom w:w="0" w:type="dxa"/>
            <w:right w:w="108" w:type="dxa"/>
          </w:tblCellMar>
        </w:tblPrEx>
        <w:trPr>
          <w:trHeight w:val="495" w:hRule="atLeast"/>
        </w:trPr>
        <w:tc>
          <w:tcPr>
            <w:tcW w:w="1093" w:type="dxa"/>
            <w:gridSpan w:val="4"/>
            <w:tcBorders>
              <w:top w:val="single" w:color="auto" w:sz="4" w:space="0"/>
              <w:left w:val="single" w:color="auto" w:sz="4" w:space="0"/>
              <w:bottom w:val="single" w:color="auto" w:sz="4" w:space="0"/>
              <w:right w:val="nil"/>
            </w:tcBorders>
            <w:vAlign w:val="center"/>
          </w:tcPr>
          <w:p w14:paraId="667BA18C">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gridSpan w:val="4"/>
            <w:vMerge w:val="restart"/>
            <w:tcBorders>
              <w:top w:val="nil"/>
              <w:left w:val="single" w:color="auto" w:sz="4" w:space="0"/>
              <w:bottom w:val="single" w:color="000000" w:sz="4" w:space="0"/>
              <w:right w:val="single" w:color="auto" w:sz="4" w:space="0"/>
            </w:tcBorders>
            <w:vAlign w:val="center"/>
          </w:tcPr>
          <w:p w14:paraId="7C1690EF">
            <w:pPr>
              <w:widowControl/>
              <w:jc w:val="center"/>
              <w:rPr>
                <w:rFonts w:ascii="黑体" w:hAnsi="宋体" w:eastAsia="黑体" w:cs="宋体"/>
                <w:b/>
                <w:bCs/>
                <w:color w:val="000000"/>
                <w:kern w:val="0"/>
                <w:szCs w:val="21"/>
              </w:rPr>
            </w:pPr>
            <w:r>
              <w:rPr>
                <w:rFonts w:hint="eastAsia" w:ascii="黑体" w:hAnsi="宋体" w:eastAsia="黑体" w:cs="宋体"/>
                <w:b/>
                <w:bCs/>
                <w:color w:val="000000"/>
                <w:kern w:val="0"/>
                <w:szCs w:val="21"/>
              </w:rPr>
              <w:t>经济分类科目名称</w:t>
            </w:r>
          </w:p>
        </w:tc>
        <w:tc>
          <w:tcPr>
            <w:tcW w:w="1701" w:type="dxa"/>
            <w:gridSpan w:val="5"/>
            <w:vMerge w:val="restart"/>
            <w:tcBorders>
              <w:top w:val="nil"/>
              <w:left w:val="single" w:color="auto" w:sz="4" w:space="0"/>
              <w:bottom w:val="single" w:color="000000" w:sz="4" w:space="0"/>
              <w:right w:val="single" w:color="auto" w:sz="4" w:space="0"/>
            </w:tcBorders>
            <w:vAlign w:val="center"/>
          </w:tcPr>
          <w:p w14:paraId="7C53A8AE">
            <w:pPr>
              <w:widowControl/>
              <w:jc w:val="center"/>
              <w:rPr>
                <w:rFonts w:ascii="黑体" w:hAnsi="宋体" w:eastAsia="黑体" w:cs="宋体"/>
                <w:b/>
                <w:bCs/>
                <w:color w:val="000000"/>
                <w:kern w:val="0"/>
                <w:szCs w:val="21"/>
              </w:rPr>
            </w:pPr>
            <w:r>
              <w:rPr>
                <w:rFonts w:hint="eastAsia" w:ascii="黑体" w:hAnsi="宋体" w:eastAsia="黑体" w:cs="宋体"/>
                <w:b/>
                <w:bCs/>
                <w:color w:val="000000"/>
                <w:kern w:val="0"/>
                <w:szCs w:val="21"/>
              </w:rPr>
              <w:t>小计</w:t>
            </w:r>
          </w:p>
        </w:tc>
        <w:tc>
          <w:tcPr>
            <w:tcW w:w="1701" w:type="dxa"/>
            <w:gridSpan w:val="3"/>
            <w:vMerge w:val="restart"/>
            <w:tcBorders>
              <w:top w:val="nil"/>
              <w:left w:val="single" w:color="auto" w:sz="4" w:space="0"/>
              <w:bottom w:val="single" w:color="000000" w:sz="4" w:space="0"/>
              <w:right w:val="single" w:color="auto" w:sz="4" w:space="0"/>
            </w:tcBorders>
            <w:vAlign w:val="center"/>
          </w:tcPr>
          <w:p w14:paraId="19392D26">
            <w:pPr>
              <w:widowControl/>
              <w:jc w:val="center"/>
              <w:rPr>
                <w:rFonts w:ascii="黑体" w:hAnsi="宋体" w:eastAsia="黑体" w:cs="宋体"/>
                <w:b/>
                <w:bCs/>
                <w:color w:val="000000"/>
                <w:kern w:val="0"/>
                <w:szCs w:val="21"/>
              </w:rPr>
            </w:pPr>
            <w:r>
              <w:rPr>
                <w:rFonts w:hint="eastAsia" w:ascii="黑体" w:hAnsi="宋体" w:eastAsia="黑体"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14:paraId="4FE5ED4D">
            <w:pPr>
              <w:widowControl/>
              <w:jc w:val="center"/>
              <w:rPr>
                <w:rFonts w:ascii="黑体" w:hAnsi="宋体" w:eastAsia="黑体" w:cs="宋体"/>
                <w:b/>
                <w:bCs/>
                <w:color w:val="000000"/>
                <w:kern w:val="0"/>
                <w:szCs w:val="21"/>
              </w:rPr>
            </w:pPr>
            <w:r>
              <w:rPr>
                <w:rFonts w:hint="eastAsia" w:ascii="黑体" w:hAnsi="宋体" w:eastAsia="黑体" w:cs="宋体"/>
                <w:b/>
                <w:bCs/>
                <w:color w:val="000000"/>
                <w:kern w:val="0"/>
                <w:szCs w:val="21"/>
              </w:rPr>
              <w:t>公用经费</w:t>
            </w:r>
          </w:p>
        </w:tc>
      </w:tr>
      <w:tr w14:paraId="316B4F1D">
        <w:tblPrEx>
          <w:tblCellMar>
            <w:top w:w="0" w:type="dxa"/>
            <w:left w:w="108" w:type="dxa"/>
            <w:bottom w:w="0" w:type="dxa"/>
            <w:right w:w="108" w:type="dxa"/>
          </w:tblCellMar>
        </w:tblPrEx>
        <w:trPr>
          <w:trHeight w:val="270" w:hRule="atLeast"/>
        </w:trPr>
        <w:tc>
          <w:tcPr>
            <w:tcW w:w="516" w:type="dxa"/>
            <w:gridSpan w:val="2"/>
            <w:tcBorders>
              <w:top w:val="nil"/>
              <w:left w:val="single" w:color="auto" w:sz="4" w:space="0"/>
              <w:bottom w:val="single" w:color="auto" w:sz="4" w:space="0"/>
              <w:right w:val="single" w:color="auto" w:sz="4" w:space="0"/>
            </w:tcBorders>
            <w:vAlign w:val="center"/>
          </w:tcPr>
          <w:p w14:paraId="5CD2A6F2">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gridSpan w:val="2"/>
            <w:tcBorders>
              <w:top w:val="nil"/>
              <w:left w:val="nil"/>
              <w:bottom w:val="single" w:color="auto" w:sz="4" w:space="0"/>
              <w:right w:val="single" w:color="auto" w:sz="4" w:space="0"/>
            </w:tcBorders>
            <w:vAlign w:val="center"/>
          </w:tcPr>
          <w:p w14:paraId="6A19E1D7">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gridSpan w:val="4"/>
            <w:vMerge w:val="continue"/>
            <w:tcBorders>
              <w:top w:val="nil"/>
              <w:left w:val="single" w:color="auto" w:sz="4" w:space="0"/>
              <w:bottom w:val="single" w:color="000000" w:sz="4" w:space="0"/>
              <w:right w:val="single" w:color="auto" w:sz="4" w:space="0"/>
            </w:tcBorders>
            <w:vAlign w:val="center"/>
          </w:tcPr>
          <w:p w14:paraId="1836885B">
            <w:pPr>
              <w:widowControl/>
              <w:jc w:val="left"/>
              <w:rPr>
                <w:rFonts w:ascii="黑体" w:hAnsi="宋体" w:eastAsia="黑体" w:cs="宋体"/>
                <w:b/>
                <w:bCs/>
                <w:color w:val="000000"/>
                <w:kern w:val="0"/>
                <w:sz w:val="20"/>
                <w:szCs w:val="20"/>
              </w:rPr>
            </w:pPr>
          </w:p>
        </w:tc>
        <w:tc>
          <w:tcPr>
            <w:tcW w:w="1701" w:type="dxa"/>
            <w:gridSpan w:val="5"/>
            <w:vMerge w:val="continue"/>
            <w:tcBorders>
              <w:top w:val="nil"/>
              <w:left w:val="single" w:color="auto" w:sz="4" w:space="0"/>
              <w:bottom w:val="single" w:color="000000" w:sz="4" w:space="0"/>
              <w:right w:val="single" w:color="auto" w:sz="4" w:space="0"/>
            </w:tcBorders>
            <w:vAlign w:val="center"/>
          </w:tcPr>
          <w:p w14:paraId="3818C90A">
            <w:pPr>
              <w:widowControl/>
              <w:jc w:val="left"/>
              <w:rPr>
                <w:rFonts w:ascii="黑体" w:hAnsi="宋体" w:eastAsia="黑体" w:cs="宋体"/>
                <w:b/>
                <w:bCs/>
                <w:color w:val="000000"/>
                <w:kern w:val="0"/>
                <w:sz w:val="20"/>
                <w:szCs w:val="20"/>
              </w:rPr>
            </w:pPr>
          </w:p>
        </w:tc>
        <w:tc>
          <w:tcPr>
            <w:tcW w:w="1701" w:type="dxa"/>
            <w:gridSpan w:val="3"/>
            <w:vMerge w:val="continue"/>
            <w:tcBorders>
              <w:top w:val="nil"/>
              <w:left w:val="single" w:color="auto" w:sz="4" w:space="0"/>
              <w:bottom w:val="single" w:color="000000" w:sz="4" w:space="0"/>
              <w:right w:val="single" w:color="auto" w:sz="4" w:space="0"/>
            </w:tcBorders>
            <w:vAlign w:val="center"/>
          </w:tcPr>
          <w:p w14:paraId="175E1E75">
            <w:pPr>
              <w:widowControl/>
              <w:jc w:val="left"/>
              <w:rPr>
                <w:rFonts w:ascii="黑体" w:hAnsi="宋体" w:eastAsia="黑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14:paraId="3D7D784D">
            <w:pPr>
              <w:widowControl/>
              <w:jc w:val="left"/>
              <w:rPr>
                <w:rFonts w:ascii="黑体" w:hAnsi="宋体" w:eastAsia="黑体" w:cs="宋体"/>
                <w:b/>
                <w:bCs/>
                <w:color w:val="000000"/>
                <w:kern w:val="0"/>
                <w:sz w:val="20"/>
                <w:szCs w:val="20"/>
              </w:rPr>
            </w:pPr>
          </w:p>
        </w:tc>
      </w:tr>
      <w:tr w14:paraId="684CCF33">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77CC2256">
            <w:pPr>
              <w:widowControl/>
              <w:jc w:val="left"/>
              <w:textAlignment w:val="center"/>
              <w:rPr>
                <w:rFonts w:ascii="仿宋_GB2312" w:hAnsi="宋体" w:eastAsia="仿宋_GB2312" w:cs="宋体"/>
                <w:color w:val="000000"/>
                <w:kern w:val="0"/>
                <w:sz w:val="20"/>
                <w:szCs w:val="20"/>
              </w:rPr>
            </w:pPr>
            <w:r>
              <w:rPr>
                <w:rFonts w:hint="eastAsia" w:ascii="宋体" w:hAnsi="宋体" w:cs="宋体"/>
                <w:color w:val="000000"/>
                <w:kern w:val="0"/>
                <w:sz w:val="24"/>
              </w:rPr>
              <w:t>301</w:t>
            </w:r>
          </w:p>
        </w:tc>
        <w:tc>
          <w:tcPr>
            <w:tcW w:w="577" w:type="dxa"/>
            <w:gridSpan w:val="2"/>
            <w:tcBorders>
              <w:top w:val="nil"/>
              <w:left w:val="nil"/>
              <w:bottom w:val="single" w:color="auto" w:sz="4" w:space="0"/>
              <w:right w:val="single" w:color="auto" w:sz="4" w:space="0"/>
            </w:tcBorders>
            <w:vAlign w:val="center"/>
          </w:tcPr>
          <w:p w14:paraId="0B7A12BE">
            <w:pPr>
              <w:widowControl/>
              <w:jc w:val="left"/>
              <w:textAlignment w:val="center"/>
              <w:rPr>
                <w:rFonts w:ascii="仿宋_GB2312" w:hAnsi="宋体" w:eastAsia="仿宋_GB2312" w:cs="宋体"/>
                <w:color w:val="000000"/>
                <w:kern w:val="0"/>
                <w:sz w:val="20"/>
                <w:szCs w:val="20"/>
              </w:rPr>
            </w:pPr>
            <w:r>
              <w:rPr>
                <w:rFonts w:hint="eastAsia" w:ascii="宋体" w:hAnsi="宋体" w:cs="宋体"/>
                <w:color w:val="000000"/>
                <w:kern w:val="0"/>
                <w:sz w:val="24"/>
              </w:rPr>
              <w:t>01</w:t>
            </w:r>
          </w:p>
        </w:tc>
        <w:tc>
          <w:tcPr>
            <w:tcW w:w="2891" w:type="dxa"/>
            <w:gridSpan w:val="4"/>
            <w:tcBorders>
              <w:top w:val="nil"/>
              <w:left w:val="nil"/>
              <w:bottom w:val="single" w:color="auto" w:sz="4" w:space="0"/>
              <w:right w:val="single" w:color="auto" w:sz="4" w:space="0"/>
            </w:tcBorders>
          </w:tcPr>
          <w:p w14:paraId="46695F62">
            <w:pPr>
              <w:widowControl/>
              <w:jc w:val="left"/>
              <w:textAlignment w:val="top"/>
              <w:rPr>
                <w:rFonts w:ascii="黑体" w:hAnsi="宋体" w:eastAsia="黑体" w:cs="宋体"/>
                <w:b/>
                <w:color w:val="000000"/>
                <w:kern w:val="0"/>
                <w:sz w:val="20"/>
                <w:szCs w:val="20"/>
              </w:rPr>
            </w:pPr>
            <w:r>
              <w:rPr>
                <w:rFonts w:hint="eastAsia" w:ascii="宋体" w:hAnsi="宋体" w:cs="宋体"/>
                <w:color w:val="000000"/>
                <w:kern w:val="0"/>
                <w:sz w:val="20"/>
                <w:szCs w:val="20"/>
              </w:rPr>
              <w:t>职务工资</w:t>
            </w:r>
            <w:r>
              <w:rPr>
                <w:rStyle w:val="8"/>
              </w:rPr>
              <w:t>(</w:t>
            </w:r>
            <w:r>
              <w:rPr>
                <w:rStyle w:val="9"/>
                <w:rFonts w:hint="default"/>
              </w:rPr>
              <w:t>岗位工资</w:t>
            </w:r>
            <w:r>
              <w:rPr>
                <w:rStyle w:val="8"/>
              </w:rPr>
              <w:t>)</w:t>
            </w:r>
          </w:p>
        </w:tc>
        <w:tc>
          <w:tcPr>
            <w:tcW w:w="1701" w:type="dxa"/>
            <w:gridSpan w:val="5"/>
            <w:tcBorders>
              <w:top w:val="nil"/>
              <w:left w:val="nil"/>
              <w:bottom w:val="single" w:color="auto" w:sz="4" w:space="0"/>
              <w:right w:val="single" w:color="auto" w:sz="4" w:space="0"/>
            </w:tcBorders>
            <w:vAlign w:val="center"/>
          </w:tcPr>
          <w:p w14:paraId="2B85A66A">
            <w:pPr>
              <w:widowControl/>
              <w:jc w:val="right"/>
              <w:rPr>
                <w:rFonts w:ascii="黑体" w:hAnsi="宋体" w:eastAsia="黑体" w:cs="宋体"/>
                <w:kern w:val="0"/>
                <w:sz w:val="20"/>
                <w:szCs w:val="20"/>
              </w:rPr>
            </w:pPr>
            <w:r>
              <w:rPr>
                <w:rFonts w:hint="eastAsia" w:ascii="黑体" w:hAnsi="宋体" w:eastAsia="黑体" w:cs="宋体"/>
                <w:kern w:val="0"/>
                <w:sz w:val="20"/>
                <w:szCs w:val="20"/>
              </w:rPr>
              <w:t>60.79</w:t>
            </w:r>
          </w:p>
        </w:tc>
        <w:tc>
          <w:tcPr>
            <w:tcW w:w="1701" w:type="dxa"/>
            <w:gridSpan w:val="3"/>
            <w:tcBorders>
              <w:top w:val="nil"/>
              <w:left w:val="nil"/>
              <w:bottom w:val="single" w:color="auto" w:sz="4" w:space="0"/>
              <w:right w:val="single" w:color="auto" w:sz="4" w:space="0"/>
            </w:tcBorders>
            <w:vAlign w:val="center"/>
          </w:tcPr>
          <w:p w14:paraId="7B959F69">
            <w:pPr>
              <w:widowControl/>
              <w:jc w:val="right"/>
              <w:rPr>
                <w:rFonts w:ascii="黑体" w:hAnsi="宋体" w:eastAsia="黑体" w:cs="宋体"/>
                <w:kern w:val="0"/>
                <w:sz w:val="20"/>
                <w:szCs w:val="20"/>
              </w:rPr>
            </w:pPr>
            <w:r>
              <w:rPr>
                <w:rFonts w:hint="eastAsia" w:ascii="黑体" w:hAnsi="宋体" w:eastAsia="黑体" w:cs="宋体"/>
                <w:kern w:val="0"/>
                <w:sz w:val="20"/>
                <w:szCs w:val="20"/>
              </w:rPr>
              <w:t>60.79</w:t>
            </w:r>
          </w:p>
        </w:tc>
        <w:tc>
          <w:tcPr>
            <w:tcW w:w="1701" w:type="dxa"/>
            <w:tcBorders>
              <w:top w:val="nil"/>
              <w:left w:val="nil"/>
              <w:bottom w:val="single" w:color="auto" w:sz="4" w:space="0"/>
              <w:right w:val="single" w:color="auto" w:sz="4" w:space="0"/>
            </w:tcBorders>
            <w:vAlign w:val="center"/>
          </w:tcPr>
          <w:p w14:paraId="60321015">
            <w:pPr>
              <w:widowControl/>
              <w:jc w:val="left"/>
              <w:rPr>
                <w:rFonts w:ascii="黑体" w:hAnsi="宋体" w:eastAsia="黑体" w:cs="宋体"/>
                <w:b/>
                <w:kern w:val="0"/>
                <w:sz w:val="20"/>
                <w:szCs w:val="20"/>
              </w:rPr>
            </w:pPr>
            <w:r>
              <w:rPr>
                <w:rFonts w:hint="eastAsia" w:ascii="黑体" w:hAnsi="宋体" w:eastAsia="黑体" w:cs="宋体"/>
                <w:b/>
                <w:kern w:val="0"/>
                <w:sz w:val="20"/>
                <w:szCs w:val="20"/>
              </w:rPr>
              <w:t>　</w:t>
            </w:r>
          </w:p>
        </w:tc>
      </w:tr>
      <w:tr w14:paraId="53096ED5">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254B7D66">
            <w:pPr>
              <w:widowControl/>
              <w:jc w:val="left"/>
              <w:textAlignment w:val="center"/>
              <w:rPr>
                <w:rFonts w:ascii="仿宋_GB2312" w:hAnsi="宋体" w:eastAsia="仿宋_GB2312" w:cs="宋体"/>
                <w:color w:val="000000"/>
                <w:kern w:val="0"/>
                <w:sz w:val="20"/>
                <w:szCs w:val="20"/>
              </w:rPr>
            </w:pPr>
            <w:r>
              <w:rPr>
                <w:rFonts w:hint="eastAsia" w:ascii="宋体" w:hAnsi="宋体" w:cs="宋体"/>
                <w:color w:val="000000"/>
                <w:kern w:val="0"/>
                <w:sz w:val="24"/>
              </w:rPr>
              <w:t>301</w:t>
            </w:r>
          </w:p>
        </w:tc>
        <w:tc>
          <w:tcPr>
            <w:tcW w:w="577" w:type="dxa"/>
            <w:gridSpan w:val="2"/>
            <w:tcBorders>
              <w:top w:val="nil"/>
              <w:left w:val="nil"/>
              <w:bottom w:val="single" w:color="auto" w:sz="4" w:space="0"/>
              <w:right w:val="single" w:color="auto" w:sz="4" w:space="0"/>
            </w:tcBorders>
            <w:vAlign w:val="center"/>
          </w:tcPr>
          <w:p w14:paraId="4064C7CA">
            <w:pPr>
              <w:widowControl/>
              <w:jc w:val="left"/>
              <w:textAlignment w:val="center"/>
              <w:rPr>
                <w:rFonts w:ascii="仿宋_GB2312" w:hAnsi="宋体" w:eastAsia="仿宋_GB2312" w:cs="宋体"/>
                <w:color w:val="000000"/>
                <w:kern w:val="0"/>
                <w:sz w:val="20"/>
                <w:szCs w:val="20"/>
              </w:rPr>
            </w:pPr>
            <w:r>
              <w:rPr>
                <w:rFonts w:hint="eastAsia" w:ascii="宋体" w:hAnsi="宋体" w:cs="宋体"/>
                <w:color w:val="000000"/>
                <w:kern w:val="0"/>
                <w:sz w:val="24"/>
              </w:rPr>
              <w:t>01</w:t>
            </w:r>
          </w:p>
        </w:tc>
        <w:tc>
          <w:tcPr>
            <w:tcW w:w="2891" w:type="dxa"/>
            <w:gridSpan w:val="4"/>
            <w:tcBorders>
              <w:top w:val="nil"/>
              <w:left w:val="nil"/>
              <w:bottom w:val="single" w:color="auto" w:sz="4" w:space="0"/>
              <w:right w:val="single" w:color="auto" w:sz="4" w:space="0"/>
            </w:tcBorders>
          </w:tcPr>
          <w:p w14:paraId="67A8F1C3">
            <w:pPr>
              <w:widowControl/>
              <w:jc w:val="left"/>
              <w:textAlignment w:val="top"/>
              <w:rPr>
                <w:rFonts w:ascii="仿宋_GB2312" w:hAnsi="宋体" w:eastAsia="仿宋_GB2312" w:cs="宋体"/>
                <w:color w:val="000000"/>
                <w:kern w:val="0"/>
                <w:sz w:val="20"/>
                <w:szCs w:val="20"/>
              </w:rPr>
            </w:pPr>
            <w:r>
              <w:rPr>
                <w:rFonts w:hint="eastAsia" w:ascii="宋体" w:hAnsi="宋体" w:cs="宋体"/>
                <w:color w:val="000000"/>
                <w:kern w:val="0"/>
                <w:sz w:val="20"/>
                <w:szCs w:val="20"/>
              </w:rPr>
              <w:t>级别工资</w:t>
            </w:r>
            <w:r>
              <w:rPr>
                <w:rStyle w:val="8"/>
              </w:rPr>
              <w:t>(</w:t>
            </w:r>
            <w:r>
              <w:rPr>
                <w:rStyle w:val="9"/>
                <w:rFonts w:hint="default"/>
              </w:rPr>
              <w:t>薪级工资</w:t>
            </w:r>
            <w:r>
              <w:rPr>
                <w:rStyle w:val="8"/>
              </w:rPr>
              <w:t>)</w:t>
            </w:r>
          </w:p>
        </w:tc>
        <w:tc>
          <w:tcPr>
            <w:tcW w:w="1701" w:type="dxa"/>
            <w:gridSpan w:val="5"/>
            <w:tcBorders>
              <w:top w:val="nil"/>
              <w:left w:val="nil"/>
              <w:bottom w:val="single" w:color="auto" w:sz="4" w:space="0"/>
              <w:right w:val="single" w:color="auto" w:sz="4" w:space="0"/>
            </w:tcBorders>
            <w:vAlign w:val="center"/>
          </w:tcPr>
          <w:p w14:paraId="1F2D2156">
            <w:pPr>
              <w:widowControl/>
              <w:jc w:val="right"/>
              <w:rPr>
                <w:rFonts w:ascii="宋体" w:hAnsi="宋体" w:cs="宋体"/>
                <w:kern w:val="0"/>
                <w:sz w:val="20"/>
                <w:szCs w:val="20"/>
              </w:rPr>
            </w:pPr>
            <w:r>
              <w:rPr>
                <w:rFonts w:hint="eastAsia" w:ascii="宋体" w:hAnsi="宋体" w:cs="宋体"/>
                <w:kern w:val="0"/>
                <w:sz w:val="20"/>
                <w:szCs w:val="20"/>
              </w:rPr>
              <w:t>30.4</w:t>
            </w:r>
          </w:p>
        </w:tc>
        <w:tc>
          <w:tcPr>
            <w:tcW w:w="1701" w:type="dxa"/>
            <w:gridSpan w:val="3"/>
            <w:tcBorders>
              <w:top w:val="nil"/>
              <w:left w:val="nil"/>
              <w:bottom w:val="single" w:color="auto" w:sz="4" w:space="0"/>
              <w:right w:val="single" w:color="auto" w:sz="4" w:space="0"/>
            </w:tcBorders>
            <w:vAlign w:val="center"/>
          </w:tcPr>
          <w:p w14:paraId="21013C52">
            <w:pPr>
              <w:widowControl/>
              <w:jc w:val="right"/>
              <w:rPr>
                <w:rFonts w:ascii="宋体" w:hAnsi="宋体" w:cs="宋体"/>
                <w:kern w:val="0"/>
                <w:sz w:val="20"/>
                <w:szCs w:val="20"/>
              </w:rPr>
            </w:pPr>
            <w:r>
              <w:rPr>
                <w:rFonts w:hint="eastAsia" w:ascii="宋体" w:hAnsi="宋体" w:cs="宋体"/>
                <w:kern w:val="0"/>
                <w:sz w:val="20"/>
                <w:szCs w:val="20"/>
              </w:rPr>
              <w:t>30.4</w:t>
            </w:r>
          </w:p>
        </w:tc>
        <w:tc>
          <w:tcPr>
            <w:tcW w:w="1701" w:type="dxa"/>
            <w:tcBorders>
              <w:top w:val="nil"/>
              <w:left w:val="nil"/>
              <w:bottom w:val="single" w:color="auto" w:sz="4" w:space="0"/>
              <w:right w:val="single" w:color="auto" w:sz="4" w:space="0"/>
            </w:tcBorders>
            <w:vAlign w:val="center"/>
          </w:tcPr>
          <w:p w14:paraId="0AE6FD54">
            <w:pPr>
              <w:widowControl/>
              <w:jc w:val="left"/>
              <w:rPr>
                <w:rFonts w:ascii="宋体" w:hAnsi="宋体" w:cs="宋体"/>
                <w:kern w:val="0"/>
                <w:sz w:val="20"/>
                <w:szCs w:val="20"/>
              </w:rPr>
            </w:pPr>
            <w:r>
              <w:rPr>
                <w:rFonts w:hint="eastAsia" w:ascii="宋体" w:hAnsi="宋体" w:cs="宋体"/>
                <w:kern w:val="0"/>
                <w:sz w:val="20"/>
                <w:szCs w:val="20"/>
              </w:rPr>
              <w:t>　</w:t>
            </w:r>
          </w:p>
        </w:tc>
      </w:tr>
      <w:tr w14:paraId="4E2BD607">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1D35F2EC">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1CF3E97A">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7F5B297A">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高定工资</w:t>
            </w:r>
          </w:p>
        </w:tc>
        <w:tc>
          <w:tcPr>
            <w:tcW w:w="1701" w:type="dxa"/>
            <w:gridSpan w:val="5"/>
            <w:tcBorders>
              <w:top w:val="nil"/>
              <w:left w:val="nil"/>
              <w:bottom w:val="single" w:color="auto" w:sz="4" w:space="0"/>
              <w:right w:val="single" w:color="auto" w:sz="4" w:space="0"/>
            </w:tcBorders>
            <w:vAlign w:val="center"/>
          </w:tcPr>
          <w:p w14:paraId="3ADA7AEC">
            <w:pPr>
              <w:widowControl/>
              <w:ind w:right="147" w:rightChars="70"/>
              <w:jc w:val="right"/>
              <w:rPr>
                <w:rFonts w:ascii="宋体" w:hAnsi="宋体" w:cs="宋体"/>
                <w:kern w:val="0"/>
                <w:sz w:val="20"/>
                <w:szCs w:val="20"/>
              </w:rPr>
            </w:pPr>
            <w:r>
              <w:rPr>
                <w:rFonts w:hint="eastAsia" w:ascii="宋体" w:hAnsi="宋体" w:cs="宋体"/>
                <w:kern w:val="0"/>
                <w:sz w:val="20"/>
                <w:szCs w:val="20"/>
              </w:rPr>
              <w:t>10.13</w:t>
            </w:r>
          </w:p>
        </w:tc>
        <w:tc>
          <w:tcPr>
            <w:tcW w:w="1701" w:type="dxa"/>
            <w:gridSpan w:val="3"/>
            <w:tcBorders>
              <w:top w:val="nil"/>
              <w:left w:val="nil"/>
              <w:bottom w:val="single" w:color="auto" w:sz="4" w:space="0"/>
              <w:right w:val="single" w:color="auto" w:sz="4" w:space="0"/>
            </w:tcBorders>
            <w:vAlign w:val="center"/>
          </w:tcPr>
          <w:p w14:paraId="70CA91EE">
            <w:pPr>
              <w:widowControl/>
              <w:ind w:right="147" w:rightChars="70"/>
              <w:jc w:val="right"/>
              <w:rPr>
                <w:rFonts w:ascii="宋体" w:hAnsi="宋体" w:cs="宋体"/>
                <w:kern w:val="0"/>
                <w:sz w:val="20"/>
                <w:szCs w:val="20"/>
              </w:rPr>
            </w:pPr>
            <w:r>
              <w:rPr>
                <w:rFonts w:hint="eastAsia" w:ascii="宋体" w:hAnsi="宋体" w:cs="宋体"/>
                <w:kern w:val="0"/>
                <w:sz w:val="20"/>
                <w:szCs w:val="20"/>
              </w:rPr>
              <w:t>10.13</w:t>
            </w:r>
          </w:p>
        </w:tc>
        <w:tc>
          <w:tcPr>
            <w:tcW w:w="1701" w:type="dxa"/>
            <w:tcBorders>
              <w:top w:val="nil"/>
              <w:left w:val="nil"/>
              <w:bottom w:val="single" w:color="auto" w:sz="4" w:space="0"/>
              <w:right w:val="single" w:color="auto" w:sz="4" w:space="0"/>
            </w:tcBorders>
            <w:vAlign w:val="center"/>
          </w:tcPr>
          <w:p w14:paraId="3F324296">
            <w:pPr>
              <w:widowControl/>
              <w:jc w:val="left"/>
              <w:rPr>
                <w:rFonts w:ascii="宋体" w:hAnsi="宋体" w:cs="宋体"/>
                <w:kern w:val="0"/>
                <w:sz w:val="20"/>
                <w:szCs w:val="20"/>
              </w:rPr>
            </w:pPr>
            <w:r>
              <w:rPr>
                <w:rFonts w:hint="eastAsia" w:ascii="宋体" w:hAnsi="宋体" w:cs="宋体"/>
                <w:kern w:val="0"/>
                <w:sz w:val="20"/>
                <w:szCs w:val="20"/>
              </w:rPr>
              <w:t>　</w:t>
            </w:r>
          </w:p>
        </w:tc>
      </w:tr>
      <w:tr w14:paraId="0E83472D">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71AFE14D">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4966EE2A">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23D76217">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保留地区补贴</w:t>
            </w:r>
          </w:p>
        </w:tc>
        <w:tc>
          <w:tcPr>
            <w:tcW w:w="1701" w:type="dxa"/>
            <w:gridSpan w:val="5"/>
            <w:tcBorders>
              <w:top w:val="nil"/>
              <w:left w:val="nil"/>
              <w:bottom w:val="single" w:color="auto" w:sz="4" w:space="0"/>
              <w:right w:val="single" w:color="auto" w:sz="4" w:space="0"/>
            </w:tcBorders>
            <w:vAlign w:val="center"/>
          </w:tcPr>
          <w:p w14:paraId="52CF9ACB">
            <w:pPr>
              <w:widowControl/>
              <w:jc w:val="right"/>
              <w:rPr>
                <w:rFonts w:ascii="宋体" w:hAnsi="宋体" w:cs="宋体"/>
                <w:kern w:val="0"/>
                <w:sz w:val="20"/>
                <w:szCs w:val="20"/>
              </w:rPr>
            </w:pPr>
            <w:r>
              <w:rPr>
                <w:rFonts w:hint="eastAsia" w:ascii="宋体" w:hAnsi="宋体" w:cs="宋体"/>
                <w:kern w:val="0"/>
                <w:sz w:val="20"/>
                <w:szCs w:val="20"/>
              </w:rPr>
              <w:t>8.81</w:t>
            </w:r>
          </w:p>
        </w:tc>
        <w:tc>
          <w:tcPr>
            <w:tcW w:w="1701" w:type="dxa"/>
            <w:gridSpan w:val="3"/>
            <w:tcBorders>
              <w:top w:val="nil"/>
              <w:left w:val="nil"/>
              <w:bottom w:val="single" w:color="auto" w:sz="4" w:space="0"/>
              <w:right w:val="single" w:color="auto" w:sz="4" w:space="0"/>
            </w:tcBorders>
            <w:vAlign w:val="center"/>
          </w:tcPr>
          <w:p w14:paraId="0CBC25A4">
            <w:pPr>
              <w:widowControl/>
              <w:jc w:val="right"/>
              <w:rPr>
                <w:rFonts w:ascii="宋体" w:hAnsi="宋体" w:cs="宋体"/>
                <w:kern w:val="0"/>
                <w:sz w:val="20"/>
                <w:szCs w:val="20"/>
              </w:rPr>
            </w:pPr>
            <w:r>
              <w:rPr>
                <w:rFonts w:hint="eastAsia" w:ascii="宋体" w:hAnsi="宋体" w:cs="宋体"/>
                <w:kern w:val="0"/>
                <w:sz w:val="20"/>
                <w:szCs w:val="20"/>
              </w:rPr>
              <w:t>8.81</w:t>
            </w:r>
          </w:p>
        </w:tc>
        <w:tc>
          <w:tcPr>
            <w:tcW w:w="1701" w:type="dxa"/>
            <w:tcBorders>
              <w:top w:val="nil"/>
              <w:left w:val="nil"/>
              <w:bottom w:val="single" w:color="auto" w:sz="4" w:space="0"/>
              <w:right w:val="single" w:color="auto" w:sz="4" w:space="0"/>
            </w:tcBorders>
            <w:vAlign w:val="center"/>
          </w:tcPr>
          <w:p w14:paraId="37C14C14">
            <w:pPr>
              <w:widowControl/>
              <w:jc w:val="left"/>
              <w:rPr>
                <w:rFonts w:ascii="宋体" w:hAnsi="宋体" w:cs="宋体"/>
                <w:kern w:val="0"/>
                <w:sz w:val="20"/>
                <w:szCs w:val="20"/>
              </w:rPr>
            </w:pPr>
            <w:r>
              <w:rPr>
                <w:rFonts w:hint="eastAsia" w:ascii="宋体" w:hAnsi="宋体" w:cs="宋体"/>
                <w:kern w:val="0"/>
                <w:sz w:val="20"/>
                <w:szCs w:val="20"/>
              </w:rPr>
              <w:t>　</w:t>
            </w:r>
          </w:p>
        </w:tc>
      </w:tr>
      <w:tr w14:paraId="277B8A1A">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72F0D9E7">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4AE88133">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2B818A56">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艰苦边远地区津贴</w:t>
            </w:r>
          </w:p>
        </w:tc>
        <w:tc>
          <w:tcPr>
            <w:tcW w:w="1701" w:type="dxa"/>
            <w:gridSpan w:val="5"/>
            <w:tcBorders>
              <w:top w:val="nil"/>
              <w:left w:val="nil"/>
              <w:bottom w:val="single" w:color="auto" w:sz="4" w:space="0"/>
              <w:right w:val="single" w:color="auto" w:sz="4" w:space="0"/>
            </w:tcBorders>
            <w:vAlign w:val="center"/>
          </w:tcPr>
          <w:p w14:paraId="235FEAD9">
            <w:pPr>
              <w:widowControl/>
              <w:jc w:val="right"/>
              <w:rPr>
                <w:rFonts w:ascii="宋体" w:hAnsi="宋体" w:cs="宋体"/>
                <w:kern w:val="0"/>
                <w:sz w:val="20"/>
                <w:szCs w:val="20"/>
              </w:rPr>
            </w:pPr>
            <w:r>
              <w:rPr>
                <w:rFonts w:hint="eastAsia" w:ascii="宋体" w:hAnsi="宋体" w:cs="宋体"/>
                <w:kern w:val="0"/>
                <w:sz w:val="20"/>
                <w:szCs w:val="20"/>
              </w:rPr>
              <w:t>2.64</w:t>
            </w:r>
          </w:p>
        </w:tc>
        <w:tc>
          <w:tcPr>
            <w:tcW w:w="1701" w:type="dxa"/>
            <w:gridSpan w:val="3"/>
            <w:tcBorders>
              <w:top w:val="nil"/>
              <w:left w:val="nil"/>
              <w:bottom w:val="single" w:color="auto" w:sz="4" w:space="0"/>
              <w:right w:val="single" w:color="auto" w:sz="4" w:space="0"/>
            </w:tcBorders>
            <w:vAlign w:val="center"/>
          </w:tcPr>
          <w:p w14:paraId="4EC7C425">
            <w:pPr>
              <w:widowControl/>
              <w:jc w:val="right"/>
              <w:rPr>
                <w:rFonts w:ascii="宋体" w:hAnsi="宋体" w:cs="宋体"/>
                <w:kern w:val="0"/>
                <w:sz w:val="20"/>
                <w:szCs w:val="20"/>
              </w:rPr>
            </w:pPr>
            <w:r>
              <w:rPr>
                <w:rFonts w:hint="eastAsia" w:ascii="宋体" w:hAnsi="宋体" w:cs="宋体"/>
                <w:kern w:val="0"/>
                <w:sz w:val="20"/>
                <w:szCs w:val="20"/>
              </w:rPr>
              <w:t>2.64</w:t>
            </w:r>
          </w:p>
        </w:tc>
        <w:tc>
          <w:tcPr>
            <w:tcW w:w="1701" w:type="dxa"/>
            <w:tcBorders>
              <w:top w:val="nil"/>
              <w:left w:val="nil"/>
              <w:bottom w:val="single" w:color="auto" w:sz="4" w:space="0"/>
              <w:right w:val="single" w:color="auto" w:sz="4" w:space="0"/>
            </w:tcBorders>
            <w:vAlign w:val="center"/>
          </w:tcPr>
          <w:p w14:paraId="414073F3">
            <w:pPr>
              <w:widowControl/>
              <w:jc w:val="left"/>
              <w:rPr>
                <w:rFonts w:ascii="宋体" w:hAnsi="宋体" w:cs="宋体"/>
                <w:kern w:val="0"/>
                <w:sz w:val="20"/>
                <w:szCs w:val="20"/>
              </w:rPr>
            </w:pPr>
            <w:r>
              <w:rPr>
                <w:rFonts w:hint="eastAsia" w:ascii="宋体" w:hAnsi="宋体" w:cs="宋体"/>
                <w:kern w:val="0"/>
                <w:sz w:val="20"/>
                <w:szCs w:val="20"/>
              </w:rPr>
              <w:t>　</w:t>
            </w:r>
          </w:p>
        </w:tc>
      </w:tr>
      <w:tr w14:paraId="7D7BDFF1">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756D066A">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1504349C">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592FE665">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纳入绩效工资的活工资</w:t>
            </w:r>
          </w:p>
        </w:tc>
        <w:tc>
          <w:tcPr>
            <w:tcW w:w="1701" w:type="dxa"/>
            <w:gridSpan w:val="5"/>
            <w:tcBorders>
              <w:top w:val="nil"/>
              <w:left w:val="nil"/>
              <w:bottom w:val="single" w:color="auto" w:sz="4" w:space="0"/>
              <w:right w:val="single" w:color="auto" w:sz="4" w:space="0"/>
            </w:tcBorders>
            <w:vAlign w:val="center"/>
          </w:tcPr>
          <w:p w14:paraId="75AECBA6">
            <w:pPr>
              <w:widowControl/>
              <w:jc w:val="right"/>
              <w:rPr>
                <w:rFonts w:ascii="宋体" w:hAnsi="宋体" w:cs="宋体"/>
                <w:kern w:val="0"/>
                <w:sz w:val="20"/>
                <w:szCs w:val="20"/>
              </w:rPr>
            </w:pPr>
            <w:r>
              <w:rPr>
                <w:rFonts w:hint="eastAsia" w:ascii="宋体" w:hAnsi="宋体" w:cs="宋体"/>
                <w:kern w:val="0"/>
                <w:sz w:val="20"/>
                <w:szCs w:val="20"/>
              </w:rPr>
              <w:t>0</w:t>
            </w:r>
          </w:p>
        </w:tc>
        <w:tc>
          <w:tcPr>
            <w:tcW w:w="1701" w:type="dxa"/>
            <w:gridSpan w:val="3"/>
            <w:tcBorders>
              <w:top w:val="nil"/>
              <w:left w:val="nil"/>
              <w:bottom w:val="single" w:color="auto" w:sz="4" w:space="0"/>
              <w:right w:val="single" w:color="auto" w:sz="4" w:space="0"/>
            </w:tcBorders>
            <w:vAlign w:val="center"/>
          </w:tcPr>
          <w:p w14:paraId="73A6DBD7">
            <w:pPr>
              <w:widowControl/>
              <w:jc w:val="right"/>
              <w:rPr>
                <w:rFonts w:ascii="宋体" w:hAnsi="宋体" w:cs="宋体"/>
                <w:kern w:val="0"/>
                <w:sz w:val="20"/>
                <w:szCs w:val="20"/>
              </w:rPr>
            </w:pPr>
            <w:r>
              <w:rPr>
                <w:rFonts w:hint="eastAsia" w:ascii="宋体" w:hAnsi="宋体" w:cs="宋体"/>
                <w:kern w:val="0"/>
                <w:sz w:val="20"/>
                <w:szCs w:val="20"/>
              </w:rPr>
              <w:t>0</w:t>
            </w:r>
          </w:p>
        </w:tc>
        <w:tc>
          <w:tcPr>
            <w:tcW w:w="1701" w:type="dxa"/>
            <w:tcBorders>
              <w:top w:val="nil"/>
              <w:left w:val="nil"/>
              <w:bottom w:val="single" w:color="auto" w:sz="4" w:space="0"/>
              <w:right w:val="single" w:color="auto" w:sz="4" w:space="0"/>
            </w:tcBorders>
            <w:vAlign w:val="center"/>
          </w:tcPr>
          <w:p w14:paraId="51BB6906">
            <w:pPr>
              <w:widowControl/>
              <w:jc w:val="left"/>
              <w:rPr>
                <w:rFonts w:ascii="宋体" w:hAnsi="宋体" w:cs="宋体"/>
                <w:kern w:val="0"/>
                <w:sz w:val="20"/>
                <w:szCs w:val="20"/>
              </w:rPr>
            </w:pPr>
            <w:r>
              <w:rPr>
                <w:rFonts w:hint="eastAsia" w:ascii="宋体" w:hAnsi="宋体" w:cs="宋体"/>
                <w:kern w:val="0"/>
                <w:sz w:val="20"/>
                <w:szCs w:val="20"/>
              </w:rPr>
              <w:t>　</w:t>
            </w:r>
          </w:p>
        </w:tc>
      </w:tr>
      <w:tr w14:paraId="6636C3E7">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6634430A">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35EAC57D">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73B15E73">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绩效工资</w:t>
            </w:r>
          </w:p>
        </w:tc>
        <w:tc>
          <w:tcPr>
            <w:tcW w:w="1701" w:type="dxa"/>
            <w:gridSpan w:val="5"/>
            <w:tcBorders>
              <w:top w:val="nil"/>
              <w:left w:val="nil"/>
              <w:bottom w:val="single" w:color="auto" w:sz="4" w:space="0"/>
              <w:right w:val="single" w:color="auto" w:sz="4" w:space="0"/>
            </w:tcBorders>
            <w:vAlign w:val="center"/>
          </w:tcPr>
          <w:p w14:paraId="760BA3E4">
            <w:pPr>
              <w:widowControl/>
              <w:jc w:val="right"/>
              <w:rPr>
                <w:rFonts w:ascii="宋体" w:hAnsi="宋体" w:cs="宋体"/>
                <w:kern w:val="0"/>
                <w:sz w:val="20"/>
                <w:szCs w:val="20"/>
              </w:rPr>
            </w:pPr>
            <w:r>
              <w:rPr>
                <w:rFonts w:hint="eastAsia" w:ascii="宋体" w:hAnsi="宋体" w:cs="宋体"/>
                <w:kern w:val="0"/>
                <w:sz w:val="20"/>
                <w:szCs w:val="20"/>
              </w:rPr>
              <w:t>25.5</w:t>
            </w:r>
          </w:p>
        </w:tc>
        <w:tc>
          <w:tcPr>
            <w:tcW w:w="1701" w:type="dxa"/>
            <w:gridSpan w:val="3"/>
            <w:tcBorders>
              <w:top w:val="nil"/>
              <w:left w:val="nil"/>
              <w:bottom w:val="single" w:color="auto" w:sz="4" w:space="0"/>
              <w:right w:val="single" w:color="auto" w:sz="4" w:space="0"/>
            </w:tcBorders>
            <w:vAlign w:val="center"/>
          </w:tcPr>
          <w:p w14:paraId="5AD86DB0">
            <w:pPr>
              <w:widowControl/>
              <w:jc w:val="right"/>
              <w:rPr>
                <w:rFonts w:ascii="宋体" w:hAnsi="宋体" w:cs="宋体"/>
                <w:kern w:val="0"/>
                <w:sz w:val="20"/>
                <w:szCs w:val="20"/>
              </w:rPr>
            </w:pPr>
            <w:r>
              <w:rPr>
                <w:rFonts w:hint="eastAsia" w:ascii="宋体" w:hAnsi="宋体" w:cs="宋体"/>
                <w:kern w:val="0"/>
                <w:sz w:val="20"/>
                <w:szCs w:val="20"/>
              </w:rPr>
              <w:t>25.5</w:t>
            </w:r>
          </w:p>
        </w:tc>
        <w:tc>
          <w:tcPr>
            <w:tcW w:w="1701" w:type="dxa"/>
            <w:tcBorders>
              <w:top w:val="nil"/>
              <w:left w:val="nil"/>
              <w:bottom w:val="single" w:color="auto" w:sz="4" w:space="0"/>
              <w:right w:val="single" w:color="auto" w:sz="4" w:space="0"/>
            </w:tcBorders>
            <w:vAlign w:val="center"/>
          </w:tcPr>
          <w:p w14:paraId="76807A97">
            <w:pPr>
              <w:widowControl/>
              <w:jc w:val="left"/>
              <w:rPr>
                <w:rFonts w:ascii="宋体" w:hAnsi="宋体" w:cs="宋体"/>
                <w:kern w:val="0"/>
                <w:sz w:val="20"/>
                <w:szCs w:val="20"/>
              </w:rPr>
            </w:pPr>
            <w:r>
              <w:rPr>
                <w:rFonts w:hint="eastAsia" w:ascii="宋体" w:hAnsi="宋体" w:cs="宋体"/>
                <w:kern w:val="0"/>
                <w:sz w:val="20"/>
                <w:szCs w:val="20"/>
              </w:rPr>
              <w:t>　</w:t>
            </w:r>
          </w:p>
        </w:tc>
      </w:tr>
      <w:tr w14:paraId="21373E78">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7A5F4AB4">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0EABB2D3">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31C2407E">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岗位津贴补贴</w:t>
            </w:r>
          </w:p>
        </w:tc>
        <w:tc>
          <w:tcPr>
            <w:tcW w:w="1701" w:type="dxa"/>
            <w:gridSpan w:val="5"/>
            <w:tcBorders>
              <w:top w:val="nil"/>
              <w:left w:val="nil"/>
              <w:bottom w:val="single" w:color="auto" w:sz="4" w:space="0"/>
              <w:right w:val="single" w:color="auto" w:sz="4" w:space="0"/>
            </w:tcBorders>
            <w:vAlign w:val="center"/>
          </w:tcPr>
          <w:p w14:paraId="27ECAAD4">
            <w:pPr>
              <w:widowControl/>
              <w:jc w:val="right"/>
              <w:rPr>
                <w:rFonts w:ascii="宋体" w:hAnsi="宋体" w:cs="宋体"/>
                <w:kern w:val="0"/>
                <w:sz w:val="20"/>
                <w:szCs w:val="20"/>
              </w:rPr>
            </w:pPr>
            <w:r>
              <w:rPr>
                <w:rFonts w:hint="eastAsia" w:ascii="宋体" w:hAnsi="宋体" w:cs="宋体"/>
                <w:kern w:val="0"/>
                <w:sz w:val="20"/>
                <w:szCs w:val="20"/>
              </w:rPr>
              <w:t>12.35</w:t>
            </w:r>
          </w:p>
        </w:tc>
        <w:tc>
          <w:tcPr>
            <w:tcW w:w="1701" w:type="dxa"/>
            <w:gridSpan w:val="3"/>
            <w:tcBorders>
              <w:top w:val="nil"/>
              <w:left w:val="nil"/>
              <w:bottom w:val="single" w:color="auto" w:sz="4" w:space="0"/>
              <w:right w:val="single" w:color="auto" w:sz="4" w:space="0"/>
            </w:tcBorders>
            <w:vAlign w:val="center"/>
          </w:tcPr>
          <w:p w14:paraId="123C2F65">
            <w:pPr>
              <w:widowControl/>
              <w:jc w:val="right"/>
              <w:rPr>
                <w:rFonts w:ascii="宋体" w:hAnsi="宋体" w:cs="宋体"/>
                <w:kern w:val="0"/>
                <w:sz w:val="20"/>
                <w:szCs w:val="20"/>
              </w:rPr>
            </w:pPr>
            <w:r>
              <w:rPr>
                <w:rFonts w:hint="eastAsia" w:ascii="宋体" w:hAnsi="宋体" w:cs="宋体"/>
                <w:kern w:val="0"/>
                <w:sz w:val="20"/>
                <w:szCs w:val="20"/>
              </w:rPr>
              <w:t>12.35</w:t>
            </w:r>
          </w:p>
        </w:tc>
        <w:tc>
          <w:tcPr>
            <w:tcW w:w="1701" w:type="dxa"/>
            <w:tcBorders>
              <w:top w:val="nil"/>
              <w:left w:val="nil"/>
              <w:bottom w:val="single" w:color="auto" w:sz="4" w:space="0"/>
              <w:right w:val="single" w:color="auto" w:sz="4" w:space="0"/>
            </w:tcBorders>
            <w:vAlign w:val="center"/>
          </w:tcPr>
          <w:p w14:paraId="03403B60">
            <w:pPr>
              <w:widowControl/>
              <w:jc w:val="left"/>
              <w:rPr>
                <w:rFonts w:ascii="宋体" w:hAnsi="宋体" w:cs="宋体"/>
                <w:kern w:val="0"/>
                <w:sz w:val="20"/>
                <w:szCs w:val="20"/>
              </w:rPr>
            </w:pPr>
            <w:r>
              <w:rPr>
                <w:rFonts w:hint="eastAsia" w:ascii="宋体" w:hAnsi="宋体" w:cs="宋体"/>
                <w:kern w:val="0"/>
                <w:sz w:val="20"/>
                <w:szCs w:val="20"/>
              </w:rPr>
              <w:t>　</w:t>
            </w:r>
          </w:p>
        </w:tc>
      </w:tr>
      <w:tr w14:paraId="25D5A14C">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62F59482">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257BEC9B">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7B6B73DB">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地方津贴补贴</w:t>
            </w:r>
          </w:p>
        </w:tc>
        <w:tc>
          <w:tcPr>
            <w:tcW w:w="1701" w:type="dxa"/>
            <w:gridSpan w:val="5"/>
            <w:tcBorders>
              <w:top w:val="nil"/>
              <w:left w:val="nil"/>
              <w:bottom w:val="single" w:color="auto" w:sz="4" w:space="0"/>
              <w:right w:val="single" w:color="auto" w:sz="4" w:space="0"/>
            </w:tcBorders>
            <w:vAlign w:val="center"/>
          </w:tcPr>
          <w:p w14:paraId="3D0993BC">
            <w:pPr>
              <w:widowControl/>
              <w:jc w:val="right"/>
              <w:rPr>
                <w:rFonts w:ascii="宋体" w:hAnsi="宋体" w:cs="宋体"/>
                <w:kern w:val="0"/>
                <w:sz w:val="20"/>
                <w:szCs w:val="20"/>
              </w:rPr>
            </w:pPr>
            <w:r>
              <w:rPr>
                <w:rFonts w:hint="eastAsia" w:ascii="宋体" w:hAnsi="宋体" w:cs="宋体"/>
                <w:kern w:val="0"/>
                <w:sz w:val="20"/>
                <w:szCs w:val="20"/>
              </w:rPr>
              <w:t>52.13</w:t>
            </w:r>
          </w:p>
        </w:tc>
        <w:tc>
          <w:tcPr>
            <w:tcW w:w="1701" w:type="dxa"/>
            <w:gridSpan w:val="3"/>
            <w:tcBorders>
              <w:top w:val="nil"/>
              <w:left w:val="nil"/>
              <w:bottom w:val="single" w:color="auto" w:sz="4" w:space="0"/>
              <w:right w:val="single" w:color="auto" w:sz="4" w:space="0"/>
            </w:tcBorders>
            <w:vAlign w:val="center"/>
          </w:tcPr>
          <w:p w14:paraId="7567F1D1">
            <w:pPr>
              <w:widowControl/>
              <w:jc w:val="right"/>
              <w:rPr>
                <w:rFonts w:ascii="宋体" w:hAnsi="宋体" w:cs="宋体"/>
                <w:kern w:val="0"/>
                <w:sz w:val="20"/>
                <w:szCs w:val="20"/>
              </w:rPr>
            </w:pPr>
            <w:r>
              <w:rPr>
                <w:rFonts w:hint="eastAsia" w:ascii="宋体" w:hAnsi="宋体" w:cs="宋体"/>
                <w:kern w:val="0"/>
                <w:sz w:val="20"/>
                <w:szCs w:val="20"/>
              </w:rPr>
              <w:t>52.13</w:t>
            </w:r>
          </w:p>
        </w:tc>
        <w:tc>
          <w:tcPr>
            <w:tcW w:w="1701" w:type="dxa"/>
            <w:tcBorders>
              <w:top w:val="nil"/>
              <w:left w:val="nil"/>
              <w:bottom w:val="single" w:color="auto" w:sz="4" w:space="0"/>
              <w:right w:val="single" w:color="auto" w:sz="4" w:space="0"/>
            </w:tcBorders>
            <w:vAlign w:val="center"/>
          </w:tcPr>
          <w:p w14:paraId="4C3C21B3">
            <w:pPr>
              <w:widowControl/>
              <w:jc w:val="left"/>
              <w:rPr>
                <w:rFonts w:ascii="宋体" w:hAnsi="宋体" w:cs="宋体"/>
                <w:kern w:val="0"/>
                <w:sz w:val="20"/>
                <w:szCs w:val="20"/>
              </w:rPr>
            </w:pPr>
            <w:r>
              <w:rPr>
                <w:rFonts w:hint="eastAsia" w:ascii="宋体" w:hAnsi="宋体" w:cs="宋体"/>
                <w:kern w:val="0"/>
                <w:sz w:val="20"/>
                <w:szCs w:val="20"/>
              </w:rPr>
              <w:t>　</w:t>
            </w:r>
          </w:p>
        </w:tc>
      </w:tr>
      <w:tr w14:paraId="1DF5322A">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1E109D39">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4308AEB7">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5219B611">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基层补贴</w:t>
            </w:r>
          </w:p>
        </w:tc>
        <w:tc>
          <w:tcPr>
            <w:tcW w:w="1701" w:type="dxa"/>
            <w:gridSpan w:val="5"/>
            <w:tcBorders>
              <w:top w:val="nil"/>
              <w:left w:val="nil"/>
              <w:bottom w:val="single" w:color="auto" w:sz="4" w:space="0"/>
              <w:right w:val="single" w:color="auto" w:sz="4" w:space="0"/>
            </w:tcBorders>
            <w:vAlign w:val="center"/>
          </w:tcPr>
          <w:p w14:paraId="72492AC2">
            <w:pPr>
              <w:widowControl/>
              <w:jc w:val="right"/>
              <w:rPr>
                <w:rFonts w:ascii="宋体" w:hAnsi="宋体" w:cs="宋体"/>
                <w:kern w:val="0"/>
                <w:sz w:val="20"/>
                <w:szCs w:val="20"/>
              </w:rPr>
            </w:pPr>
            <w:r>
              <w:rPr>
                <w:rFonts w:hint="eastAsia" w:ascii="宋体" w:hAnsi="宋体" w:cs="宋体"/>
                <w:kern w:val="0"/>
                <w:sz w:val="20"/>
                <w:szCs w:val="20"/>
              </w:rPr>
              <w:t>26.21</w:t>
            </w:r>
          </w:p>
        </w:tc>
        <w:tc>
          <w:tcPr>
            <w:tcW w:w="1701" w:type="dxa"/>
            <w:gridSpan w:val="3"/>
            <w:tcBorders>
              <w:top w:val="nil"/>
              <w:left w:val="nil"/>
              <w:bottom w:val="single" w:color="auto" w:sz="4" w:space="0"/>
              <w:right w:val="single" w:color="auto" w:sz="4" w:space="0"/>
            </w:tcBorders>
            <w:vAlign w:val="center"/>
          </w:tcPr>
          <w:p w14:paraId="4370DA0E">
            <w:pPr>
              <w:widowControl/>
              <w:jc w:val="right"/>
              <w:rPr>
                <w:rFonts w:ascii="宋体" w:hAnsi="宋体" w:cs="宋体"/>
                <w:kern w:val="0"/>
                <w:sz w:val="20"/>
                <w:szCs w:val="20"/>
              </w:rPr>
            </w:pPr>
            <w:r>
              <w:rPr>
                <w:rFonts w:hint="eastAsia" w:ascii="宋体" w:hAnsi="宋体" w:cs="宋体"/>
                <w:kern w:val="0"/>
                <w:sz w:val="20"/>
                <w:szCs w:val="20"/>
              </w:rPr>
              <w:t>26.21</w:t>
            </w:r>
          </w:p>
        </w:tc>
        <w:tc>
          <w:tcPr>
            <w:tcW w:w="1701" w:type="dxa"/>
            <w:tcBorders>
              <w:top w:val="nil"/>
              <w:left w:val="nil"/>
              <w:bottom w:val="single" w:color="auto" w:sz="4" w:space="0"/>
              <w:right w:val="single" w:color="auto" w:sz="4" w:space="0"/>
            </w:tcBorders>
            <w:vAlign w:val="center"/>
          </w:tcPr>
          <w:p w14:paraId="52D7497A">
            <w:pPr>
              <w:widowControl/>
              <w:jc w:val="left"/>
              <w:rPr>
                <w:rFonts w:ascii="宋体" w:hAnsi="宋体" w:cs="宋体"/>
                <w:kern w:val="0"/>
                <w:sz w:val="20"/>
                <w:szCs w:val="20"/>
              </w:rPr>
            </w:pPr>
            <w:r>
              <w:rPr>
                <w:rFonts w:hint="eastAsia" w:ascii="宋体" w:hAnsi="宋体" w:cs="宋体"/>
                <w:kern w:val="0"/>
                <w:sz w:val="20"/>
                <w:szCs w:val="20"/>
              </w:rPr>
              <w:t>　</w:t>
            </w:r>
          </w:p>
        </w:tc>
      </w:tr>
      <w:tr w14:paraId="76931281">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40578D64">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2DC257CB">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42B6F3BB">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冬季取暖补贴</w:t>
            </w:r>
          </w:p>
        </w:tc>
        <w:tc>
          <w:tcPr>
            <w:tcW w:w="1701" w:type="dxa"/>
            <w:gridSpan w:val="5"/>
            <w:tcBorders>
              <w:top w:val="nil"/>
              <w:left w:val="nil"/>
              <w:bottom w:val="single" w:color="auto" w:sz="4" w:space="0"/>
              <w:right w:val="single" w:color="auto" w:sz="4" w:space="0"/>
            </w:tcBorders>
            <w:vAlign w:val="center"/>
          </w:tcPr>
          <w:p w14:paraId="305A50E7">
            <w:pPr>
              <w:widowControl/>
              <w:jc w:val="right"/>
              <w:rPr>
                <w:rFonts w:ascii="宋体" w:hAnsi="宋体" w:cs="宋体"/>
                <w:kern w:val="0"/>
                <w:sz w:val="20"/>
                <w:szCs w:val="20"/>
              </w:rPr>
            </w:pPr>
            <w:r>
              <w:rPr>
                <w:rFonts w:hint="eastAsia" w:ascii="宋体" w:hAnsi="宋体" w:cs="宋体"/>
                <w:kern w:val="0"/>
                <w:sz w:val="20"/>
                <w:szCs w:val="20"/>
              </w:rPr>
              <w:t>15.23</w:t>
            </w:r>
          </w:p>
        </w:tc>
        <w:tc>
          <w:tcPr>
            <w:tcW w:w="1701" w:type="dxa"/>
            <w:gridSpan w:val="3"/>
            <w:tcBorders>
              <w:top w:val="nil"/>
              <w:left w:val="nil"/>
              <w:bottom w:val="single" w:color="auto" w:sz="4" w:space="0"/>
              <w:right w:val="single" w:color="auto" w:sz="4" w:space="0"/>
            </w:tcBorders>
            <w:vAlign w:val="center"/>
          </w:tcPr>
          <w:p w14:paraId="23026C68">
            <w:pPr>
              <w:widowControl/>
              <w:jc w:val="right"/>
              <w:rPr>
                <w:rFonts w:ascii="宋体" w:hAnsi="宋体" w:cs="宋体"/>
                <w:kern w:val="0"/>
                <w:sz w:val="20"/>
                <w:szCs w:val="20"/>
              </w:rPr>
            </w:pPr>
            <w:r>
              <w:rPr>
                <w:rFonts w:hint="eastAsia" w:ascii="宋体" w:hAnsi="宋体" w:cs="宋体"/>
                <w:kern w:val="0"/>
                <w:sz w:val="20"/>
                <w:szCs w:val="20"/>
              </w:rPr>
              <w:t>15.23</w:t>
            </w:r>
          </w:p>
        </w:tc>
        <w:tc>
          <w:tcPr>
            <w:tcW w:w="1701" w:type="dxa"/>
            <w:tcBorders>
              <w:top w:val="nil"/>
              <w:left w:val="nil"/>
              <w:bottom w:val="single" w:color="auto" w:sz="4" w:space="0"/>
              <w:right w:val="single" w:color="auto" w:sz="4" w:space="0"/>
            </w:tcBorders>
            <w:vAlign w:val="center"/>
          </w:tcPr>
          <w:p w14:paraId="711E1934">
            <w:pPr>
              <w:widowControl/>
              <w:jc w:val="left"/>
              <w:rPr>
                <w:rFonts w:ascii="宋体" w:hAnsi="宋体" w:cs="宋体"/>
                <w:kern w:val="0"/>
                <w:sz w:val="20"/>
                <w:szCs w:val="20"/>
              </w:rPr>
            </w:pPr>
            <w:r>
              <w:rPr>
                <w:rFonts w:hint="eastAsia" w:ascii="宋体" w:hAnsi="宋体" w:cs="宋体"/>
                <w:kern w:val="0"/>
                <w:sz w:val="20"/>
                <w:szCs w:val="20"/>
              </w:rPr>
              <w:t>　</w:t>
            </w:r>
          </w:p>
        </w:tc>
      </w:tr>
      <w:tr w14:paraId="331FB5E2">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1799C47D">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5BDE428B">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71E1FA33">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其他津贴补贴</w:t>
            </w:r>
          </w:p>
        </w:tc>
        <w:tc>
          <w:tcPr>
            <w:tcW w:w="1701" w:type="dxa"/>
            <w:gridSpan w:val="5"/>
            <w:tcBorders>
              <w:top w:val="nil"/>
              <w:left w:val="nil"/>
              <w:bottom w:val="single" w:color="auto" w:sz="4" w:space="0"/>
              <w:right w:val="single" w:color="auto" w:sz="4" w:space="0"/>
            </w:tcBorders>
            <w:vAlign w:val="center"/>
          </w:tcPr>
          <w:p w14:paraId="0568325D">
            <w:pPr>
              <w:widowControl/>
              <w:jc w:val="right"/>
              <w:rPr>
                <w:rFonts w:ascii="宋体" w:hAnsi="宋体" w:cs="宋体"/>
                <w:kern w:val="0"/>
                <w:sz w:val="20"/>
                <w:szCs w:val="20"/>
              </w:rPr>
            </w:pPr>
            <w:r>
              <w:rPr>
                <w:rFonts w:hint="eastAsia" w:ascii="宋体" w:hAnsi="宋体" w:cs="宋体"/>
                <w:kern w:val="0"/>
                <w:sz w:val="20"/>
                <w:szCs w:val="20"/>
              </w:rPr>
              <w:t>58.86</w:t>
            </w:r>
          </w:p>
        </w:tc>
        <w:tc>
          <w:tcPr>
            <w:tcW w:w="1701" w:type="dxa"/>
            <w:gridSpan w:val="3"/>
            <w:tcBorders>
              <w:top w:val="nil"/>
              <w:left w:val="nil"/>
              <w:bottom w:val="single" w:color="auto" w:sz="4" w:space="0"/>
              <w:right w:val="single" w:color="auto" w:sz="4" w:space="0"/>
            </w:tcBorders>
            <w:vAlign w:val="center"/>
          </w:tcPr>
          <w:p w14:paraId="26249E58">
            <w:pPr>
              <w:widowControl/>
              <w:jc w:val="right"/>
              <w:rPr>
                <w:rFonts w:ascii="宋体" w:hAnsi="宋体" w:cs="宋体"/>
                <w:kern w:val="0"/>
                <w:sz w:val="20"/>
                <w:szCs w:val="20"/>
              </w:rPr>
            </w:pPr>
            <w:r>
              <w:rPr>
                <w:rFonts w:hint="eastAsia" w:ascii="宋体" w:hAnsi="宋体" w:cs="宋体"/>
                <w:kern w:val="0"/>
                <w:sz w:val="20"/>
                <w:szCs w:val="20"/>
              </w:rPr>
              <w:t>58.86</w:t>
            </w:r>
          </w:p>
        </w:tc>
        <w:tc>
          <w:tcPr>
            <w:tcW w:w="1701" w:type="dxa"/>
            <w:tcBorders>
              <w:top w:val="nil"/>
              <w:left w:val="nil"/>
              <w:bottom w:val="single" w:color="auto" w:sz="4" w:space="0"/>
              <w:right w:val="single" w:color="auto" w:sz="4" w:space="0"/>
            </w:tcBorders>
            <w:vAlign w:val="center"/>
          </w:tcPr>
          <w:p w14:paraId="6AD4A1F1">
            <w:pPr>
              <w:widowControl/>
              <w:jc w:val="left"/>
              <w:rPr>
                <w:rFonts w:ascii="宋体" w:hAnsi="宋体" w:cs="宋体"/>
                <w:kern w:val="0"/>
                <w:sz w:val="20"/>
                <w:szCs w:val="20"/>
              </w:rPr>
            </w:pPr>
          </w:p>
        </w:tc>
      </w:tr>
      <w:tr w14:paraId="53330DF6">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57CAD193">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55965EF5">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03</w:t>
            </w:r>
          </w:p>
        </w:tc>
        <w:tc>
          <w:tcPr>
            <w:tcW w:w="2891" w:type="dxa"/>
            <w:gridSpan w:val="4"/>
            <w:tcBorders>
              <w:top w:val="nil"/>
              <w:left w:val="nil"/>
              <w:bottom w:val="single" w:color="auto" w:sz="4" w:space="0"/>
              <w:right w:val="single" w:color="auto" w:sz="4" w:space="0"/>
            </w:tcBorders>
          </w:tcPr>
          <w:p w14:paraId="6330FC48">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年终一次性奖金</w:t>
            </w:r>
          </w:p>
        </w:tc>
        <w:tc>
          <w:tcPr>
            <w:tcW w:w="1701" w:type="dxa"/>
            <w:gridSpan w:val="5"/>
            <w:tcBorders>
              <w:top w:val="nil"/>
              <w:left w:val="nil"/>
              <w:bottom w:val="single" w:color="auto" w:sz="4" w:space="0"/>
              <w:right w:val="single" w:color="auto" w:sz="4" w:space="0"/>
            </w:tcBorders>
            <w:vAlign w:val="center"/>
          </w:tcPr>
          <w:p w14:paraId="421786AC">
            <w:pPr>
              <w:widowControl/>
              <w:jc w:val="right"/>
              <w:rPr>
                <w:rFonts w:ascii="宋体" w:hAnsi="宋体" w:cs="宋体"/>
                <w:kern w:val="0"/>
                <w:sz w:val="20"/>
                <w:szCs w:val="20"/>
              </w:rPr>
            </w:pPr>
            <w:r>
              <w:rPr>
                <w:rFonts w:hint="eastAsia" w:ascii="宋体" w:hAnsi="宋体" w:cs="宋体"/>
                <w:kern w:val="0"/>
                <w:sz w:val="20"/>
                <w:szCs w:val="20"/>
              </w:rPr>
              <w:t>9.61</w:t>
            </w:r>
          </w:p>
        </w:tc>
        <w:tc>
          <w:tcPr>
            <w:tcW w:w="1701" w:type="dxa"/>
            <w:gridSpan w:val="3"/>
            <w:tcBorders>
              <w:top w:val="nil"/>
              <w:left w:val="nil"/>
              <w:bottom w:val="single" w:color="auto" w:sz="4" w:space="0"/>
              <w:right w:val="single" w:color="auto" w:sz="4" w:space="0"/>
            </w:tcBorders>
            <w:vAlign w:val="center"/>
          </w:tcPr>
          <w:p w14:paraId="37993538">
            <w:pPr>
              <w:widowControl/>
              <w:jc w:val="right"/>
              <w:rPr>
                <w:rFonts w:ascii="宋体" w:hAnsi="宋体" w:cs="宋体"/>
                <w:kern w:val="0"/>
                <w:sz w:val="20"/>
                <w:szCs w:val="20"/>
              </w:rPr>
            </w:pPr>
            <w:r>
              <w:rPr>
                <w:rFonts w:hint="eastAsia" w:ascii="宋体" w:hAnsi="宋体" w:cs="宋体"/>
                <w:kern w:val="0"/>
                <w:sz w:val="20"/>
                <w:szCs w:val="20"/>
              </w:rPr>
              <w:t>9.61</w:t>
            </w:r>
          </w:p>
        </w:tc>
        <w:tc>
          <w:tcPr>
            <w:tcW w:w="1701" w:type="dxa"/>
            <w:tcBorders>
              <w:top w:val="nil"/>
              <w:left w:val="nil"/>
              <w:bottom w:val="single" w:color="auto" w:sz="4" w:space="0"/>
              <w:right w:val="single" w:color="auto" w:sz="4" w:space="0"/>
            </w:tcBorders>
            <w:vAlign w:val="center"/>
          </w:tcPr>
          <w:p w14:paraId="63BEABF9">
            <w:pPr>
              <w:widowControl/>
              <w:jc w:val="left"/>
              <w:rPr>
                <w:rFonts w:ascii="宋体" w:hAnsi="宋体" w:cs="宋体"/>
                <w:kern w:val="0"/>
                <w:sz w:val="20"/>
                <w:szCs w:val="20"/>
              </w:rPr>
            </w:pPr>
          </w:p>
        </w:tc>
      </w:tr>
      <w:tr w14:paraId="75FDBEDF">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0F1EC5CF">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54167E38">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03</w:t>
            </w:r>
          </w:p>
        </w:tc>
        <w:tc>
          <w:tcPr>
            <w:tcW w:w="2891" w:type="dxa"/>
            <w:gridSpan w:val="4"/>
            <w:tcBorders>
              <w:top w:val="nil"/>
              <w:left w:val="nil"/>
              <w:bottom w:val="single" w:color="auto" w:sz="4" w:space="0"/>
              <w:right w:val="single" w:color="auto" w:sz="4" w:space="0"/>
            </w:tcBorders>
          </w:tcPr>
          <w:p w14:paraId="29EB327F">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考核优秀奖</w:t>
            </w:r>
          </w:p>
        </w:tc>
        <w:tc>
          <w:tcPr>
            <w:tcW w:w="1701" w:type="dxa"/>
            <w:gridSpan w:val="5"/>
            <w:tcBorders>
              <w:top w:val="nil"/>
              <w:left w:val="nil"/>
              <w:bottom w:val="single" w:color="auto" w:sz="4" w:space="0"/>
              <w:right w:val="single" w:color="auto" w:sz="4" w:space="0"/>
            </w:tcBorders>
            <w:vAlign w:val="center"/>
          </w:tcPr>
          <w:p w14:paraId="5AA2F23E">
            <w:pPr>
              <w:widowControl/>
              <w:jc w:val="right"/>
              <w:rPr>
                <w:rFonts w:ascii="宋体" w:hAnsi="宋体" w:cs="宋体"/>
                <w:kern w:val="0"/>
                <w:sz w:val="20"/>
                <w:szCs w:val="20"/>
              </w:rPr>
            </w:pPr>
          </w:p>
        </w:tc>
        <w:tc>
          <w:tcPr>
            <w:tcW w:w="1701" w:type="dxa"/>
            <w:gridSpan w:val="3"/>
            <w:tcBorders>
              <w:top w:val="nil"/>
              <w:left w:val="nil"/>
              <w:bottom w:val="single" w:color="auto" w:sz="4" w:space="0"/>
              <w:right w:val="single" w:color="auto" w:sz="4" w:space="0"/>
            </w:tcBorders>
            <w:vAlign w:val="center"/>
          </w:tcPr>
          <w:p w14:paraId="4BB5BFB7">
            <w:pPr>
              <w:widowControl/>
              <w:jc w:val="right"/>
              <w:rPr>
                <w:rFonts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14:paraId="78B856FE">
            <w:pPr>
              <w:widowControl/>
              <w:jc w:val="left"/>
              <w:rPr>
                <w:rFonts w:ascii="宋体" w:hAnsi="宋体" w:cs="宋体"/>
                <w:kern w:val="0"/>
                <w:sz w:val="20"/>
                <w:szCs w:val="20"/>
              </w:rPr>
            </w:pPr>
          </w:p>
        </w:tc>
      </w:tr>
      <w:tr w14:paraId="1A947415">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3B868E52">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609618DA">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03</w:t>
            </w:r>
          </w:p>
        </w:tc>
        <w:tc>
          <w:tcPr>
            <w:tcW w:w="2891" w:type="dxa"/>
            <w:gridSpan w:val="4"/>
            <w:tcBorders>
              <w:top w:val="nil"/>
              <w:left w:val="nil"/>
              <w:bottom w:val="single" w:color="auto" w:sz="4" w:space="0"/>
              <w:right w:val="single" w:color="auto" w:sz="4" w:space="0"/>
            </w:tcBorders>
          </w:tcPr>
          <w:p w14:paraId="1C6DA1A2">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绩效考核奖</w:t>
            </w:r>
          </w:p>
        </w:tc>
        <w:tc>
          <w:tcPr>
            <w:tcW w:w="1701" w:type="dxa"/>
            <w:gridSpan w:val="5"/>
            <w:tcBorders>
              <w:top w:val="nil"/>
              <w:left w:val="nil"/>
              <w:bottom w:val="single" w:color="auto" w:sz="4" w:space="0"/>
              <w:right w:val="single" w:color="auto" w:sz="4" w:space="0"/>
            </w:tcBorders>
            <w:vAlign w:val="center"/>
          </w:tcPr>
          <w:p w14:paraId="18DB5B2F">
            <w:pPr>
              <w:widowControl/>
              <w:jc w:val="right"/>
              <w:rPr>
                <w:rFonts w:ascii="宋体" w:hAnsi="宋体" w:cs="宋体"/>
                <w:kern w:val="0"/>
                <w:sz w:val="20"/>
                <w:szCs w:val="20"/>
              </w:rPr>
            </w:pPr>
          </w:p>
        </w:tc>
        <w:tc>
          <w:tcPr>
            <w:tcW w:w="1701" w:type="dxa"/>
            <w:gridSpan w:val="3"/>
            <w:tcBorders>
              <w:top w:val="nil"/>
              <w:left w:val="nil"/>
              <w:bottom w:val="single" w:color="auto" w:sz="4" w:space="0"/>
              <w:right w:val="single" w:color="auto" w:sz="4" w:space="0"/>
            </w:tcBorders>
            <w:vAlign w:val="center"/>
          </w:tcPr>
          <w:p w14:paraId="5DC883DD">
            <w:pPr>
              <w:widowControl/>
              <w:jc w:val="right"/>
              <w:rPr>
                <w:rFonts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14:paraId="4C56D8A6">
            <w:pPr>
              <w:widowControl/>
              <w:jc w:val="left"/>
              <w:rPr>
                <w:rFonts w:ascii="宋体" w:hAnsi="宋体" w:cs="宋体"/>
                <w:kern w:val="0"/>
                <w:sz w:val="20"/>
                <w:szCs w:val="20"/>
              </w:rPr>
            </w:pPr>
          </w:p>
        </w:tc>
      </w:tr>
      <w:tr w14:paraId="212D2E06">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344582B9">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57FFED18">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03</w:t>
            </w:r>
          </w:p>
        </w:tc>
        <w:tc>
          <w:tcPr>
            <w:tcW w:w="2891" w:type="dxa"/>
            <w:gridSpan w:val="4"/>
            <w:tcBorders>
              <w:top w:val="nil"/>
              <w:left w:val="nil"/>
              <w:bottom w:val="single" w:color="auto" w:sz="4" w:space="0"/>
              <w:right w:val="single" w:color="auto" w:sz="4" w:space="0"/>
            </w:tcBorders>
          </w:tcPr>
          <w:p w14:paraId="736542E3">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精神文明奖</w:t>
            </w:r>
          </w:p>
        </w:tc>
        <w:tc>
          <w:tcPr>
            <w:tcW w:w="1701" w:type="dxa"/>
            <w:gridSpan w:val="5"/>
            <w:tcBorders>
              <w:top w:val="nil"/>
              <w:left w:val="nil"/>
              <w:bottom w:val="single" w:color="auto" w:sz="4" w:space="0"/>
              <w:right w:val="single" w:color="auto" w:sz="4" w:space="0"/>
            </w:tcBorders>
            <w:vAlign w:val="center"/>
          </w:tcPr>
          <w:p w14:paraId="17088C26">
            <w:pPr>
              <w:widowControl/>
              <w:jc w:val="right"/>
              <w:rPr>
                <w:rFonts w:ascii="宋体" w:hAnsi="宋体" w:cs="宋体"/>
                <w:kern w:val="0"/>
                <w:sz w:val="20"/>
                <w:szCs w:val="20"/>
              </w:rPr>
            </w:pPr>
          </w:p>
        </w:tc>
        <w:tc>
          <w:tcPr>
            <w:tcW w:w="1701" w:type="dxa"/>
            <w:gridSpan w:val="3"/>
            <w:tcBorders>
              <w:top w:val="nil"/>
              <w:left w:val="nil"/>
              <w:bottom w:val="single" w:color="auto" w:sz="4" w:space="0"/>
              <w:right w:val="single" w:color="auto" w:sz="4" w:space="0"/>
            </w:tcBorders>
            <w:vAlign w:val="center"/>
          </w:tcPr>
          <w:p w14:paraId="57376E0D">
            <w:pPr>
              <w:widowControl/>
              <w:jc w:val="right"/>
              <w:rPr>
                <w:rFonts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14:paraId="6046800D">
            <w:pPr>
              <w:widowControl/>
              <w:jc w:val="left"/>
              <w:rPr>
                <w:rFonts w:ascii="宋体" w:hAnsi="宋体" w:cs="宋体"/>
                <w:kern w:val="0"/>
                <w:sz w:val="20"/>
                <w:szCs w:val="20"/>
              </w:rPr>
            </w:pPr>
          </w:p>
        </w:tc>
      </w:tr>
      <w:tr w14:paraId="6FE3F2A5">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48F3FC56">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35E994A9">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03</w:t>
            </w:r>
          </w:p>
        </w:tc>
        <w:tc>
          <w:tcPr>
            <w:tcW w:w="2891" w:type="dxa"/>
            <w:gridSpan w:val="4"/>
            <w:tcBorders>
              <w:top w:val="nil"/>
              <w:left w:val="nil"/>
              <w:bottom w:val="single" w:color="auto" w:sz="4" w:space="0"/>
              <w:right w:val="single" w:color="auto" w:sz="4" w:space="0"/>
            </w:tcBorders>
          </w:tcPr>
          <w:p w14:paraId="1AE6AB34">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综合治理奖</w:t>
            </w:r>
          </w:p>
        </w:tc>
        <w:tc>
          <w:tcPr>
            <w:tcW w:w="1701" w:type="dxa"/>
            <w:gridSpan w:val="5"/>
            <w:tcBorders>
              <w:top w:val="nil"/>
              <w:left w:val="nil"/>
              <w:bottom w:val="single" w:color="auto" w:sz="4" w:space="0"/>
              <w:right w:val="single" w:color="auto" w:sz="4" w:space="0"/>
            </w:tcBorders>
            <w:vAlign w:val="center"/>
          </w:tcPr>
          <w:p w14:paraId="65FF2C0E">
            <w:pPr>
              <w:widowControl/>
              <w:jc w:val="right"/>
              <w:rPr>
                <w:rFonts w:ascii="宋体" w:hAnsi="宋体" w:cs="宋体"/>
                <w:kern w:val="0"/>
                <w:sz w:val="20"/>
                <w:szCs w:val="20"/>
              </w:rPr>
            </w:pPr>
          </w:p>
        </w:tc>
        <w:tc>
          <w:tcPr>
            <w:tcW w:w="1701" w:type="dxa"/>
            <w:gridSpan w:val="3"/>
            <w:tcBorders>
              <w:top w:val="nil"/>
              <w:left w:val="nil"/>
              <w:bottom w:val="single" w:color="auto" w:sz="4" w:space="0"/>
              <w:right w:val="single" w:color="auto" w:sz="4" w:space="0"/>
            </w:tcBorders>
            <w:vAlign w:val="center"/>
          </w:tcPr>
          <w:p w14:paraId="78097A90">
            <w:pPr>
              <w:widowControl/>
              <w:jc w:val="right"/>
              <w:rPr>
                <w:rFonts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14:paraId="768DACBB">
            <w:pPr>
              <w:widowControl/>
              <w:jc w:val="left"/>
              <w:rPr>
                <w:rFonts w:ascii="宋体" w:hAnsi="宋体" w:cs="宋体"/>
                <w:kern w:val="0"/>
                <w:sz w:val="20"/>
                <w:szCs w:val="20"/>
              </w:rPr>
            </w:pPr>
          </w:p>
        </w:tc>
      </w:tr>
      <w:tr w14:paraId="074CCED4">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541E9B41">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1263E5A6">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08</w:t>
            </w:r>
          </w:p>
        </w:tc>
        <w:tc>
          <w:tcPr>
            <w:tcW w:w="2891" w:type="dxa"/>
            <w:gridSpan w:val="4"/>
            <w:tcBorders>
              <w:top w:val="nil"/>
              <w:left w:val="nil"/>
              <w:bottom w:val="single" w:color="auto" w:sz="4" w:space="0"/>
              <w:right w:val="single" w:color="auto" w:sz="4" w:space="0"/>
            </w:tcBorders>
          </w:tcPr>
          <w:p w14:paraId="37340AA7">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机关事业单位基本养老保险缴费</w:t>
            </w:r>
          </w:p>
        </w:tc>
        <w:tc>
          <w:tcPr>
            <w:tcW w:w="1701" w:type="dxa"/>
            <w:gridSpan w:val="5"/>
            <w:tcBorders>
              <w:top w:val="nil"/>
              <w:left w:val="nil"/>
              <w:bottom w:val="single" w:color="auto" w:sz="4" w:space="0"/>
              <w:right w:val="single" w:color="auto" w:sz="4" w:space="0"/>
            </w:tcBorders>
            <w:vAlign w:val="center"/>
          </w:tcPr>
          <w:p w14:paraId="7418DBD5">
            <w:pPr>
              <w:widowControl/>
              <w:jc w:val="right"/>
              <w:rPr>
                <w:rFonts w:ascii="宋体" w:hAnsi="宋体" w:cs="宋体"/>
                <w:kern w:val="0"/>
                <w:sz w:val="20"/>
                <w:szCs w:val="20"/>
              </w:rPr>
            </w:pPr>
            <w:r>
              <w:rPr>
                <w:rFonts w:hint="eastAsia" w:ascii="宋体" w:hAnsi="宋体" w:cs="宋体"/>
                <w:kern w:val="0"/>
                <w:sz w:val="20"/>
                <w:szCs w:val="20"/>
              </w:rPr>
              <w:t>57.92</w:t>
            </w:r>
          </w:p>
        </w:tc>
        <w:tc>
          <w:tcPr>
            <w:tcW w:w="1701" w:type="dxa"/>
            <w:gridSpan w:val="3"/>
            <w:tcBorders>
              <w:top w:val="nil"/>
              <w:left w:val="nil"/>
              <w:bottom w:val="single" w:color="auto" w:sz="4" w:space="0"/>
              <w:right w:val="single" w:color="auto" w:sz="4" w:space="0"/>
            </w:tcBorders>
            <w:vAlign w:val="center"/>
          </w:tcPr>
          <w:p w14:paraId="4DE71B30">
            <w:pPr>
              <w:widowControl/>
              <w:jc w:val="right"/>
              <w:rPr>
                <w:rFonts w:ascii="宋体" w:hAnsi="宋体" w:cs="宋体"/>
                <w:kern w:val="0"/>
                <w:sz w:val="20"/>
                <w:szCs w:val="20"/>
              </w:rPr>
            </w:pPr>
            <w:r>
              <w:rPr>
                <w:rFonts w:hint="eastAsia" w:ascii="宋体" w:hAnsi="宋体" w:cs="宋体"/>
                <w:kern w:val="0"/>
                <w:sz w:val="20"/>
                <w:szCs w:val="20"/>
              </w:rPr>
              <w:t>57.92</w:t>
            </w:r>
          </w:p>
        </w:tc>
        <w:tc>
          <w:tcPr>
            <w:tcW w:w="1701" w:type="dxa"/>
            <w:tcBorders>
              <w:top w:val="nil"/>
              <w:left w:val="nil"/>
              <w:bottom w:val="single" w:color="auto" w:sz="4" w:space="0"/>
              <w:right w:val="single" w:color="auto" w:sz="4" w:space="0"/>
            </w:tcBorders>
            <w:vAlign w:val="center"/>
          </w:tcPr>
          <w:p w14:paraId="2F0B07D5">
            <w:pPr>
              <w:widowControl/>
              <w:jc w:val="left"/>
              <w:rPr>
                <w:rFonts w:ascii="宋体" w:hAnsi="宋体" w:cs="宋体"/>
                <w:kern w:val="0"/>
                <w:sz w:val="20"/>
                <w:szCs w:val="20"/>
              </w:rPr>
            </w:pPr>
          </w:p>
        </w:tc>
      </w:tr>
      <w:tr w14:paraId="67C1A374">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431DDD26">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32B910AE">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09</w:t>
            </w:r>
          </w:p>
        </w:tc>
        <w:tc>
          <w:tcPr>
            <w:tcW w:w="2891" w:type="dxa"/>
            <w:gridSpan w:val="4"/>
            <w:tcBorders>
              <w:top w:val="nil"/>
              <w:left w:val="nil"/>
              <w:bottom w:val="single" w:color="auto" w:sz="4" w:space="0"/>
              <w:right w:val="single" w:color="auto" w:sz="4" w:space="0"/>
            </w:tcBorders>
          </w:tcPr>
          <w:p w14:paraId="73062658">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职业年金缴费</w:t>
            </w:r>
          </w:p>
        </w:tc>
        <w:tc>
          <w:tcPr>
            <w:tcW w:w="1701" w:type="dxa"/>
            <w:gridSpan w:val="5"/>
            <w:tcBorders>
              <w:top w:val="nil"/>
              <w:left w:val="nil"/>
              <w:bottom w:val="single" w:color="auto" w:sz="4" w:space="0"/>
              <w:right w:val="single" w:color="auto" w:sz="4" w:space="0"/>
            </w:tcBorders>
            <w:vAlign w:val="center"/>
          </w:tcPr>
          <w:p w14:paraId="48D557A0">
            <w:pPr>
              <w:widowControl/>
              <w:jc w:val="right"/>
              <w:rPr>
                <w:rFonts w:ascii="宋体" w:hAnsi="宋体" w:cs="宋体"/>
                <w:kern w:val="0"/>
                <w:sz w:val="20"/>
                <w:szCs w:val="20"/>
              </w:rPr>
            </w:pPr>
            <w:r>
              <w:rPr>
                <w:rFonts w:hint="eastAsia" w:ascii="宋体" w:hAnsi="宋体" w:cs="宋体"/>
                <w:kern w:val="0"/>
                <w:sz w:val="20"/>
                <w:szCs w:val="20"/>
              </w:rPr>
              <w:t>19.02</w:t>
            </w:r>
          </w:p>
        </w:tc>
        <w:tc>
          <w:tcPr>
            <w:tcW w:w="1701" w:type="dxa"/>
            <w:gridSpan w:val="3"/>
            <w:tcBorders>
              <w:top w:val="nil"/>
              <w:left w:val="nil"/>
              <w:bottom w:val="single" w:color="auto" w:sz="4" w:space="0"/>
              <w:right w:val="single" w:color="auto" w:sz="4" w:space="0"/>
            </w:tcBorders>
            <w:vAlign w:val="center"/>
          </w:tcPr>
          <w:p w14:paraId="62838EC6">
            <w:pPr>
              <w:widowControl/>
              <w:jc w:val="right"/>
              <w:rPr>
                <w:rFonts w:ascii="宋体" w:hAnsi="宋体" w:cs="宋体"/>
                <w:kern w:val="0"/>
                <w:sz w:val="20"/>
                <w:szCs w:val="20"/>
              </w:rPr>
            </w:pPr>
            <w:r>
              <w:rPr>
                <w:rFonts w:hint="eastAsia" w:ascii="宋体" w:hAnsi="宋体" w:cs="宋体"/>
                <w:kern w:val="0"/>
                <w:sz w:val="20"/>
                <w:szCs w:val="20"/>
              </w:rPr>
              <w:t>19.02</w:t>
            </w:r>
          </w:p>
        </w:tc>
        <w:tc>
          <w:tcPr>
            <w:tcW w:w="1701" w:type="dxa"/>
            <w:tcBorders>
              <w:top w:val="nil"/>
              <w:left w:val="nil"/>
              <w:bottom w:val="single" w:color="auto" w:sz="4" w:space="0"/>
              <w:right w:val="single" w:color="auto" w:sz="4" w:space="0"/>
            </w:tcBorders>
            <w:vAlign w:val="center"/>
          </w:tcPr>
          <w:p w14:paraId="67101D02">
            <w:pPr>
              <w:widowControl/>
              <w:jc w:val="left"/>
              <w:rPr>
                <w:rFonts w:ascii="宋体" w:hAnsi="宋体" w:cs="宋体"/>
                <w:kern w:val="0"/>
                <w:sz w:val="20"/>
                <w:szCs w:val="20"/>
              </w:rPr>
            </w:pPr>
          </w:p>
        </w:tc>
      </w:tr>
      <w:tr w14:paraId="6CB35739">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35883C93">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01EF6105">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2891" w:type="dxa"/>
            <w:gridSpan w:val="4"/>
            <w:tcBorders>
              <w:top w:val="nil"/>
              <w:left w:val="nil"/>
              <w:bottom w:val="single" w:color="auto" w:sz="4" w:space="0"/>
              <w:right w:val="single" w:color="auto" w:sz="4" w:space="0"/>
            </w:tcBorders>
          </w:tcPr>
          <w:p w14:paraId="336320DE">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基本医疗保险</w:t>
            </w:r>
          </w:p>
        </w:tc>
        <w:tc>
          <w:tcPr>
            <w:tcW w:w="1701" w:type="dxa"/>
            <w:gridSpan w:val="5"/>
            <w:tcBorders>
              <w:top w:val="nil"/>
              <w:left w:val="nil"/>
              <w:bottom w:val="single" w:color="auto" w:sz="4" w:space="0"/>
              <w:right w:val="single" w:color="auto" w:sz="4" w:space="0"/>
            </w:tcBorders>
            <w:vAlign w:val="center"/>
          </w:tcPr>
          <w:p w14:paraId="283E3BAD">
            <w:pPr>
              <w:widowControl/>
              <w:ind w:right="100"/>
              <w:jc w:val="right"/>
              <w:rPr>
                <w:rFonts w:ascii="宋体" w:hAnsi="宋体" w:cs="宋体"/>
                <w:kern w:val="0"/>
                <w:sz w:val="20"/>
                <w:szCs w:val="20"/>
              </w:rPr>
            </w:pPr>
            <w:r>
              <w:rPr>
                <w:rFonts w:hint="eastAsia" w:ascii="宋体" w:hAnsi="宋体" w:cs="宋体"/>
                <w:kern w:val="0"/>
                <w:sz w:val="20"/>
                <w:szCs w:val="20"/>
              </w:rPr>
              <w:t>40.21</w:t>
            </w:r>
          </w:p>
        </w:tc>
        <w:tc>
          <w:tcPr>
            <w:tcW w:w="1701" w:type="dxa"/>
            <w:gridSpan w:val="3"/>
            <w:tcBorders>
              <w:top w:val="nil"/>
              <w:left w:val="nil"/>
              <w:bottom w:val="single" w:color="auto" w:sz="4" w:space="0"/>
              <w:right w:val="single" w:color="auto" w:sz="4" w:space="0"/>
            </w:tcBorders>
            <w:vAlign w:val="center"/>
          </w:tcPr>
          <w:p w14:paraId="781CD015">
            <w:pPr>
              <w:widowControl/>
              <w:ind w:right="100"/>
              <w:jc w:val="right"/>
              <w:rPr>
                <w:rFonts w:ascii="宋体" w:hAnsi="宋体" w:cs="宋体"/>
                <w:kern w:val="0"/>
                <w:sz w:val="20"/>
                <w:szCs w:val="20"/>
              </w:rPr>
            </w:pPr>
            <w:r>
              <w:rPr>
                <w:rFonts w:hint="eastAsia" w:ascii="宋体" w:hAnsi="宋体" w:cs="宋体"/>
                <w:kern w:val="0"/>
                <w:sz w:val="20"/>
                <w:szCs w:val="20"/>
              </w:rPr>
              <w:t>40.21</w:t>
            </w:r>
          </w:p>
        </w:tc>
        <w:tc>
          <w:tcPr>
            <w:tcW w:w="1701" w:type="dxa"/>
            <w:tcBorders>
              <w:top w:val="nil"/>
              <w:left w:val="nil"/>
              <w:bottom w:val="single" w:color="auto" w:sz="4" w:space="0"/>
              <w:right w:val="single" w:color="auto" w:sz="4" w:space="0"/>
            </w:tcBorders>
            <w:vAlign w:val="center"/>
          </w:tcPr>
          <w:p w14:paraId="2CCDBC67">
            <w:pPr>
              <w:widowControl/>
              <w:jc w:val="left"/>
              <w:rPr>
                <w:rFonts w:ascii="宋体" w:hAnsi="宋体" w:cs="宋体"/>
                <w:kern w:val="0"/>
                <w:sz w:val="20"/>
                <w:szCs w:val="20"/>
              </w:rPr>
            </w:pPr>
          </w:p>
        </w:tc>
      </w:tr>
      <w:tr w14:paraId="1F152297">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11055151">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38F73A16">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2891" w:type="dxa"/>
            <w:gridSpan w:val="4"/>
            <w:tcBorders>
              <w:top w:val="nil"/>
              <w:left w:val="nil"/>
              <w:bottom w:val="single" w:color="auto" w:sz="4" w:space="0"/>
              <w:right w:val="single" w:color="auto" w:sz="4" w:space="0"/>
            </w:tcBorders>
          </w:tcPr>
          <w:p w14:paraId="2A6DAD1A">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公务员医疗补助缴费</w:t>
            </w:r>
          </w:p>
        </w:tc>
        <w:tc>
          <w:tcPr>
            <w:tcW w:w="1701" w:type="dxa"/>
            <w:gridSpan w:val="5"/>
            <w:tcBorders>
              <w:top w:val="nil"/>
              <w:left w:val="nil"/>
              <w:bottom w:val="single" w:color="auto" w:sz="4" w:space="0"/>
              <w:right w:val="single" w:color="auto" w:sz="4" w:space="0"/>
            </w:tcBorders>
            <w:vAlign w:val="center"/>
          </w:tcPr>
          <w:p w14:paraId="7044C48E">
            <w:pPr>
              <w:widowControl/>
              <w:jc w:val="right"/>
              <w:rPr>
                <w:rFonts w:ascii="宋体" w:hAnsi="宋体" w:cs="宋体"/>
                <w:kern w:val="0"/>
                <w:sz w:val="20"/>
                <w:szCs w:val="20"/>
              </w:rPr>
            </w:pPr>
            <w:r>
              <w:rPr>
                <w:rFonts w:hint="eastAsia" w:ascii="宋体" w:hAnsi="宋体" w:cs="宋体"/>
                <w:kern w:val="0"/>
                <w:sz w:val="20"/>
                <w:szCs w:val="20"/>
              </w:rPr>
              <w:t>0</w:t>
            </w:r>
          </w:p>
        </w:tc>
        <w:tc>
          <w:tcPr>
            <w:tcW w:w="1701" w:type="dxa"/>
            <w:gridSpan w:val="3"/>
            <w:tcBorders>
              <w:top w:val="nil"/>
              <w:left w:val="nil"/>
              <w:bottom w:val="single" w:color="auto" w:sz="4" w:space="0"/>
              <w:right w:val="single" w:color="auto" w:sz="4" w:space="0"/>
            </w:tcBorders>
            <w:vAlign w:val="center"/>
          </w:tcPr>
          <w:p w14:paraId="3B62DB0C">
            <w:pPr>
              <w:widowControl/>
              <w:jc w:val="right"/>
              <w:rPr>
                <w:rFonts w:ascii="宋体" w:hAnsi="宋体" w:cs="宋体"/>
                <w:kern w:val="0"/>
                <w:sz w:val="20"/>
                <w:szCs w:val="20"/>
              </w:rPr>
            </w:pPr>
            <w:r>
              <w:rPr>
                <w:rFonts w:hint="eastAsia" w:ascii="宋体" w:hAnsi="宋体" w:cs="宋体"/>
                <w:kern w:val="0"/>
                <w:sz w:val="20"/>
                <w:szCs w:val="20"/>
              </w:rPr>
              <w:t>0</w:t>
            </w:r>
          </w:p>
        </w:tc>
        <w:tc>
          <w:tcPr>
            <w:tcW w:w="1701" w:type="dxa"/>
            <w:tcBorders>
              <w:top w:val="nil"/>
              <w:left w:val="nil"/>
              <w:bottom w:val="single" w:color="auto" w:sz="4" w:space="0"/>
              <w:right w:val="single" w:color="auto" w:sz="4" w:space="0"/>
            </w:tcBorders>
            <w:vAlign w:val="center"/>
          </w:tcPr>
          <w:p w14:paraId="6584E9BB">
            <w:pPr>
              <w:widowControl/>
              <w:jc w:val="left"/>
              <w:rPr>
                <w:rFonts w:ascii="宋体" w:hAnsi="宋体" w:cs="宋体"/>
                <w:kern w:val="0"/>
                <w:sz w:val="20"/>
                <w:szCs w:val="20"/>
              </w:rPr>
            </w:pPr>
          </w:p>
        </w:tc>
      </w:tr>
      <w:tr w14:paraId="4734779C">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75D9633A">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22E245A8">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2891" w:type="dxa"/>
            <w:gridSpan w:val="4"/>
            <w:tcBorders>
              <w:top w:val="nil"/>
              <w:left w:val="nil"/>
              <w:bottom w:val="single" w:color="auto" w:sz="4" w:space="0"/>
              <w:right w:val="single" w:color="auto" w:sz="4" w:space="0"/>
            </w:tcBorders>
          </w:tcPr>
          <w:p w14:paraId="73020A26">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失业保险</w:t>
            </w:r>
          </w:p>
        </w:tc>
        <w:tc>
          <w:tcPr>
            <w:tcW w:w="1701" w:type="dxa"/>
            <w:gridSpan w:val="5"/>
            <w:tcBorders>
              <w:top w:val="nil"/>
              <w:left w:val="nil"/>
              <w:bottom w:val="single" w:color="auto" w:sz="4" w:space="0"/>
              <w:right w:val="single" w:color="auto" w:sz="4" w:space="0"/>
            </w:tcBorders>
            <w:vAlign w:val="center"/>
          </w:tcPr>
          <w:p w14:paraId="005A6C73">
            <w:pPr>
              <w:widowControl/>
              <w:jc w:val="right"/>
              <w:rPr>
                <w:rFonts w:ascii="宋体" w:hAnsi="宋体" w:cs="宋体"/>
                <w:kern w:val="0"/>
                <w:sz w:val="20"/>
                <w:szCs w:val="20"/>
              </w:rPr>
            </w:pPr>
            <w:r>
              <w:rPr>
                <w:rFonts w:hint="eastAsia" w:ascii="宋体" w:hAnsi="宋体" w:cs="宋体"/>
                <w:kern w:val="0"/>
                <w:sz w:val="20"/>
                <w:szCs w:val="20"/>
              </w:rPr>
              <w:t>1.54</w:t>
            </w:r>
          </w:p>
        </w:tc>
        <w:tc>
          <w:tcPr>
            <w:tcW w:w="1701" w:type="dxa"/>
            <w:gridSpan w:val="3"/>
            <w:tcBorders>
              <w:top w:val="nil"/>
              <w:left w:val="nil"/>
              <w:bottom w:val="single" w:color="auto" w:sz="4" w:space="0"/>
              <w:right w:val="single" w:color="auto" w:sz="4" w:space="0"/>
            </w:tcBorders>
            <w:vAlign w:val="center"/>
          </w:tcPr>
          <w:p w14:paraId="76800DFE">
            <w:pPr>
              <w:widowControl/>
              <w:jc w:val="right"/>
              <w:rPr>
                <w:rFonts w:ascii="宋体" w:hAnsi="宋体" w:cs="宋体"/>
                <w:kern w:val="0"/>
                <w:sz w:val="20"/>
                <w:szCs w:val="20"/>
              </w:rPr>
            </w:pPr>
            <w:r>
              <w:rPr>
                <w:rFonts w:hint="eastAsia" w:ascii="宋体" w:hAnsi="宋体" w:cs="宋体"/>
                <w:kern w:val="0"/>
                <w:sz w:val="20"/>
                <w:szCs w:val="20"/>
              </w:rPr>
              <w:t>1.54</w:t>
            </w:r>
          </w:p>
        </w:tc>
        <w:tc>
          <w:tcPr>
            <w:tcW w:w="1701" w:type="dxa"/>
            <w:tcBorders>
              <w:top w:val="nil"/>
              <w:left w:val="nil"/>
              <w:bottom w:val="single" w:color="auto" w:sz="4" w:space="0"/>
              <w:right w:val="single" w:color="auto" w:sz="4" w:space="0"/>
            </w:tcBorders>
            <w:vAlign w:val="center"/>
          </w:tcPr>
          <w:p w14:paraId="6A8015DC">
            <w:pPr>
              <w:widowControl/>
              <w:jc w:val="left"/>
              <w:rPr>
                <w:rFonts w:ascii="宋体" w:hAnsi="宋体" w:cs="宋体"/>
                <w:kern w:val="0"/>
                <w:sz w:val="20"/>
                <w:szCs w:val="20"/>
              </w:rPr>
            </w:pPr>
          </w:p>
        </w:tc>
      </w:tr>
      <w:tr w14:paraId="62025FA9">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366967CF">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05E5CB15">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2891" w:type="dxa"/>
            <w:gridSpan w:val="4"/>
            <w:tcBorders>
              <w:top w:val="nil"/>
              <w:left w:val="nil"/>
              <w:bottom w:val="single" w:color="auto" w:sz="4" w:space="0"/>
              <w:right w:val="single" w:color="auto" w:sz="4" w:space="0"/>
            </w:tcBorders>
          </w:tcPr>
          <w:p w14:paraId="06EE17C9">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工伤保险</w:t>
            </w:r>
          </w:p>
        </w:tc>
        <w:tc>
          <w:tcPr>
            <w:tcW w:w="1701" w:type="dxa"/>
            <w:gridSpan w:val="5"/>
            <w:tcBorders>
              <w:top w:val="nil"/>
              <w:left w:val="nil"/>
              <w:bottom w:val="single" w:color="auto" w:sz="4" w:space="0"/>
              <w:right w:val="single" w:color="auto" w:sz="4" w:space="0"/>
            </w:tcBorders>
            <w:vAlign w:val="center"/>
          </w:tcPr>
          <w:p w14:paraId="36FE73B6">
            <w:pPr>
              <w:widowControl/>
              <w:jc w:val="right"/>
              <w:rPr>
                <w:rFonts w:ascii="宋体" w:hAnsi="宋体" w:cs="宋体"/>
                <w:kern w:val="0"/>
                <w:sz w:val="20"/>
                <w:szCs w:val="20"/>
              </w:rPr>
            </w:pPr>
            <w:r>
              <w:rPr>
                <w:rFonts w:hint="eastAsia" w:ascii="宋体" w:hAnsi="宋体" w:cs="宋体"/>
                <w:kern w:val="0"/>
                <w:sz w:val="20"/>
                <w:szCs w:val="20"/>
              </w:rPr>
              <w:t>0.73</w:t>
            </w:r>
          </w:p>
        </w:tc>
        <w:tc>
          <w:tcPr>
            <w:tcW w:w="1701" w:type="dxa"/>
            <w:gridSpan w:val="3"/>
            <w:tcBorders>
              <w:top w:val="nil"/>
              <w:left w:val="nil"/>
              <w:bottom w:val="single" w:color="auto" w:sz="4" w:space="0"/>
              <w:right w:val="single" w:color="auto" w:sz="4" w:space="0"/>
            </w:tcBorders>
            <w:vAlign w:val="center"/>
          </w:tcPr>
          <w:p w14:paraId="0838417A">
            <w:pPr>
              <w:widowControl/>
              <w:jc w:val="right"/>
              <w:rPr>
                <w:rFonts w:ascii="宋体" w:hAnsi="宋体" w:cs="宋体"/>
                <w:kern w:val="0"/>
                <w:sz w:val="20"/>
                <w:szCs w:val="20"/>
              </w:rPr>
            </w:pPr>
            <w:r>
              <w:rPr>
                <w:rFonts w:hint="eastAsia" w:ascii="宋体" w:hAnsi="宋体" w:cs="宋体"/>
                <w:kern w:val="0"/>
                <w:sz w:val="20"/>
                <w:szCs w:val="20"/>
              </w:rPr>
              <w:t>0.73</w:t>
            </w:r>
          </w:p>
        </w:tc>
        <w:tc>
          <w:tcPr>
            <w:tcW w:w="1701" w:type="dxa"/>
            <w:tcBorders>
              <w:top w:val="nil"/>
              <w:left w:val="nil"/>
              <w:bottom w:val="single" w:color="auto" w:sz="4" w:space="0"/>
              <w:right w:val="single" w:color="auto" w:sz="4" w:space="0"/>
            </w:tcBorders>
            <w:vAlign w:val="center"/>
          </w:tcPr>
          <w:p w14:paraId="1521D34D">
            <w:pPr>
              <w:widowControl/>
              <w:jc w:val="left"/>
              <w:rPr>
                <w:rFonts w:ascii="宋体" w:hAnsi="宋体" w:cs="宋体"/>
                <w:kern w:val="0"/>
                <w:sz w:val="20"/>
                <w:szCs w:val="20"/>
              </w:rPr>
            </w:pPr>
          </w:p>
        </w:tc>
      </w:tr>
      <w:tr w14:paraId="6D21E9B1">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7B1A2F78">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1D270132">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2891" w:type="dxa"/>
            <w:gridSpan w:val="4"/>
            <w:tcBorders>
              <w:top w:val="nil"/>
              <w:left w:val="nil"/>
              <w:bottom w:val="single" w:color="auto" w:sz="4" w:space="0"/>
              <w:right w:val="single" w:color="auto" w:sz="4" w:space="0"/>
            </w:tcBorders>
          </w:tcPr>
          <w:p w14:paraId="54BFB78D">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lang w:val="en-US" w:eastAsia="zh-CN"/>
              </w:rPr>
              <w:t>SY</w:t>
            </w:r>
            <w:r>
              <w:rPr>
                <w:rFonts w:hint="eastAsia" w:ascii="宋体" w:hAnsi="宋体" w:cs="宋体"/>
                <w:color w:val="000000"/>
                <w:kern w:val="0"/>
                <w:sz w:val="20"/>
                <w:szCs w:val="20"/>
              </w:rPr>
              <w:t>保险</w:t>
            </w:r>
          </w:p>
        </w:tc>
        <w:tc>
          <w:tcPr>
            <w:tcW w:w="1701" w:type="dxa"/>
            <w:gridSpan w:val="5"/>
            <w:tcBorders>
              <w:top w:val="nil"/>
              <w:left w:val="nil"/>
              <w:bottom w:val="single" w:color="auto" w:sz="4" w:space="0"/>
              <w:right w:val="single" w:color="auto" w:sz="4" w:space="0"/>
            </w:tcBorders>
            <w:vAlign w:val="center"/>
          </w:tcPr>
          <w:p w14:paraId="6C45284C">
            <w:pPr>
              <w:widowControl/>
              <w:jc w:val="right"/>
              <w:rPr>
                <w:rFonts w:ascii="宋体" w:hAnsi="宋体" w:cs="宋体"/>
                <w:kern w:val="0"/>
                <w:sz w:val="20"/>
                <w:szCs w:val="20"/>
              </w:rPr>
            </w:pPr>
            <w:r>
              <w:rPr>
                <w:rFonts w:hint="eastAsia" w:ascii="宋体" w:hAnsi="宋体" w:cs="宋体"/>
                <w:kern w:val="0"/>
                <w:sz w:val="20"/>
                <w:szCs w:val="20"/>
              </w:rPr>
              <w:t>1.35</w:t>
            </w:r>
          </w:p>
        </w:tc>
        <w:tc>
          <w:tcPr>
            <w:tcW w:w="1701" w:type="dxa"/>
            <w:gridSpan w:val="3"/>
            <w:tcBorders>
              <w:top w:val="nil"/>
              <w:left w:val="nil"/>
              <w:bottom w:val="single" w:color="auto" w:sz="4" w:space="0"/>
              <w:right w:val="single" w:color="auto" w:sz="4" w:space="0"/>
            </w:tcBorders>
            <w:vAlign w:val="center"/>
          </w:tcPr>
          <w:p w14:paraId="565D2CFC">
            <w:pPr>
              <w:widowControl/>
              <w:jc w:val="right"/>
              <w:rPr>
                <w:rFonts w:ascii="宋体" w:hAnsi="宋体" w:cs="宋体"/>
                <w:kern w:val="0"/>
                <w:sz w:val="20"/>
                <w:szCs w:val="20"/>
              </w:rPr>
            </w:pPr>
            <w:r>
              <w:rPr>
                <w:rFonts w:hint="eastAsia" w:ascii="宋体" w:hAnsi="宋体" w:cs="宋体"/>
                <w:kern w:val="0"/>
                <w:sz w:val="20"/>
                <w:szCs w:val="20"/>
              </w:rPr>
              <w:t>1.35</w:t>
            </w:r>
          </w:p>
        </w:tc>
        <w:tc>
          <w:tcPr>
            <w:tcW w:w="1701" w:type="dxa"/>
            <w:tcBorders>
              <w:top w:val="nil"/>
              <w:left w:val="nil"/>
              <w:bottom w:val="single" w:color="auto" w:sz="4" w:space="0"/>
              <w:right w:val="single" w:color="auto" w:sz="4" w:space="0"/>
            </w:tcBorders>
            <w:vAlign w:val="center"/>
          </w:tcPr>
          <w:p w14:paraId="47C19E42">
            <w:pPr>
              <w:widowControl/>
              <w:jc w:val="left"/>
              <w:rPr>
                <w:rFonts w:ascii="宋体" w:hAnsi="宋体" w:cs="宋体"/>
                <w:kern w:val="0"/>
                <w:sz w:val="20"/>
                <w:szCs w:val="20"/>
              </w:rPr>
            </w:pPr>
          </w:p>
        </w:tc>
      </w:tr>
      <w:tr w14:paraId="0E34BD61">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42BD6448">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6A17839B">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13</w:t>
            </w:r>
          </w:p>
        </w:tc>
        <w:tc>
          <w:tcPr>
            <w:tcW w:w="2891" w:type="dxa"/>
            <w:gridSpan w:val="4"/>
            <w:tcBorders>
              <w:top w:val="nil"/>
              <w:left w:val="nil"/>
              <w:bottom w:val="single" w:color="auto" w:sz="4" w:space="0"/>
              <w:right w:val="single" w:color="auto" w:sz="4" w:space="0"/>
            </w:tcBorders>
          </w:tcPr>
          <w:p w14:paraId="3BC0AA08">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住房公积金</w:t>
            </w:r>
          </w:p>
        </w:tc>
        <w:tc>
          <w:tcPr>
            <w:tcW w:w="1701" w:type="dxa"/>
            <w:gridSpan w:val="5"/>
            <w:tcBorders>
              <w:top w:val="nil"/>
              <w:left w:val="nil"/>
              <w:bottom w:val="single" w:color="auto" w:sz="4" w:space="0"/>
              <w:right w:val="single" w:color="auto" w:sz="4" w:space="0"/>
            </w:tcBorders>
            <w:vAlign w:val="center"/>
          </w:tcPr>
          <w:p w14:paraId="50164FD3">
            <w:pPr>
              <w:widowControl/>
              <w:jc w:val="right"/>
              <w:rPr>
                <w:rFonts w:ascii="宋体" w:hAnsi="宋体" w:cs="宋体"/>
                <w:kern w:val="0"/>
                <w:sz w:val="20"/>
                <w:szCs w:val="20"/>
              </w:rPr>
            </w:pPr>
            <w:r>
              <w:rPr>
                <w:rFonts w:hint="eastAsia" w:ascii="宋体" w:hAnsi="宋体" w:cs="宋体"/>
                <w:kern w:val="0"/>
                <w:sz w:val="20"/>
                <w:szCs w:val="20"/>
              </w:rPr>
              <w:t>29.02</w:t>
            </w:r>
          </w:p>
        </w:tc>
        <w:tc>
          <w:tcPr>
            <w:tcW w:w="1701" w:type="dxa"/>
            <w:gridSpan w:val="3"/>
            <w:tcBorders>
              <w:top w:val="nil"/>
              <w:left w:val="nil"/>
              <w:bottom w:val="single" w:color="auto" w:sz="4" w:space="0"/>
              <w:right w:val="single" w:color="auto" w:sz="4" w:space="0"/>
            </w:tcBorders>
            <w:vAlign w:val="center"/>
          </w:tcPr>
          <w:p w14:paraId="31AFBF68">
            <w:pPr>
              <w:widowControl/>
              <w:jc w:val="right"/>
              <w:rPr>
                <w:rFonts w:ascii="宋体" w:hAnsi="宋体" w:cs="宋体"/>
                <w:kern w:val="0"/>
                <w:sz w:val="20"/>
                <w:szCs w:val="20"/>
              </w:rPr>
            </w:pPr>
            <w:r>
              <w:rPr>
                <w:rFonts w:hint="eastAsia" w:ascii="宋体" w:hAnsi="宋体" w:cs="宋体"/>
                <w:kern w:val="0"/>
                <w:sz w:val="20"/>
                <w:szCs w:val="20"/>
              </w:rPr>
              <w:t>29.02</w:t>
            </w:r>
          </w:p>
        </w:tc>
        <w:tc>
          <w:tcPr>
            <w:tcW w:w="1701" w:type="dxa"/>
            <w:tcBorders>
              <w:top w:val="nil"/>
              <w:left w:val="nil"/>
              <w:bottom w:val="single" w:color="auto" w:sz="4" w:space="0"/>
              <w:right w:val="single" w:color="auto" w:sz="4" w:space="0"/>
            </w:tcBorders>
            <w:vAlign w:val="center"/>
          </w:tcPr>
          <w:p w14:paraId="1E68C266">
            <w:pPr>
              <w:widowControl/>
              <w:jc w:val="left"/>
              <w:rPr>
                <w:rFonts w:ascii="宋体" w:hAnsi="宋体" w:cs="宋体"/>
                <w:kern w:val="0"/>
                <w:sz w:val="20"/>
                <w:szCs w:val="20"/>
              </w:rPr>
            </w:pPr>
          </w:p>
        </w:tc>
      </w:tr>
      <w:tr w14:paraId="46E9F819">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4BBB7B57">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1D3EEBF2">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gridSpan w:val="4"/>
            <w:tcBorders>
              <w:top w:val="nil"/>
              <w:left w:val="nil"/>
              <w:bottom w:val="single" w:color="auto" w:sz="4" w:space="0"/>
              <w:right w:val="single" w:color="auto" w:sz="4" w:space="0"/>
            </w:tcBorders>
          </w:tcPr>
          <w:p w14:paraId="1525E55C">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其他工资福利支出</w:t>
            </w:r>
          </w:p>
        </w:tc>
        <w:tc>
          <w:tcPr>
            <w:tcW w:w="1701" w:type="dxa"/>
            <w:gridSpan w:val="5"/>
            <w:tcBorders>
              <w:top w:val="nil"/>
              <w:left w:val="nil"/>
              <w:bottom w:val="single" w:color="auto" w:sz="4" w:space="0"/>
              <w:right w:val="single" w:color="auto" w:sz="4" w:space="0"/>
            </w:tcBorders>
            <w:vAlign w:val="center"/>
          </w:tcPr>
          <w:p w14:paraId="154DDFA5">
            <w:pPr>
              <w:widowControl/>
              <w:jc w:val="right"/>
              <w:rPr>
                <w:rFonts w:ascii="宋体" w:hAnsi="宋体" w:cs="宋体"/>
                <w:kern w:val="0"/>
                <w:sz w:val="20"/>
                <w:szCs w:val="20"/>
              </w:rPr>
            </w:pPr>
            <w:r>
              <w:rPr>
                <w:rFonts w:hint="eastAsia" w:ascii="宋体" w:hAnsi="宋体" w:cs="宋体"/>
                <w:kern w:val="0"/>
                <w:sz w:val="20"/>
                <w:szCs w:val="20"/>
              </w:rPr>
              <w:t>13.79</w:t>
            </w:r>
          </w:p>
        </w:tc>
        <w:tc>
          <w:tcPr>
            <w:tcW w:w="1701" w:type="dxa"/>
            <w:gridSpan w:val="3"/>
            <w:tcBorders>
              <w:top w:val="nil"/>
              <w:left w:val="nil"/>
              <w:bottom w:val="single" w:color="auto" w:sz="4" w:space="0"/>
              <w:right w:val="single" w:color="auto" w:sz="4" w:space="0"/>
            </w:tcBorders>
            <w:vAlign w:val="center"/>
          </w:tcPr>
          <w:p w14:paraId="1A47D34B">
            <w:pPr>
              <w:widowControl/>
              <w:jc w:val="right"/>
              <w:rPr>
                <w:rFonts w:ascii="宋体" w:hAnsi="宋体" w:cs="宋体"/>
                <w:kern w:val="0"/>
                <w:sz w:val="20"/>
                <w:szCs w:val="20"/>
              </w:rPr>
            </w:pPr>
            <w:r>
              <w:rPr>
                <w:rFonts w:hint="eastAsia" w:ascii="宋体" w:hAnsi="宋体" w:cs="宋体"/>
                <w:kern w:val="0"/>
                <w:sz w:val="20"/>
                <w:szCs w:val="20"/>
              </w:rPr>
              <w:t>13.79</w:t>
            </w:r>
          </w:p>
        </w:tc>
        <w:tc>
          <w:tcPr>
            <w:tcW w:w="1701" w:type="dxa"/>
            <w:tcBorders>
              <w:top w:val="nil"/>
              <w:left w:val="nil"/>
              <w:bottom w:val="single" w:color="auto" w:sz="4" w:space="0"/>
              <w:right w:val="single" w:color="auto" w:sz="4" w:space="0"/>
            </w:tcBorders>
            <w:vAlign w:val="center"/>
          </w:tcPr>
          <w:p w14:paraId="03A84632">
            <w:pPr>
              <w:widowControl/>
              <w:jc w:val="left"/>
              <w:rPr>
                <w:rFonts w:ascii="宋体" w:hAnsi="宋体" w:cs="宋体"/>
                <w:kern w:val="0"/>
                <w:sz w:val="20"/>
                <w:szCs w:val="20"/>
              </w:rPr>
            </w:pPr>
          </w:p>
        </w:tc>
      </w:tr>
      <w:tr w14:paraId="71112DCC">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62A907FA">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gridSpan w:val="2"/>
            <w:tcBorders>
              <w:top w:val="nil"/>
              <w:left w:val="nil"/>
              <w:bottom w:val="single" w:color="auto" w:sz="4" w:space="0"/>
              <w:right w:val="single" w:color="auto" w:sz="4" w:space="0"/>
            </w:tcBorders>
            <w:vAlign w:val="center"/>
          </w:tcPr>
          <w:p w14:paraId="0E72D36E">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01</w:t>
            </w:r>
          </w:p>
        </w:tc>
        <w:tc>
          <w:tcPr>
            <w:tcW w:w="2891" w:type="dxa"/>
            <w:gridSpan w:val="4"/>
            <w:tcBorders>
              <w:top w:val="nil"/>
              <w:left w:val="nil"/>
              <w:bottom w:val="single" w:color="auto" w:sz="4" w:space="0"/>
              <w:right w:val="single" w:color="auto" w:sz="4" w:space="0"/>
            </w:tcBorders>
          </w:tcPr>
          <w:p w14:paraId="37EFA01E">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办公费</w:t>
            </w:r>
          </w:p>
        </w:tc>
        <w:tc>
          <w:tcPr>
            <w:tcW w:w="1701" w:type="dxa"/>
            <w:gridSpan w:val="5"/>
            <w:tcBorders>
              <w:top w:val="nil"/>
              <w:left w:val="nil"/>
              <w:bottom w:val="single" w:color="auto" w:sz="4" w:space="0"/>
              <w:right w:val="single" w:color="auto" w:sz="4" w:space="0"/>
            </w:tcBorders>
            <w:vAlign w:val="center"/>
          </w:tcPr>
          <w:p w14:paraId="26AD8F99">
            <w:pPr>
              <w:widowControl/>
              <w:jc w:val="right"/>
              <w:rPr>
                <w:rFonts w:ascii="宋体" w:hAnsi="宋体" w:cs="宋体"/>
                <w:kern w:val="0"/>
                <w:sz w:val="20"/>
                <w:szCs w:val="20"/>
              </w:rPr>
            </w:pPr>
            <w:r>
              <w:rPr>
                <w:rFonts w:hint="eastAsia" w:ascii="宋体" w:hAnsi="宋体" w:cs="宋体"/>
                <w:kern w:val="0"/>
                <w:sz w:val="20"/>
                <w:szCs w:val="20"/>
              </w:rPr>
              <w:t>11.4</w:t>
            </w:r>
          </w:p>
        </w:tc>
        <w:tc>
          <w:tcPr>
            <w:tcW w:w="1701" w:type="dxa"/>
            <w:gridSpan w:val="3"/>
            <w:tcBorders>
              <w:top w:val="nil"/>
              <w:left w:val="nil"/>
              <w:bottom w:val="single" w:color="auto" w:sz="4" w:space="0"/>
              <w:right w:val="single" w:color="auto" w:sz="4" w:space="0"/>
            </w:tcBorders>
            <w:vAlign w:val="center"/>
          </w:tcPr>
          <w:p w14:paraId="4604A9EC">
            <w:pPr>
              <w:widowControl/>
              <w:jc w:val="right"/>
              <w:rPr>
                <w:rFonts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14:paraId="185666CB">
            <w:pPr>
              <w:widowControl/>
              <w:jc w:val="right"/>
              <w:rPr>
                <w:rFonts w:ascii="宋体" w:hAnsi="宋体" w:cs="宋体"/>
                <w:kern w:val="0"/>
                <w:sz w:val="20"/>
                <w:szCs w:val="20"/>
              </w:rPr>
            </w:pPr>
            <w:r>
              <w:rPr>
                <w:rFonts w:hint="eastAsia" w:ascii="宋体" w:hAnsi="宋体" w:cs="宋体"/>
                <w:kern w:val="0"/>
                <w:sz w:val="20"/>
                <w:szCs w:val="20"/>
              </w:rPr>
              <w:t>11.4</w:t>
            </w:r>
          </w:p>
        </w:tc>
      </w:tr>
      <w:tr w14:paraId="1FEE2575">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449E6E47">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gridSpan w:val="2"/>
            <w:tcBorders>
              <w:top w:val="nil"/>
              <w:left w:val="nil"/>
              <w:bottom w:val="single" w:color="auto" w:sz="4" w:space="0"/>
              <w:right w:val="single" w:color="auto" w:sz="4" w:space="0"/>
            </w:tcBorders>
            <w:vAlign w:val="center"/>
          </w:tcPr>
          <w:p w14:paraId="669CAC81">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08</w:t>
            </w:r>
          </w:p>
        </w:tc>
        <w:tc>
          <w:tcPr>
            <w:tcW w:w="2891" w:type="dxa"/>
            <w:gridSpan w:val="4"/>
            <w:tcBorders>
              <w:top w:val="nil"/>
              <w:left w:val="nil"/>
              <w:bottom w:val="single" w:color="auto" w:sz="4" w:space="0"/>
              <w:right w:val="single" w:color="auto" w:sz="4" w:space="0"/>
            </w:tcBorders>
          </w:tcPr>
          <w:p w14:paraId="547A51A8">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取暖费</w:t>
            </w:r>
          </w:p>
        </w:tc>
        <w:tc>
          <w:tcPr>
            <w:tcW w:w="1701" w:type="dxa"/>
            <w:gridSpan w:val="5"/>
            <w:tcBorders>
              <w:top w:val="nil"/>
              <w:left w:val="nil"/>
              <w:bottom w:val="single" w:color="auto" w:sz="4" w:space="0"/>
              <w:right w:val="single" w:color="auto" w:sz="4" w:space="0"/>
            </w:tcBorders>
            <w:vAlign w:val="center"/>
          </w:tcPr>
          <w:p w14:paraId="137EAFE5">
            <w:pPr>
              <w:widowControl/>
              <w:jc w:val="right"/>
              <w:rPr>
                <w:rFonts w:ascii="宋体" w:hAnsi="宋体" w:cs="宋体"/>
                <w:kern w:val="0"/>
                <w:sz w:val="20"/>
                <w:szCs w:val="20"/>
              </w:rPr>
            </w:pPr>
            <w:r>
              <w:rPr>
                <w:rFonts w:hint="eastAsia" w:ascii="宋体" w:hAnsi="宋体" w:cs="宋体"/>
                <w:kern w:val="0"/>
                <w:sz w:val="20"/>
                <w:szCs w:val="20"/>
              </w:rPr>
              <w:t>8</w:t>
            </w:r>
          </w:p>
        </w:tc>
        <w:tc>
          <w:tcPr>
            <w:tcW w:w="1701" w:type="dxa"/>
            <w:gridSpan w:val="3"/>
            <w:tcBorders>
              <w:top w:val="nil"/>
              <w:left w:val="nil"/>
              <w:bottom w:val="single" w:color="auto" w:sz="4" w:space="0"/>
              <w:right w:val="single" w:color="auto" w:sz="4" w:space="0"/>
            </w:tcBorders>
            <w:vAlign w:val="center"/>
          </w:tcPr>
          <w:p w14:paraId="1FDEAFC5">
            <w:pPr>
              <w:widowControl/>
              <w:jc w:val="right"/>
              <w:rPr>
                <w:rFonts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14:paraId="51EAE193">
            <w:pPr>
              <w:widowControl/>
              <w:jc w:val="right"/>
              <w:rPr>
                <w:rFonts w:ascii="宋体" w:hAnsi="宋体" w:cs="宋体"/>
                <w:kern w:val="0"/>
                <w:sz w:val="20"/>
                <w:szCs w:val="20"/>
              </w:rPr>
            </w:pPr>
            <w:r>
              <w:rPr>
                <w:rFonts w:hint="eastAsia" w:ascii="宋体" w:hAnsi="宋体" w:cs="宋体"/>
                <w:kern w:val="0"/>
                <w:sz w:val="20"/>
                <w:szCs w:val="20"/>
              </w:rPr>
              <w:t>8</w:t>
            </w:r>
          </w:p>
        </w:tc>
      </w:tr>
      <w:tr w14:paraId="44D94B1F">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1F25D85B">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gridSpan w:val="2"/>
            <w:tcBorders>
              <w:top w:val="nil"/>
              <w:left w:val="nil"/>
              <w:bottom w:val="single" w:color="auto" w:sz="4" w:space="0"/>
              <w:right w:val="single" w:color="auto" w:sz="4" w:space="0"/>
            </w:tcBorders>
            <w:vAlign w:val="center"/>
          </w:tcPr>
          <w:p w14:paraId="3E85B08F">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2891" w:type="dxa"/>
            <w:gridSpan w:val="4"/>
            <w:tcBorders>
              <w:top w:val="nil"/>
              <w:left w:val="nil"/>
              <w:bottom w:val="single" w:color="auto" w:sz="4" w:space="0"/>
              <w:right w:val="single" w:color="auto" w:sz="4" w:space="0"/>
            </w:tcBorders>
          </w:tcPr>
          <w:p w14:paraId="1C8FE773">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会议费</w:t>
            </w:r>
          </w:p>
        </w:tc>
        <w:tc>
          <w:tcPr>
            <w:tcW w:w="1701" w:type="dxa"/>
            <w:gridSpan w:val="5"/>
            <w:tcBorders>
              <w:top w:val="nil"/>
              <w:left w:val="nil"/>
              <w:bottom w:val="single" w:color="auto" w:sz="4" w:space="0"/>
              <w:right w:val="single" w:color="auto" w:sz="4" w:space="0"/>
            </w:tcBorders>
            <w:vAlign w:val="center"/>
          </w:tcPr>
          <w:p w14:paraId="48B2899F">
            <w:pPr>
              <w:widowControl/>
              <w:jc w:val="right"/>
              <w:rPr>
                <w:rFonts w:ascii="宋体" w:hAnsi="宋体" w:cs="宋体"/>
                <w:kern w:val="0"/>
                <w:sz w:val="20"/>
                <w:szCs w:val="20"/>
              </w:rPr>
            </w:pPr>
            <w:r>
              <w:rPr>
                <w:rFonts w:hint="eastAsia" w:ascii="宋体" w:hAnsi="宋体" w:cs="宋体"/>
                <w:kern w:val="0"/>
                <w:sz w:val="20"/>
                <w:szCs w:val="20"/>
              </w:rPr>
              <w:t>8</w:t>
            </w:r>
          </w:p>
        </w:tc>
        <w:tc>
          <w:tcPr>
            <w:tcW w:w="1701" w:type="dxa"/>
            <w:gridSpan w:val="3"/>
            <w:tcBorders>
              <w:top w:val="nil"/>
              <w:left w:val="nil"/>
              <w:bottom w:val="single" w:color="auto" w:sz="4" w:space="0"/>
              <w:right w:val="single" w:color="auto" w:sz="4" w:space="0"/>
            </w:tcBorders>
            <w:vAlign w:val="center"/>
          </w:tcPr>
          <w:p w14:paraId="438F26BD">
            <w:pPr>
              <w:widowControl/>
              <w:jc w:val="right"/>
              <w:rPr>
                <w:rFonts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14:paraId="617B5CB4">
            <w:pPr>
              <w:widowControl/>
              <w:jc w:val="right"/>
              <w:rPr>
                <w:rFonts w:ascii="宋体" w:hAnsi="宋体" w:cs="宋体"/>
                <w:kern w:val="0"/>
                <w:sz w:val="20"/>
                <w:szCs w:val="20"/>
              </w:rPr>
            </w:pPr>
            <w:r>
              <w:rPr>
                <w:rFonts w:hint="eastAsia" w:ascii="宋体" w:hAnsi="宋体" w:cs="宋体"/>
                <w:kern w:val="0"/>
                <w:sz w:val="20"/>
                <w:szCs w:val="20"/>
              </w:rPr>
              <w:t>8</w:t>
            </w:r>
          </w:p>
        </w:tc>
      </w:tr>
      <w:tr w14:paraId="47CD4827">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21945909">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gridSpan w:val="2"/>
            <w:tcBorders>
              <w:top w:val="nil"/>
              <w:left w:val="nil"/>
              <w:bottom w:val="single" w:color="auto" w:sz="4" w:space="0"/>
              <w:right w:val="single" w:color="auto" w:sz="4" w:space="0"/>
            </w:tcBorders>
            <w:vAlign w:val="center"/>
          </w:tcPr>
          <w:p w14:paraId="6DEFDEEC">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16</w:t>
            </w:r>
          </w:p>
        </w:tc>
        <w:tc>
          <w:tcPr>
            <w:tcW w:w="2891" w:type="dxa"/>
            <w:gridSpan w:val="4"/>
            <w:tcBorders>
              <w:top w:val="nil"/>
              <w:left w:val="nil"/>
              <w:bottom w:val="single" w:color="auto" w:sz="4" w:space="0"/>
              <w:right w:val="single" w:color="auto" w:sz="4" w:space="0"/>
            </w:tcBorders>
          </w:tcPr>
          <w:p w14:paraId="1B06206F">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培训费</w:t>
            </w:r>
          </w:p>
        </w:tc>
        <w:tc>
          <w:tcPr>
            <w:tcW w:w="1701" w:type="dxa"/>
            <w:gridSpan w:val="5"/>
            <w:tcBorders>
              <w:top w:val="nil"/>
              <w:left w:val="nil"/>
              <w:bottom w:val="single" w:color="auto" w:sz="4" w:space="0"/>
              <w:right w:val="single" w:color="auto" w:sz="4" w:space="0"/>
            </w:tcBorders>
            <w:vAlign w:val="center"/>
          </w:tcPr>
          <w:p w14:paraId="31D7DF31">
            <w:pPr>
              <w:widowControl/>
              <w:jc w:val="right"/>
              <w:rPr>
                <w:rFonts w:ascii="宋体" w:hAnsi="宋体" w:cs="宋体"/>
                <w:kern w:val="0"/>
                <w:sz w:val="20"/>
                <w:szCs w:val="20"/>
              </w:rPr>
            </w:pPr>
          </w:p>
        </w:tc>
        <w:tc>
          <w:tcPr>
            <w:tcW w:w="1701" w:type="dxa"/>
            <w:gridSpan w:val="3"/>
            <w:tcBorders>
              <w:top w:val="nil"/>
              <w:left w:val="nil"/>
              <w:bottom w:val="single" w:color="auto" w:sz="4" w:space="0"/>
              <w:right w:val="single" w:color="auto" w:sz="4" w:space="0"/>
            </w:tcBorders>
            <w:vAlign w:val="center"/>
          </w:tcPr>
          <w:p w14:paraId="0EA0B874">
            <w:pPr>
              <w:widowControl/>
              <w:jc w:val="right"/>
              <w:rPr>
                <w:rFonts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14:paraId="3A845B2A">
            <w:pPr>
              <w:widowControl/>
              <w:jc w:val="left"/>
              <w:rPr>
                <w:rFonts w:ascii="宋体" w:hAnsi="宋体" w:cs="宋体"/>
                <w:kern w:val="0"/>
                <w:sz w:val="20"/>
                <w:szCs w:val="20"/>
              </w:rPr>
            </w:pPr>
          </w:p>
        </w:tc>
      </w:tr>
      <w:tr w14:paraId="6024B16C">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7B1FFD4C">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gridSpan w:val="2"/>
            <w:tcBorders>
              <w:top w:val="nil"/>
              <w:left w:val="nil"/>
              <w:bottom w:val="single" w:color="auto" w:sz="4" w:space="0"/>
              <w:right w:val="single" w:color="auto" w:sz="4" w:space="0"/>
            </w:tcBorders>
            <w:vAlign w:val="center"/>
          </w:tcPr>
          <w:p w14:paraId="73FB2557">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26</w:t>
            </w:r>
          </w:p>
        </w:tc>
        <w:tc>
          <w:tcPr>
            <w:tcW w:w="2891" w:type="dxa"/>
            <w:gridSpan w:val="4"/>
            <w:tcBorders>
              <w:top w:val="nil"/>
              <w:left w:val="nil"/>
              <w:bottom w:val="single" w:color="auto" w:sz="4" w:space="0"/>
              <w:right w:val="single" w:color="auto" w:sz="4" w:space="0"/>
            </w:tcBorders>
          </w:tcPr>
          <w:p w14:paraId="3EE8E64D">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劳务费</w:t>
            </w:r>
          </w:p>
        </w:tc>
        <w:tc>
          <w:tcPr>
            <w:tcW w:w="1701" w:type="dxa"/>
            <w:gridSpan w:val="5"/>
            <w:tcBorders>
              <w:top w:val="nil"/>
              <w:left w:val="nil"/>
              <w:bottom w:val="single" w:color="auto" w:sz="4" w:space="0"/>
              <w:right w:val="single" w:color="auto" w:sz="4" w:space="0"/>
            </w:tcBorders>
            <w:vAlign w:val="center"/>
          </w:tcPr>
          <w:p w14:paraId="3A79B7AF">
            <w:pPr>
              <w:widowControl/>
              <w:jc w:val="right"/>
              <w:rPr>
                <w:rFonts w:ascii="宋体" w:hAnsi="宋体" w:cs="宋体"/>
                <w:kern w:val="0"/>
                <w:sz w:val="20"/>
                <w:szCs w:val="20"/>
              </w:rPr>
            </w:pPr>
          </w:p>
        </w:tc>
        <w:tc>
          <w:tcPr>
            <w:tcW w:w="1701" w:type="dxa"/>
            <w:gridSpan w:val="3"/>
            <w:tcBorders>
              <w:top w:val="nil"/>
              <w:left w:val="nil"/>
              <w:bottom w:val="single" w:color="auto" w:sz="4" w:space="0"/>
              <w:right w:val="single" w:color="auto" w:sz="4" w:space="0"/>
            </w:tcBorders>
            <w:vAlign w:val="center"/>
          </w:tcPr>
          <w:p w14:paraId="17C680CC">
            <w:pPr>
              <w:widowControl/>
              <w:jc w:val="right"/>
              <w:rPr>
                <w:rFonts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14:paraId="590A0049">
            <w:pPr>
              <w:widowControl/>
              <w:jc w:val="left"/>
              <w:rPr>
                <w:rFonts w:ascii="宋体" w:hAnsi="宋体" w:cs="宋体"/>
                <w:kern w:val="0"/>
                <w:sz w:val="20"/>
                <w:szCs w:val="20"/>
              </w:rPr>
            </w:pPr>
          </w:p>
        </w:tc>
      </w:tr>
      <w:tr w14:paraId="5D2CA330">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0B3EB061">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gridSpan w:val="2"/>
            <w:tcBorders>
              <w:top w:val="nil"/>
              <w:left w:val="nil"/>
              <w:bottom w:val="single" w:color="auto" w:sz="4" w:space="0"/>
              <w:right w:val="single" w:color="auto" w:sz="4" w:space="0"/>
            </w:tcBorders>
            <w:vAlign w:val="center"/>
          </w:tcPr>
          <w:p w14:paraId="7D8974D5">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28</w:t>
            </w:r>
          </w:p>
        </w:tc>
        <w:tc>
          <w:tcPr>
            <w:tcW w:w="2891" w:type="dxa"/>
            <w:gridSpan w:val="4"/>
            <w:tcBorders>
              <w:top w:val="nil"/>
              <w:left w:val="nil"/>
              <w:bottom w:val="single" w:color="auto" w:sz="4" w:space="0"/>
              <w:right w:val="single" w:color="auto" w:sz="4" w:space="0"/>
            </w:tcBorders>
          </w:tcPr>
          <w:p w14:paraId="7E625FB2">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工会经费</w:t>
            </w:r>
          </w:p>
        </w:tc>
        <w:tc>
          <w:tcPr>
            <w:tcW w:w="1701" w:type="dxa"/>
            <w:gridSpan w:val="5"/>
            <w:tcBorders>
              <w:top w:val="nil"/>
              <w:left w:val="nil"/>
              <w:bottom w:val="single" w:color="auto" w:sz="4" w:space="0"/>
              <w:right w:val="single" w:color="auto" w:sz="4" w:space="0"/>
            </w:tcBorders>
            <w:vAlign w:val="center"/>
          </w:tcPr>
          <w:p w14:paraId="7F913C3E">
            <w:pPr>
              <w:widowControl/>
              <w:jc w:val="right"/>
              <w:rPr>
                <w:rFonts w:ascii="宋体" w:hAnsi="宋体" w:cs="宋体"/>
                <w:kern w:val="0"/>
                <w:sz w:val="20"/>
                <w:szCs w:val="20"/>
              </w:rPr>
            </w:pPr>
            <w:r>
              <w:rPr>
                <w:rFonts w:hint="eastAsia" w:ascii="宋体" w:hAnsi="宋体" w:cs="宋体"/>
                <w:kern w:val="0"/>
                <w:sz w:val="20"/>
                <w:szCs w:val="20"/>
              </w:rPr>
              <w:t>2.69</w:t>
            </w:r>
          </w:p>
        </w:tc>
        <w:tc>
          <w:tcPr>
            <w:tcW w:w="1701" w:type="dxa"/>
            <w:gridSpan w:val="3"/>
            <w:tcBorders>
              <w:top w:val="nil"/>
              <w:left w:val="nil"/>
              <w:bottom w:val="single" w:color="auto" w:sz="4" w:space="0"/>
              <w:right w:val="single" w:color="auto" w:sz="4" w:space="0"/>
            </w:tcBorders>
            <w:vAlign w:val="center"/>
          </w:tcPr>
          <w:p w14:paraId="52216E40">
            <w:pPr>
              <w:widowControl/>
              <w:jc w:val="right"/>
              <w:rPr>
                <w:rFonts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14:paraId="3BFE54BD">
            <w:pPr>
              <w:widowControl/>
              <w:jc w:val="right"/>
              <w:rPr>
                <w:rFonts w:ascii="宋体" w:hAnsi="宋体" w:cs="宋体"/>
                <w:kern w:val="0"/>
                <w:sz w:val="20"/>
                <w:szCs w:val="20"/>
              </w:rPr>
            </w:pPr>
            <w:r>
              <w:rPr>
                <w:rFonts w:hint="eastAsia" w:ascii="宋体" w:hAnsi="宋体" w:cs="宋体"/>
                <w:kern w:val="0"/>
                <w:sz w:val="20"/>
                <w:szCs w:val="20"/>
              </w:rPr>
              <w:t>2.69</w:t>
            </w:r>
          </w:p>
        </w:tc>
      </w:tr>
      <w:tr w14:paraId="57F71F6D">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494E5043">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gridSpan w:val="2"/>
            <w:tcBorders>
              <w:top w:val="nil"/>
              <w:left w:val="nil"/>
              <w:bottom w:val="single" w:color="auto" w:sz="4" w:space="0"/>
              <w:right w:val="single" w:color="auto" w:sz="4" w:space="0"/>
            </w:tcBorders>
            <w:vAlign w:val="center"/>
          </w:tcPr>
          <w:p w14:paraId="5D4DF538">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29</w:t>
            </w:r>
          </w:p>
        </w:tc>
        <w:tc>
          <w:tcPr>
            <w:tcW w:w="2891" w:type="dxa"/>
            <w:gridSpan w:val="4"/>
            <w:tcBorders>
              <w:top w:val="nil"/>
              <w:left w:val="nil"/>
              <w:bottom w:val="single" w:color="auto" w:sz="4" w:space="0"/>
              <w:right w:val="single" w:color="auto" w:sz="4" w:space="0"/>
            </w:tcBorders>
          </w:tcPr>
          <w:p w14:paraId="2AC848E3">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福利费</w:t>
            </w:r>
          </w:p>
        </w:tc>
        <w:tc>
          <w:tcPr>
            <w:tcW w:w="1701" w:type="dxa"/>
            <w:gridSpan w:val="5"/>
            <w:tcBorders>
              <w:top w:val="nil"/>
              <w:left w:val="nil"/>
              <w:bottom w:val="single" w:color="auto" w:sz="4" w:space="0"/>
              <w:right w:val="single" w:color="auto" w:sz="4" w:space="0"/>
            </w:tcBorders>
            <w:vAlign w:val="center"/>
          </w:tcPr>
          <w:p w14:paraId="68B040D3">
            <w:pPr>
              <w:widowControl/>
              <w:jc w:val="right"/>
              <w:rPr>
                <w:rFonts w:ascii="宋体" w:hAnsi="宋体" w:cs="宋体"/>
                <w:kern w:val="0"/>
                <w:sz w:val="20"/>
                <w:szCs w:val="20"/>
              </w:rPr>
            </w:pPr>
            <w:r>
              <w:rPr>
                <w:rFonts w:hint="eastAsia" w:ascii="宋体" w:hAnsi="宋体" w:cs="宋体"/>
                <w:kern w:val="0"/>
                <w:sz w:val="20"/>
                <w:szCs w:val="20"/>
              </w:rPr>
              <w:t>2.43</w:t>
            </w:r>
          </w:p>
        </w:tc>
        <w:tc>
          <w:tcPr>
            <w:tcW w:w="1701" w:type="dxa"/>
            <w:gridSpan w:val="3"/>
            <w:tcBorders>
              <w:top w:val="nil"/>
              <w:left w:val="nil"/>
              <w:bottom w:val="single" w:color="auto" w:sz="4" w:space="0"/>
              <w:right w:val="single" w:color="auto" w:sz="4" w:space="0"/>
            </w:tcBorders>
            <w:vAlign w:val="center"/>
          </w:tcPr>
          <w:p w14:paraId="55C534CD">
            <w:pPr>
              <w:widowControl/>
              <w:jc w:val="right"/>
              <w:rPr>
                <w:rFonts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14:paraId="7AB6BA13">
            <w:pPr>
              <w:widowControl/>
              <w:jc w:val="right"/>
              <w:rPr>
                <w:rFonts w:ascii="宋体" w:hAnsi="宋体" w:cs="宋体"/>
                <w:kern w:val="0"/>
                <w:sz w:val="20"/>
                <w:szCs w:val="20"/>
              </w:rPr>
            </w:pPr>
            <w:r>
              <w:rPr>
                <w:rFonts w:hint="eastAsia" w:ascii="宋体" w:hAnsi="宋体" w:cs="宋体"/>
                <w:kern w:val="0"/>
                <w:sz w:val="20"/>
                <w:szCs w:val="20"/>
              </w:rPr>
              <w:t>2.43</w:t>
            </w:r>
          </w:p>
        </w:tc>
      </w:tr>
      <w:tr w14:paraId="09C76EBD">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7895011C">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gridSpan w:val="2"/>
            <w:tcBorders>
              <w:top w:val="nil"/>
              <w:left w:val="nil"/>
              <w:bottom w:val="single" w:color="auto" w:sz="4" w:space="0"/>
              <w:right w:val="single" w:color="auto" w:sz="4" w:space="0"/>
            </w:tcBorders>
            <w:vAlign w:val="center"/>
          </w:tcPr>
          <w:p w14:paraId="21EE1371">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31</w:t>
            </w:r>
          </w:p>
        </w:tc>
        <w:tc>
          <w:tcPr>
            <w:tcW w:w="2891" w:type="dxa"/>
            <w:gridSpan w:val="4"/>
            <w:tcBorders>
              <w:top w:val="nil"/>
              <w:left w:val="nil"/>
              <w:bottom w:val="single" w:color="auto" w:sz="4" w:space="0"/>
              <w:right w:val="single" w:color="auto" w:sz="4" w:space="0"/>
            </w:tcBorders>
          </w:tcPr>
          <w:p w14:paraId="355DA3B3">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公务用车运行维护费</w:t>
            </w:r>
          </w:p>
        </w:tc>
        <w:tc>
          <w:tcPr>
            <w:tcW w:w="1701" w:type="dxa"/>
            <w:gridSpan w:val="5"/>
            <w:tcBorders>
              <w:top w:val="nil"/>
              <w:left w:val="nil"/>
              <w:bottom w:val="single" w:color="auto" w:sz="4" w:space="0"/>
              <w:right w:val="single" w:color="auto" w:sz="4" w:space="0"/>
            </w:tcBorders>
            <w:vAlign w:val="center"/>
          </w:tcPr>
          <w:p w14:paraId="1B9D6731">
            <w:pPr>
              <w:widowControl/>
              <w:jc w:val="right"/>
              <w:rPr>
                <w:rFonts w:ascii="宋体" w:hAnsi="宋体" w:cs="宋体"/>
                <w:kern w:val="0"/>
                <w:sz w:val="20"/>
                <w:szCs w:val="20"/>
              </w:rPr>
            </w:pPr>
            <w:r>
              <w:rPr>
                <w:rFonts w:hint="eastAsia" w:ascii="宋体" w:hAnsi="宋体" w:cs="宋体"/>
                <w:kern w:val="0"/>
                <w:sz w:val="20"/>
                <w:szCs w:val="20"/>
              </w:rPr>
              <w:t>10</w:t>
            </w:r>
          </w:p>
        </w:tc>
        <w:tc>
          <w:tcPr>
            <w:tcW w:w="1701" w:type="dxa"/>
            <w:gridSpan w:val="3"/>
            <w:tcBorders>
              <w:top w:val="nil"/>
              <w:left w:val="nil"/>
              <w:bottom w:val="single" w:color="auto" w:sz="4" w:space="0"/>
              <w:right w:val="single" w:color="auto" w:sz="4" w:space="0"/>
            </w:tcBorders>
            <w:vAlign w:val="center"/>
          </w:tcPr>
          <w:p w14:paraId="29DF188A">
            <w:pPr>
              <w:widowControl/>
              <w:jc w:val="right"/>
              <w:rPr>
                <w:rFonts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14:paraId="6334609A">
            <w:pPr>
              <w:widowControl/>
              <w:jc w:val="right"/>
              <w:rPr>
                <w:rFonts w:ascii="宋体" w:hAnsi="宋体" w:cs="宋体"/>
                <w:kern w:val="0"/>
                <w:sz w:val="20"/>
                <w:szCs w:val="20"/>
              </w:rPr>
            </w:pPr>
            <w:r>
              <w:rPr>
                <w:rFonts w:hint="eastAsia" w:ascii="宋体" w:hAnsi="宋体" w:cs="宋体"/>
                <w:kern w:val="0"/>
                <w:sz w:val="20"/>
                <w:szCs w:val="20"/>
              </w:rPr>
              <w:t>10</w:t>
            </w:r>
          </w:p>
        </w:tc>
      </w:tr>
      <w:tr w14:paraId="1FAA18E3">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395A90DC">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gridSpan w:val="2"/>
            <w:tcBorders>
              <w:top w:val="nil"/>
              <w:left w:val="nil"/>
              <w:bottom w:val="single" w:color="auto" w:sz="4" w:space="0"/>
              <w:right w:val="single" w:color="auto" w:sz="4" w:space="0"/>
            </w:tcBorders>
            <w:vAlign w:val="center"/>
          </w:tcPr>
          <w:p w14:paraId="539E1DE8">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gridSpan w:val="4"/>
            <w:tcBorders>
              <w:top w:val="nil"/>
              <w:left w:val="nil"/>
              <w:bottom w:val="single" w:color="auto" w:sz="4" w:space="0"/>
              <w:right w:val="single" w:color="auto" w:sz="4" w:space="0"/>
            </w:tcBorders>
          </w:tcPr>
          <w:p w14:paraId="01357D3C">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其他商品和服务支出</w:t>
            </w:r>
          </w:p>
        </w:tc>
        <w:tc>
          <w:tcPr>
            <w:tcW w:w="1701" w:type="dxa"/>
            <w:gridSpan w:val="5"/>
            <w:tcBorders>
              <w:top w:val="nil"/>
              <w:left w:val="nil"/>
              <w:bottom w:val="single" w:color="auto" w:sz="4" w:space="0"/>
              <w:right w:val="single" w:color="auto" w:sz="4" w:space="0"/>
            </w:tcBorders>
            <w:vAlign w:val="center"/>
          </w:tcPr>
          <w:p w14:paraId="74CF39CB">
            <w:pPr>
              <w:widowControl/>
              <w:jc w:val="right"/>
              <w:rPr>
                <w:rFonts w:ascii="宋体" w:hAnsi="宋体" w:cs="宋体"/>
                <w:kern w:val="0"/>
                <w:sz w:val="20"/>
                <w:szCs w:val="20"/>
              </w:rPr>
            </w:pPr>
            <w:r>
              <w:rPr>
                <w:rFonts w:hint="eastAsia" w:ascii="宋体" w:hAnsi="宋体" w:cs="宋体"/>
                <w:kern w:val="0"/>
                <w:sz w:val="20"/>
                <w:szCs w:val="20"/>
              </w:rPr>
              <w:t>35.36</w:t>
            </w:r>
          </w:p>
        </w:tc>
        <w:tc>
          <w:tcPr>
            <w:tcW w:w="1701" w:type="dxa"/>
            <w:gridSpan w:val="3"/>
            <w:tcBorders>
              <w:top w:val="nil"/>
              <w:left w:val="nil"/>
              <w:bottom w:val="single" w:color="auto" w:sz="4" w:space="0"/>
              <w:right w:val="single" w:color="auto" w:sz="4" w:space="0"/>
            </w:tcBorders>
            <w:vAlign w:val="center"/>
          </w:tcPr>
          <w:p w14:paraId="68EE5806">
            <w:pPr>
              <w:widowControl/>
              <w:jc w:val="right"/>
              <w:rPr>
                <w:rFonts w:ascii="宋体" w:hAnsi="宋体" w:cs="宋体"/>
                <w:kern w:val="0"/>
                <w:sz w:val="20"/>
                <w:szCs w:val="20"/>
              </w:rPr>
            </w:pPr>
          </w:p>
        </w:tc>
        <w:tc>
          <w:tcPr>
            <w:tcW w:w="1701" w:type="dxa"/>
            <w:tcBorders>
              <w:top w:val="nil"/>
              <w:left w:val="nil"/>
              <w:bottom w:val="single" w:color="auto" w:sz="4" w:space="0"/>
              <w:right w:val="single" w:color="auto" w:sz="4" w:space="0"/>
            </w:tcBorders>
            <w:vAlign w:val="center"/>
          </w:tcPr>
          <w:p w14:paraId="72187027">
            <w:pPr>
              <w:widowControl/>
              <w:jc w:val="right"/>
              <w:rPr>
                <w:rFonts w:ascii="宋体" w:hAnsi="宋体" w:cs="宋体"/>
                <w:kern w:val="0"/>
                <w:sz w:val="20"/>
                <w:szCs w:val="20"/>
              </w:rPr>
            </w:pPr>
            <w:r>
              <w:rPr>
                <w:rFonts w:hint="eastAsia" w:ascii="宋体" w:hAnsi="宋体" w:cs="宋体"/>
                <w:kern w:val="0"/>
                <w:sz w:val="20"/>
                <w:szCs w:val="20"/>
              </w:rPr>
              <w:t>35.36</w:t>
            </w:r>
          </w:p>
        </w:tc>
      </w:tr>
      <w:tr w14:paraId="59043FFD">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49F2AD84">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gridSpan w:val="2"/>
            <w:tcBorders>
              <w:top w:val="nil"/>
              <w:left w:val="nil"/>
              <w:bottom w:val="single" w:color="auto" w:sz="4" w:space="0"/>
              <w:right w:val="single" w:color="auto" w:sz="4" w:space="0"/>
            </w:tcBorders>
            <w:vAlign w:val="center"/>
          </w:tcPr>
          <w:p w14:paraId="7A359010">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6ECA33BB">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退休人员福利费</w:t>
            </w:r>
          </w:p>
        </w:tc>
        <w:tc>
          <w:tcPr>
            <w:tcW w:w="1701" w:type="dxa"/>
            <w:gridSpan w:val="5"/>
            <w:tcBorders>
              <w:top w:val="nil"/>
              <w:left w:val="nil"/>
              <w:bottom w:val="single" w:color="auto" w:sz="4" w:space="0"/>
              <w:right w:val="single" w:color="auto" w:sz="4" w:space="0"/>
            </w:tcBorders>
            <w:vAlign w:val="center"/>
          </w:tcPr>
          <w:p w14:paraId="7A3153B9">
            <w:pPr>
              <w:widowControl/>
              <w:jc w:val="right"/>
              <w:rPr>
                <w:rFonts w:ascii="宋体" w:hAnsi="宋体" w:cs="宋体"/>
                <w:kern w:val="0"/>
                <w:sz w:val="20"/>
                <w:szCs w:val="20"/>
              </w:rPr>
            </w:pPr>
            <w:r>
              <w:rPr>
                <w:rFonts w:hint="eastAsia" w:ascii="宋体" w:hAnsi="宋体" w:cs="宋体"/>
                <w:kern w:val="0"/>
                <w:sz w:val="20"/>
                <w:szCs w:val="20"/>
              </w:rPr>
              <w:t>81.24</w:t>
            </w:r>
          </w:p>
        </w:tc>
        <w:tc>
          <w:tcPr>
            <w:tcW w:w="1701" w:type="dxa"/>
            <w:gridSpan w:val="3"/>
            <w:tcBorders>
              <w:top w:val="nil"/>
              <w:left w:val="nil"/>
              <w:bottom w:val="single" w:color="auto" w:sz="4" w:space="0"/>
              <w:right w:val="single" w:color="auto" w:sz="4" w:space="0"/>
            </w:tcBorders>
            <w:vAlign w:val="center"/>
          </w:tcPr>
          <w:p w14:paraId="15760418">
            <w:pPr>
              <w:widowControl/>
              <w:jc w:val="right"/>
              <w:rPr>
                <w:rFonts w:ascii="宋体" w:hAnsi="宋体" w:cs="宋体"/>
                <w:kern w:val="0"/>
                <w:sz w:val="20"/>
                <w:szCs w:val="20"/>
              </w:rPr>
            </w:pPr>
            <w:r>
              <w:rPr>
                <w:rFonts w:hint="eastAsia" w:ascii="宋体" w:hAnsi="宋体" w:cs="宋体"/>
                <w:kern w:val="0"/>
                <w:sz w:val="20"/>
                <w:szCs w:val="20"/>
              </w:rPr>
              <w:t>81.24</w:t>
            </w:r>
          </w:p>
        </w:tc>
        <w:tc>
          <w:tcPr>
            <w:tcW w:w="1701" w:type="dxa"/>
            <w:tcBorders>
              <w:top w:val="nil"/>
              <w:left w:val="nil"/>
              <w:bottom w:val="single" w:color="auto" w:sz="4" w:space="0"/>
              <w:right w:val="single" w:color="auto" w:sz="4" w:space="0"/>
            </w:tcBorders>
            <w:vAlign w:val="center"/>
          </w:tcPr>
          <w:p w14:paraId="6D009672">
            <w:pPr>
              <w:widowControl/>
              <w:jc w:val="left"/>
              <w:rPr>
                <w:rFonts w:ascii="宋体" w:hAnsi="宋体" w:cs="宋体"/>
                <w:kern w:val="0"/>
                <w:sz w:val="20"/>
                <w:szCs w:val="20"/>
              </w:rPr>
            </w:pPr>
          </w:p>
        </w:tc>
      </w:tr>
      <w:tr w14:paraId="2B9FD25F">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09DBBD37">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gridSpan w:val="2"/>
            <w:tcBorders>
              <w:top w:val="nil"/>
              <w:left w:val="nil"/>
              <w:bottom w:val="single" w:color="auto" w:sz="4" w:space="0"/>
              <w:right w:val="single" w:color="auto" w:sz="4" w:space="0"/>
            </w:tcBorders>
            <w:vAlign w:val="center"/>
          </w:tcPr>
          <w:p w14:paraId="66D10FC2">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gridSpan w:val="4"/>
            <w:tcBorders>
              <w:top w:val="nil"/>
              <w:left w:val="nil"/>
              <w:bottom w:val="single" w:color="auto" w:sz="4" w:space="0"/>
              <w:right w:val="single" w:color="auto" w:sz="4" w:space="0"/>
            </w:tcBorders>
            <w:vAlign w:val="center"/>
          </w:tcPr>
          <w:p w14:paraId="01A15F04">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5"/>
            <w:tcBorders>
              <w:top w:val="nil"/>
              <w:left w:val="nil"/>
              <w:bottom w:val="single" w:color="auto" w:sz="4" w:space="0"/>
              <w:right w:val="single" w:color="auto" w:sz="4" w:space="0"/>
            </w:tcBorders>
            <w:vAlign w:val="center"/>
          </w:tcPr>
          <w:p w14:paraId="6F2B4452">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3"/>
            <w:tcBorders>
              <w:top w:val="nil"/>
              <w:left w:val="nil"/>
              <w:bottom w:val="single" w:color="auto" w:sz="4" w:space="0"/>
              <w:right w:val="single" w:color="auto" w:sz="4" w:space="0"/>
            </w:tcBorders>
            <w:vAlign w:val="center"/>
          </w:tcPr>
          <w:p w14:paraId="7D1CB731">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3DBB09ED">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62AB068B">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64CB0CC6">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gridSpan w:val="2"/>
            <w:tcBorders>
              <w:top w:val="nil"/>
              <w:left w:val="nil"/>
              <w:bottom w:val="single" w:color="auto" w:sz="4" w:space="0"/>
              <w:right w:val="single" w:color="auto" w:sz="4" w:space="0"/>
            </w:tcBorders>
            <w:vAlign w:val="center"/>
          </w:tcPr>
          <w:p w14:paraId="4E5C168F">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gridSpan w:val="4"/>
            <w:tcBorders>
              <w:top w:val="nil"/>
              <w:left w:val="nil"/>
              <w:bottom w:val="single" w:color="auto" w:sz="4" w:space="0"/>
              <w:right w:val="single" w:color="auto" w:sz="4" w:space="0"/>
            </w:tcBorders>
            <w:vAlign w:val="center"/>
          </w:tcPr>
          <w:p w14:paraId="66B767A3">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5"/>
            <w:tcBorders>
              <w:top w:val="nil"/>
              <w:left w:val="nil"/>
              <w:bottom w:val="single" w:color="auto" w:sz="4" w:space="0"/>
              <w:right w:val="single" w:color="auto" w:sz="4" w:space="0"/>
            </w:tcBorders>
            <w:vAlign w:val="center"/>
          </w:tcPr>
          <w:p w14:paraId="33627076">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3"/>
            <w:tcBorders>
              <w:top w:val="nil"/>
              <w:left w:val="nil"/>
              <w:bottom w:val="single" w:color="auto" w:sz="4" w:space="0"/>
              <w:right w:val="single" w:color="auto" w:sz="4" w:space="0"/>
            </w:tcBorders>
            <w:vAlign w:val="center"/>
          </w:tcPr>
          <w:p w14:paraId="79E91934">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49ECFBFC">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1440A044">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58734069">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gridSpan w:val="2"/>
            <w:tcBorders>
              <w:top w:val="nil"/>
              <w:left w:val="nil"/>
              <w:bottom w:val="single" w:color="auto" w:sz="4" w:space="0"/>
              <w:right w:val="single" w:color="auto" w:sz="4" w:space="0"/>
            </w:tcBorders>
            <w:vAlign w:val="center"/>
          </w:tcPr>
          <w:p w14:paraId="2C4196BC">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gridSpan w:val="4"/>
            <w:tcBorders>
              <w:top w:val="nil"/>
              <w:left w:val="nil"/>
              <w:bottom w:val="single" w:color="auto" w:sz="4" w:space="0"/>
              <w:right w:val="single" w:color="auto" w:sz="4" w:space="0"/>
            </w:tcBorders>
            <w:vAlign w:val="center"/>
          </w:tcPr>
          <w:p w14:paraId="10B6ECD6">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5"/>
            <w:tcBorders>
              <w:top w:val="nil"/>
              <w:left w:val="nil"/>
              <w:bottom w:val="single" w:color="auto" w:sz="4" w:space="0"/>
              <w:right w:val="single" w:color="auto" w:sz="4" w:space="0"/>
            </w:tcBorders>
            <w:vAlign w:val="center"/>
          </w:tcPr>
          <w:p w14:paraId="0D7A62EF">
            <w:pPr>
              <w:widowControl/>
              <w:ind w:right="100"/>
              <w:jc w:val="right"/>
              <w:rPr>
                <w:rFonts w:ascii="宋体" w:hAnsi="宋体" w:cs="宋体"/>
                <w:color w:val="000000"/>
                <w:kern w:val="0"/>
                <w:sz w:val="20"/>
                <w:szCs w:val="20"/>
              </w:rPr>
            </w:pPr>
            <w:r>
              <w:rPr>
                <w:rFonts w:hint="eastAsia" w:ascii="宋体" w:hAnsi="宋体" w:cs="宋体"/>
                <w:color w:val="000000"/>
                <w:kern w:val="0"/>
                <w:sz w:val="20"/>
                <w:szCs w:val="20"/>
              </w:rPr>
              <w:t>635.36</w:t>
            </w:r>
          </w:p>
        </w:tc>
        <w:tc>
          <w:tcPr>
            <w:tcW w:w="1701" w:type="dxa"/>
            <w:gridSpan w:val="3"/>
            <w:tcBorders>
              <w:top w:val="nil"/>
              <w:left w:val="nil"/>
              <w:bottom w:val="single" w:color="auto" w:sz="4" w:space="0"/>
              <w:right w:val="single" w:color="auto" w:sz="4" w:space="0"/>
            </w:tcBorders>
            <w:vAlign w:val="center"/>
          </w:tcPr>
          <w:p w14:paraId="521716E6">
            <w:pPr>
              <w:widowControl/>
              <w:jc w:val="right"/>
              <w:rPr>
                <w:rFonts w:ascii="宋体" w:hAnsi="宋体" w:cs="宋体"/>
                <w:color w:val="000000"/>
                <w:kern w:val="0"/>
                <w:sz w:val="20"/>
                <w:szCs w:val="20"/>
              </w:rPr>
            </w:pPr>
            <w:r>
              <w:rPr>
                <w:rFonts w:hint="eastAsia" w:ascii="宋体" w:hAnsi="宋体" w:cs="宋体"/>
                <w:color w:val="000000"/>
                <w:kern w:val="0"/>
                <w:sz w:val="20"/>
                <w:szCs w:val="20"/>
              </w:rPr>
              <w:t>557.48</w:t>
            </w:r>
          </w:p>
        </w:tc>
        <w:tc>
          <w:tcPr>
            <w:tcW w:w="1701" w:type="dxa"/>
            <w:tcBorders>
              <w:top w:val="nil"/>
              <w:left w:val="nil"/>
              <w:bottom w:val="single" w:color="auto" w:sz="4" w:space="0"/>
              <w:right w:val="single" w:color="auto" w:sz="4" w:space="0"/>
            </w:tcBorders>
            <w:vAlign w:val="center"/>
          </w:tcPr>
          <w:p w14:paraId="4FD8E6FF">
            <w:pPr>
              <w:widowControl/>
              <w:jc w:val="left"/>
              <w:rPr>
                <w:rFonts w:ascii="宋体" w:hAnsi="宋体" w:cs="宋体"/>
                <w:color w:val="000000"/>
                <w:kern w:val="0"/>
                <w:sz w:val="20"/>
                <w:szCs w:val="20"/>
              </w:rPr>
            </w:pPr>
            <w:r>
              <w:rPr>
                <w:rFonts w:hint="eastAsia" w:ascii="宋体" w:hAnsi="宋体" w:cs="宋体"/>
                <w:color w:val="000000"/>
                <w:kern w:val="0"/>
                <w:sz w:val="20"/>
                <w:szCs w:val="20"/>
              </w:rPr>
              <w:t>　77.88</w:t>
            </w:r>
          </w:p>
        </w:tc>
      </w:tr>
      <w:tr w14:paraId="54A04571">
        <w:tblPrEx>
          <w:tblCellMar>
            <w:top w:w="0" w:type="dxa"/>
            <w:left w:w="108" w:type="dxa"/>
            <w:bottom w:w="0" w:type="dxa"/>
            <w:right w:w="108" w:type="dxa"/>
          </w:tblCellMar>
        </w:tblPrEx>
        <w:trPr>
          <w:trHeight w:val="285" w:hRule="atLeast"/>
        </w:trPr>
        <w:tc>
          <w:tcPr>
            <w:tcW w:w="3860" w:type="dxa"/>
            <w:gridSpan w:val="7"/>
            <w:tcBorders>
              <w:top w:val="nil"/>
              <w:left w:val="nil"/>
              <w:bottom w:val="nil"/>
              <w:right w:val="nil"/>
            </w:tcBorders>
            <w:vAlign w:val="center"/>
          </w:tcPr>
          <w:p w14:paraId="523BDCFE">
            <w:pPr>
              <w:widowControl/>
              <w:jc w:val="left"/>
              <w:outlineLvl w:val="1"/>
              <w:rPr>
                <w:rFonts w:ascii="仿宋_GB2312" w:hAnsi="宋体" w:eastAsia="仿宋_GB2312" w:cs="宋体"/>
                <w:color w:val="000000"/>
                <w:kern w:val="0"/>
                <w:sz w:val="24"/>
              </w:rPr>
            </w:pPr>
          </w:p>
        </w:tc>
        <w:tc>
          <w:tcPr>
            <w:tcW w:w="660" w:type="dxa"/>
            <w:gridSpan w:val="3"/>
            <w:tcBorders>
              <w:top w:val="nil"/>
              <w:left w:val="nil"/>
              <w:bottom w:val="nil"/>
              <w:right w:val="nil"/>
            </w:tcBorders>
            <w:vAlign w:val="center"/>
          </w:tcPr>
          <w:p w14:paraId="3DB226E2">
            <w:pPr>
              <w:widowControl/>
              <w:jc w:val="left"/>
              <w:rPr>
                <w:rFonts w:ascii="仿宋_GB2312" w:hAnsi="宋体" w:eastAsia="仿宋_GB2312" w:cs="宋体"/>
                <w:color w:val="000000"/>
                <w:kern w:val="0"/>
                <w:sz w:val="24"/>
              </w:rPr>
            </w:pPr>
          </w:p>
        </w:tc>
        <w:tc>
          <w:tcPr>
            <w:tcW w:w="1240" w:type="dxa"/>
            <w:gridSpan w:val="4"/>
            <w:tcBorders>
              <w:top w:val="nil"/>
              <w:left w:val="nil"/>
              <w:bottom w:val="nil"/>
              <w:right w:val="nil"/>
            </w:tcBorders>
            <w:vAlign w:val="center"/>
          </w:tcPr>
          <w:p w14:paraId="5BC1A8AF">
            <w:pPr>
              <w:widowControl/>
              <w:jc w:val="left"/>
              <w:rPr>
                <w:rFonts w:ascii="仿宋_GB2312" w:hAnsi="宋体" w:eastAsia="仿宋_GB2312" w:cs="宋体"/>
                <w:color w:val="000000"/>
                <w:kern w:val="0"/>
                <w:sz w:val="24"/>
              </w:rPr>
            </w:pPr>
          </w:p>
        </w:tc>
        <w:tc>
          <w:tcPr>
            <w:tcW w:w="3327" w:type="dxa"/>
            <w:gridSpan w:val="3"/>
            <w:tcBorders>
              <w:top w:val="nil"/>
              <w:left w:val="nil"/>
              <w:bottom w:val="nil"/>
              <w:right w:val="nil"/>
            </w:tcBorders>
            <w:vAlign w:val="center"/>
          </w:tcPr>
          <w:p w14:paraId="4172DDDC">
            <w:pPr>
              <w:widowControl/>
              <w:ind w:right="480"/>
              <w:rPr>
                <w:rFonts w:ascii="仿宋_GB2312" w:hAnsi="宋体" w:eastAsia="仿宋_GB2312" w:cs="宋体"/>
                <w:color w:val="000000"/>
                <w:kern w:val="0"/>
                <w:sz w:val="24"/>
              </w:rPr>
            </w:pPr>
          </w:p>
        </w:tc>
      </w:tr>
    </w:tbl>
    <w:p w14:paraId="04844C7E"/>
    <w:p w14:paraId="6EFC737C"/>
    <w:p w14:paraId="2333536D"/>
    <w:p w14:paraId="578B4678"/>
    <w:p w14:paraId="5B52FA6F"/>
    <w:p w14:paraId="54D60B41"/>
    <w:p w14:paraId="0880E7C7"/>
    <w:p w14:paraId="71E2E5DC"/>
    <w:p w14:paraId="749546C0"/>
    <w:p w14:paraId="1FAD4F9D">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4"/>
        <w:tblW w:w="9520" w:type="dxa"/>
        <w:tblInd w:w="0" w:type="dxa"/>
        <w:tblLayout w:type="fixed"/>
        <w:tblCellMar>
          <w:top w:w="0" w:type="dxa"/>
          <w:left w:w="108" w:type="dxa"/>
          <w:bottom w:w="0" w:type="dxa"/>
          <w:right w:w="108" w:type="dxa"/>
        </w:tblCellMar>
      </w:tblPr>
      <w:tblGrid>
        <w:gridCol w:w="97"/>
        <w:gridCol w:w="300"/>
        <w:gridCol w:w="397"/>
        <w:gridCol w:w="397"/>
        <w:gridCol w:w="851"/>
        <w:gridCol w:w="1456"/>
        <w:gridCol w:w="725"/>
        <w:gridCol w:w="189"/>
        <w:gridCol w:w="448"/>
        <w:gridCol w:w="536"/>
        <w:gridCol w:w="11"/>
        <w:gridCol w:w="641"/>
        <w:gridCol w:w="652"/>
        <w:gridCol w:w="389"/>
        <w:gridCol w:w="189"/>
        <w:gridCol w:w="419"/>
        <w:gridCol w:w="578"/>
        <w:gridCol w:w="420"/>
        <w:gridCol w:w="420"/>
        <w:gridCol w:w="405"/>
      </w:tblGrid>
      <w:tr w14:paraId="2ACFC606">
        <w:tblPrEx>
          <w:tblCellMar>
            <w:top w:w="0" w:type="dxa"/>
            <w:left w:w="108" w:type="dxa"/>
            <w:bottom w:w="0" w:type="dxa"/>
            <w:right w:w="108" w:type="dxa"/>
          </w:tblCellMar>
        </w:tblPrEx>
        <w:trPr>
          <w:gridBefore w:val="1"/>
          <w:wBefore w:w="97" w:type="dxa"/>
          <w:trHeight w:val="375" w:hRule="atLeast"/>
        </w:trPr>
        <w:tc>
          <w:tcPr>
            <w:tcW w:w="9423" w:type="dxa"/>
            <w:gridSpan w:val="19"/>
            <w:tcBorders>
              <w:top w:val="nil"/>
              <w:left w:val="nil"/>
              <w:bottom w:val="nil"/>
              <w:right w:val="nil"/>
            </w:tcBorders>
            <w:vAlign w:val="center"/>
          </w:tcPr>
          <w:p w14:paraId="33DDE08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14:paraId="49355FBC">
        <w:tblPrEx>
          <w:tblCellMar>
            <w:top w:w="0" w:type="dxa"/>
            <w:left w:w="108" w:type="dxa"/>
            <w:bottom w:w="0" w:type="dxa"/>
            <w:right w:w="108" w:type="dxa"/>
          </w:tblCellMar>
        </w:tblPrEx>
        <w:trPr>
          <w:gridBefore w:val="1"/>
          <w:wBefore w:w="97" w:type="dxa"/>
          <w:trHeight w:val="405" w:hRule="atLeast"/>
        </w:trPr>
        <w:tc>
          <w:tcPr>
            <w:tcW w:w="4315" w:type="dxa"/>
            <w:gridSpan w:val="7"/>
            <w:tcBorders>
              <w:top w:val="nil"/>
              <w:left w:val="nil"/>
              <w:bottom w:val="nil"/>
              <w:right w:val="nil"/>
            </w:tcBorders>
            <w:vAlign w:val="center"/>
          </w:tcPr>
          <w:p w14:paraId="60DEAAEF">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编制部门：庆阳湖乡人民政府</w:t>
            </w:r>
          </w:p>
        </w:tc>
        <w:tc>
          <w:tcPr>
            <w:tcW w:w="995" w:type="dxa"/>
            <w:gridSpan w:val="3"/>
            <w:tcBorders>
              <w:top w:val="nil"/>
              <w:left w:val="nil"/>
              <w:bottom w:val="nil"/>
              <w:right w:val="nil"/>
            </w:tcBorders>
            <w:vAlign w:val="center"/>
          </w:tcPr>
          <w:p w14:paraId="21A7C115">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vAlign w:val="center"/>
          </w:tcPr>
          <w:p w14:paraId="2155C7E3">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31" w:type="dxa"/>
            <w:gridSpan w:val="6"/>
            <w:tcBorders>
              <w:top w:val="nil"/>
              <w:left w:val="nil"/>
              <w:bottom w:val="nil"/>
              <w:right w:val="nil"/>
            </w:tcBorders>
            <w:vAlign w:val="center"/>
          </w:tcPr>
          <w:p w14:paraId="4A728F4F">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14:paraId="14569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vAlign w:val="center"/>
          </w:tcPr>
          <w:p w14:paraId="56143D04">
            <w:pPr>
              <w:widowControl/>
              <w:jc w:val="center"/>
              <w:outlineLvl w:val="1"/>
              <w:rPr>
                <w:rFonts w:ascii="黑体" w:hAnsi="宋体" w:eastAsia="黑体"/>
                <w:b/>
                <w:kern w:val="0"/>
                <w:sz w:val="18"/>
                <w:szCs w:val="18"/>
              </w:rPr>
            </w:pPr>
            <w:r>
              <w:rPr>
                <w:rFonts w:hint="eastAsia" w:ascii="黑体" w:hAnsi="宋体" w:eastAsia="黑体"/>
                <w:b/>
                <w:kern w:val="0"/>
                <w:sz w:val="18"/>
                <w:szCs w:val="18"/>
              </w:rPr>
              <w:t>科 目 编 码</w:t>
            </w:r>
          </w:p>
        </w:tc>
        <w:tc>
          <w:tcPr>
            <w:tcW w:w="851" w:type="dxa"/>
            <w:vMerge w:val="restart"/>
            <w:vAlign w:val="center"/>
          </w:tcPr>
          <w:p w14:paraId="17108787">
            <w:pPr>
              <w:widowControl/>
              <w:jc w:val="center"/>
              <w:outlineLvl w:val="1"/>
              <w:rPr>
                <w:rFonts w:ascii="黑体" w:hAnsi="宋体" w:eastAsia="黑体"/>
                <w:b/>
                <w:kern w:val="0"/>
                <w:sz w:val="18"/>
                <w:szCs w:val="18"/>
              </w:rPr>
            </w:pPr>
            <w:r>
              <w:rPr>
                <w:rFonts w:hint="eastAsia" w:ascii="黑体" w:hAnsi="宋体" w:eastAsia="黑体"/>
                <w:b/>
                <w:kern w:val="0"/>
                <w:sz w:val="18"/>
                <w:szCs w:val="18"/>
              </w:rPr>
              <w:t>科目</w:t>
            </w:r>
          </w:p>
        </w:tc>
        <w:tc>
          <w:tcPr>
            <w:tcW w:w="1456" w:type="dxa"/>
            <w:vMerge w:val="restart"/>
            <w:vAlign w:val="center"/>
          </w:tcPr>
          <w:p w14:paraId="4112BB4F">
            <w:pPr>
              <w:jc w:val="center"/>
              <w:rPr>
                <w:rFonts w:ascii="黑体" w:hAnsi="Calibri" w:eastAsia="黑体"/>
                <w:b/>
                <w:sz w:val="24"/>
              </w:rPr>
            </w:pPr>
            <w:r>
              <w:rPr>
                <w:rFonts w:hint="eastAsia" w:ascii="黑体" w:hAnsi="宋体" w:eastAsia="黑体"/>
                <w:b/>
                <w:kern w:val="0"/>
                <w:sz w:val="24"/>
              </w:rPr>
              <w:t>项目名称</w:t>
            </w:r>
          </w:p>
        </w:tc>
        <w:tc>
          <w:tcPr>
            <w:tcW w:w="725" w:type="dxa"/>
            <w:vMerge w:val="restart"/>
            <w:vAlign w:val="center"/>
          </w:tcPr>
          <w:p w14:paraId="479B86CC">
            <w:pPr>
              <w:widowControl/>
              <w:jc w:val="center"/>
              <w:outlineLvl w:val="1"/>
              <w:rPr>
                <w:rFonts w:ascii="黑体" w:hAnsi="宋体" w:eastAsia="黑体"/>
                <w:b/>
                <w:kern w:val="0"/>
                <w:sz w:val="18"/>
                <w:szCs w:val="18"/>
              </w:rPr>
            </w:pPr>
            <w:r>
              <w:rPr>
                <w:rFonts w:hint="eastAsia" w:ascii="黑体" w:hAnsi="宋体" w:eastAsia="黑体"/>
                <w:b/>
                <w:kern w:val="0"/>
                <w:sz w:val="18"/>
                <w:szCs w:val="18"/>
              </w:rPr>
              <w:t>项目支出合计</w:t>
            </w:r>
          </w:p>
        </w:tc>
        <w:tc>
          <w:tcPr>
            <w:tcW w:w="637" w:type="dxa"/>
            <w:gridSpan w:val="2"/>
            <w:vMerge w:val="restart"/>
            <w:vAlign w:val="center"/>
          </w:tcPr>
          <w:p w14:paraId="01924E58">
            <w:pPr>
              <w:widowControl/>
              <w:jc w:val="center"/>
              <w:outlineLvl w:val="1"/>
              <w:rPr>
                <w:rFonts w:ascii="黑体" w:hAnsi="宋体" w:eastAsia="黑体"/>
                <w:b/>
                <w:kern w:val="0"/>
                <w:sz w:val="18"/>
                <w:szCs w:val="18"/>
              </w:rPr>
            </w:pPr>
            <w:r>
              <w:rPr>
                <w:rFonts w:hint="eastAsia" w:ascii="黑体" w:hAnsi="宋体" w:eastAsia="黑体"/>
                <w:b/>
                <w:kern w:val="0"/>
                <w:sz w:val="18"/>
                <w:szCs w:val="18"/>
              </w:rPr>
              <w:t>工资福利支出</w:t>
            </w:r>
          </w:p>
        </w:tc>
        <w:tc>
          <w:tcPr>
            <w:tcW w:w="536" w:type="dxa"/>
            <w:vMerge w:val="restart"/>
            <w:vAlign w:val="center"/>
          </w:tcPr>
          <w:p w14:paraId="58F871FE">
            <w:pPr>
              <w:widowControl/>
              <w:jc w:val="center"/>
              <w:outlineLvl w:val="1"/>
              <w:rPr>
                <w:rFonts w:ascii="黑体" w:hAnsi="宋体" w:eastAsia="黑体"/>
                <w:b/>
                <w:kern w:val="0"/>
                <w:sz w:val="18"/>
                <w:szCs w:val="18"/>
              </w:rPr>
            </w:pPr>
            <w:r>
              <w:rPr>
                <w:rFonts w:hint="eastAsia" w:ascii="黑体" w:hAnsi="宋体" w:eastAsia="黑体"/>
                <w:b/>
                <w:kern w:val="0"/>
                <w:sz w:val="18"/>
                <w:szCs w:val="18"/>
              </w:rPr>
              <w:t>商品和服务支出</w:t>
            </w:r>
          </w:p>
        </w:tc>
        <w:tc>
          <w:tcPr>
            <w:tcW w:w="652" w:type="dxa"/>
            <w:gridSpan w:val="2"/>
            <w:vMerge w:val="restart"/>
            <w:vAlign w:val="center"/>
          </w:tcPr>
          <w:p w14:paraId="4A43C265">
            <w:pPr>
              <w:widowControl/>
              <w:jc w:val="center"/>
              <w:outlineLvl w:val="1"/>
              <w:rPr>
                <w:rFonts w:ascii="黑体" w:hAnsi="宋体" w:eastAsia="黑体"/>
                <w:b/>
                <w:kern w:val="0"/>
                <w:sz w:val="18"/>
                <w:szCs w:val="18"/>
              </w:rPr>
            </w:pPr>
            <w:r>
              <w:rPr>
                <w:rFonts w:hint="eastAsia" w:ascii="黑体" w:hAnsi="宋体" w:eastAsia="黑体"/>
                <w:b/>
                <w:kern w:val="0"/>
                <w:sz w:val="18"/>
                <w:szCs w:val="18"/>
              </w:rPr>
              <w:t>对个人和家庭的补助</w:t>
            </w:r>
          </w:p>
        </w:tc>
        <w:tc>
          <w:tcPr>
            <w:tcW w:w="652" w:type="dxa"/>
            <w:vMerge w:val="restart"/>
            <w:vAlign w:val="center"/>
          </w:tcPr>
          <w:p w14:paraId="2D528CD4">
            <w:pPr>
              <w:widowControl/>
              <w:jc w:val="center"/>
              <w:outlineLvl w:val="1"/>
              <w:rPr>
                <w:rFonts w:ascii="黑体" w:hAnsi="宋体" w:eastAsia="黑体"/>
                <w:b/>
                <w:kern w:val="0"/>
                <w:sz w:val="18"/>
                <w:szCs w:val="18"/>
              </w:rPr>
            </w:pPr>
            <w:r>
              <w:rPr>
                <w:rFonts w:hint="eastAsia" w:ascii="黑体" w:hAnsi="宋体" w:eastAsia="黑体"/>
                <w:b/>
                <w:kern w:val="0"/>
                <w:sz w:val="18"/>
                <w:szCs w:val="18"/>
              </w:rPr>
              <w:t>债务利息及费用支出</w:t>
            </w:r>
          </w:p>
        </w:tc>
        <w:tc>
          <w:tcPr>
            <w:tcW w:w="578" w:type="dxa"/>
            <w:gridSpan w:val="2"/>
            <w:vMerge w:val="restart"/>
            <w:vAlign w:val="center"/>
          </w:tcPr>
          <w:p w14:paraId="46E3C744">
            <w:pPr>
              <w:widowControl/>
              <w:jc w:val="center"/>
              <w:outlineLvl w:val="1"/>
              <w:rPr>
                <w:rFonts w:ascii="黑体" w:hAnsi="宋体" w:eastAsia="黑体"/>
                <w:b/>
                <w:kern w:val="0"/>
                <w:sz w:val="18"/>
                <w:szCs w:val="18"/>
              </w:rPr>
            </w:pPr>
            <w:r>
              <w:rPr>
                <w:rFonts w:hint="eastAsia" w:ascii="黑体" w:hAnsi="宋体" w:eastAsia="黑体"/>
                <w:b/>
                <w:kern w:val="0"/>
                <w:sz w:val="18"/>
                <w:szCs w:val="18"/>
              </w:rPr>
              <w:t>资本性支出（基本建设）</w:t>
            </w:r>
          </w:p>
        </w:tc>
        <w:tc>
          <w:tcPr>
            <w:tcW w:w="419" w:type="dxa"/>
            <w:vMerge w:val="restart"/>
            <w:vAlign w:val="center"/>
          </w:tcPr>
          <w:p w14:paraId="17F7B968">
            <w:pPr>
              <w:widowControl/>
              <w:jc w:val="center"/>
              <w:outlineLvl w:val="1"/>
              <w:rPr>
                <w:rFonts w:ascii="黑体" w:hAnsi="宋体" w:eastAsia="黑体"/>
                <w:b/>
                <w:kern w:val="0"/>
                <w:sz w:val="18"/>
                <w:szCs w:val="18"/>
              </w:rPr>
            </w:pPr>
            <w:r>
              <w:rPr>
                <w:rFonts w:hint="eastAsia" w:ascii="黑体" w:hAnsi="宋体" w:eastAsia="黑体"/>
                <w:b/>
                <w:kern w:val="0"/>
                <w:sz w:val="18"/>
                <w:szCs w:val="18"/>
              </w:rPr>
              <w:t>资本性支出</w:t>
            </w:r>
          </w:p>
        </w:tc>
        <w:tc>
          <w:tcPr>
            <w:tcW w:w="578" w:type="dxa"/>
            <w:vMerge w:val="restart"/>
            <w:vAlign w:val="center"/>
          </w:tcPr>
          <w:p w14:paraId="79B811F7">
            <w:pPr>
              <w:widowControl/>
              <w:jc w:val="center"/>
              <w:outlineLvl w:val="1"/>
              <w:rPr>
                <w:rFonts w:ascii="黑体" w:hAnsi="宋体" w:eastAsia="黑体"/>
                <w:b/>
                <w:kern w:val="0"/>
                <w:sz w:val="18"/>
                <w:szCs w:val="18"/>
              </w:rPr>
            </w:pPr>
            <w:r>
              <w:rPr>
                <w:rFonts w:hint="eastAsia" w:ascii="黑体" w:hAnsi="宋体" w:eastAsia="黑体"/>
                <w:b/>
                <w:kern w:val="0"/>
                <w:sz w:val="18"/>
                <w:szCs w:val="18"/>
              </w:rPr>
              <w:t>对企业补助（基本建设）</w:t>
            </w:r>
          </w:p>
        </w:tc>
        <w:tc>
          <w:tcPr>
            <w:tcW w:w="420" w:type="dxa"/>
            <w:vMerge w:val="restart"/>
            <w:vAlign w:val="center"/>
          </w:tcPr>
          <w:p w14:paraId="722860BB">
            <w:pPr>
              <w:widowControl/>
              <w:jc w:val="center"/>
              <w:outlineLvl w:val="1"/>
              <w:rPr>
                <w:rFonts w:ascii="黑体" w:hAnsi="宋体" w:eastAsia="黑体"/>
                <w:b/>
                <w:kern w:val="0"/>
                <w:sz w:val="18"/>
                <w:szCs w:val="18"/>
              </w:rPr>
            </w:pPr>
            <w:r>
              <w:rPr>
                <w:rFonts w:hint="eastAsia" w:ascii="黑体" w:hAnsi="宋体" w:eastAsia="黑体"/>
                <w:b/>
                <w:kern w:val="0"/>
                <w:sz w:val="18"/>
                <w:szCs w:val="18"/>
              </w:rPr>
              <w:t>对企业补助</w:t>
            </w:r>
          </w:p>
        </w:tc>
        <w:tc>
          <w:tcPr>
            <w:tcW w:w="420" w:type="dxa"/>
            <w:vMerge w:val="restart"/>
            <w:vAlign w:val="center"/>
          </w:tcPr>
          <w:p w14:paraId="598B23A6">
            <w:pPr>
              <w:widowControl/>
              <w:jc w:val="center"/>
              <w:outlineLvl w:val="1"/>
              <w:rPr>
                <w:rFonts w:ascii="黑体" w:hAnsi="宋体" w:eastAsia="黑体"/>
                <w:b/>
                <w:kern w:val="0"/>
                <w:sz w:val="18"/>
                <w:szCs w:val="18"/>
              </w:rPr>
            </w:pPr>
            <w:r>
              <w:rPr>
                <w:rFonts w:hint="eastAsia" w:ascii="黑体" w:hAnsi="宋体" w:eastAsia="黑体"/>
                <w:b/>
                <w:kern w:val="0"/>
                <w:sz w:val="18"/>
                <w:szCs w:val="18"/>
              </w:rPr>
              <w:t>对社会保障基金补助</w:t>
            </w:r>
          </w:p>
        </w:tc>
        <w:tc>
          <w:tcPr>
            <w:tcW w:w="405" w:type="dxa"/>
            <w:vMerge w:val="restart"/>
            <w:vAlign w:val="center"/>
          </w:tcPr>
          <w:p w14:paraId="33E5A8DA">
            <w:pPr>
              <w:widowControl/>
              <w:jc w:val="center"/>
              <w:outlineLvl w:val="1"/>
              <w:rPr>
                <w:rFonts w:ascii="黑体" w:hAnsi="宋体" w:eastAsia="黑体"/>
                <w:b/>
                <w:kern w:val="0"/>
                <w:sz w:val="18"/>
                <w:szCs w:val="18"/>
              </w:rPr>
            </w:pPr>
            <w:r>
              <w:rPr>
                <w:rFonts w:hint="eastAsia" w:ascii="黑体" w:hAnsi="宋体" w:eastAsia="黑体"/>
                <w:b/>
                <w:kern w:val="0"/>
                <w:sz w:val="18"/>
                <w:szCs w:val="18"/>
              </w:rPr>
              <w:t>其他支出</w:t>
            </w:r>
          </w:p>
        </w:tc>
      </w:tr>
      <w:tr w14:paraId="5A34B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14:paraId="7AEACBF9">
            <w:pPr>
              <w:widowControl/>
              <w:jc w:val="left"/>
              <w:outlineLvl w:val="1"/>
              <w:rPr>
                <w:rFonts w:ascii="黑体" w:hAnsi="宋体" w:eastAsia="黑体"/>
                <w:b/>
                <w:kern w:val="0"/>
                <w:sz w:val="18"/>
                <w:szCs w:val="18"/>
              </w:rPr>
            </w:pPr>
            <w:r>
              <w:rPr>
                <w:rFonts w:hint="eastAsia" w:ascii="黑体" w:hAnsi="宋体" w:eastAsia="黑体"/>
                <w:b/>
                <w:kern w:val="0"/>
                <w:sz w:val="18"/>
                <w:szCs w:val="18"/>
              </w:rPr>
              <w:t>类</w:t>
            </w:r>
          </w:p>
        </w:tc>
        <w:tc>
          <w:tcPr>
            <w:tcW w:w="397" w:type="dxa"/>
            <w:tcBorders>
              <w:bottom w:val="single" w:color="auto" w:sz="4" w:space="0"/>
            </w:tcBorders>
            <w:vAlign w:val="center"/>
          </w:tcPr>
          <w:p w14:paraId="071CA96D">
            <w:pPr>
              <w:widowControl/>
              <w:jc w:val="left"/>
              <w:outlineLvl w:val="1"/>
              <w:rPr>
                <w:rFonts w:ascii="黑体" w:hAnsi="宋体" w:eastAsia="黑体"/>
                <w:b/>
                <w:kern w:val="0"/>
                <w:sz w:val="18"/>
                <w:szCs w:val="18"/>
              </w:rPr>
            </w:pPr>
            <w:r>
              <w:rPr>
                <w:rFonts w:hint="eastAsia" w:ascii="黑体" w:hAnsi="宋体" w:eastAsia="黑体"/>
                <w:b/>
                <w:kern w:val="0"/>
                <w:sz w:val="18"/>
                <w:szCs w:val="18"/>
              </w:rPr>
              <w:t>款</w:t>
            </w:r>
          </w:p>
        </w:tc>
        <w:tc>
          <w:tcPr>
            <w:tcW w:w="397" w:type="dxa"/>
            <w:tcBorders>
              <w:bottom w:val="single" w:color="auto" w:sz="4" w:space="0"/>
            </w:tcBorders>
            <w:vAlign w:val="center"/>
          </w:tcPr>
          <w:p w14:paraId="643EBA65">
            <w:pPr>
              <w:widowControl/>
              <w:jc w:val="left"/>
              <w:outlineLvl w:val="1"/>
              <w:rPr>
                <w:rFonts w:ascii="黑体" w:hAnsi="宋体" w:eastAsia="黑体"/>
                <w:b/>
                <w:kern w:val="0"/>
                <w:sz w:val="18"/>
                <w:szCs w:val="18"/>
              </w:rPr>
            </w:pPr>
            <w:r>
              <w:rPr>
                <w:rFonts w:hint="eastAsia" w:ascii="黑体" w:hAnsi="宋体" w:eastAsia="黑体"/>
                <w:b/>
                <w:kern w:val="0"/>
                <w:sz w:val="18"/>
                <w:szCs w:val="18"/>
              </w:rPr>
              <w:t>项</w:t>
            </w:r>
          </w:p>
        </w:tc>
        <w:tc>
          <w:tcPr>
            <w:tcW w:w="851" w:type="dxa"/>
            <w:vMerge w:val="continue"/>
            <w:tcBorders>
              <w:bottom w:val="single" w:color="auto" w:sz="4" w:space="0"/>
            </w:tcBorders>
            <w:vAlign w:val="center"/>
          </w:tcPr>
          <w:p w14:paraId="0DC39517">
            <w:pPr>
              <w:widowControl/>
              <w:jc w:val="left"/>
              <w:outlineLvl w:val="1"/>
              <w:rPr>
                <w:rFonts w:ascii="黑体" w:hAnsi="宋体" w:eastAsia="黑体"/>
                <w:b/>
                <w:kern w:val="0"/>
                <w:sz w:val="18"/>
                <w:szCs w:val="18"/>
              </w:rPr>
            </w:pPr>
          </w:p>
        </w:tc>
        <w:tc>
          <w:tcPr>
            <w:tcW w:w="1456" w:type="dxa"/>
            <w:vMerge w:val="continue"/>
            <w:tcBorders>
              <w:bottom w:val="single" w:color="auto" w:sz="4" w:space="0"/>
            </w:tcBorders>
          </w:tcPr>
          <w:p w14:paraId="4EAFE5B8">
            <w:pPr>
              <w:widowControl/>
              <w:jc w:val="left"/>
              <w:outlineLvl w:val="1"/>
              <w:rPr>
                <w:rFonts w:ascii="黑体" w:hAnsi="宋体" w:eastAsia="黑体"/>
                <w:b/>
                <w:kern w:val="0"/>
                <w:sz w:val="18"/>
                <w:szCs w:val="18"/>
              </w:rPr>
            </w:pPr>
          </w:p>
        </w:tc>
        <w:tc>
          <w:tcPr>
            <w:tcW w:w="725" w:type="dxa"/>
            <w:vMerge w:val="continue"/>
            <w:tcBorders>
              <w:bottom w:val="single" w:color="auto" w:sz="4" w:space="0"/>
            </w:tcBorders>
          </w:tcPr>
          <w:p w14:paraId="570D56F6">
            <w:pPr>
              <w:widowControl/>
              <w:jc w:val="left"/>
              <w:outlineLvl w:val="1"/>
              <w:rPr>
                <w:rFonts w:ascii="黑体" w:hAnsi="宋体" w:eastAsia="黑体"/>
                <w:b/>
                <w:kern w:val="0"/>
                <w:sz w:val="18"/>
                <w:szCs w:val="18"/>
              </w:rPr>
            </w:pPr>
          </w:p>
        </w:tc>
        <w:tc>
          <w:tcPr>
            <w:tcW w:w="637" w:type="dxa"/>
            <w:gridSpan w:val="2"/>
            <w:vMerge w:val="continue"/>
            <w:tcBorders>
              <w:bottom w:val="single" w:color="auto" w:sz="4" w:space="0"/>
            </w:tcBorders>
          </w:tcPr>
          <w:p w14:paraId="764570E7">
            <w:pPr>
              <w:widowControl/>
              <w:jc w:val="left"/>
              <w:outlineLvl w:val="1"/>
              <w:rPr>
                <w:rFonts w:ascii="黑体" w:hAnsi="宋体" w:eastAsia="黑体"/>
                <w:b/>
                <w:kern w:val="0"/>
                <w:sz w:val="18"/>
                <w:szCs w:val="18"/>
              </w:rPr>
            </w:pPr>
          </w:p>
        </w:tc>
        <w:tc>
          <w:tcPr>
            <w:tcW w:w="536" w:type="dxa"/>
            <w:vMerge w:val="continue"/>
            <w:tcBorders>
              <w:bottom w:val="single" w:color="auto" w:sz="4" w:space="0"/>
            </w:tcBorders>
          </w:tcPr>
          <w:p w14:paraId="5619585E">
            <w:pPr>
              <w:widowControl/>
              <w:jc w:val="left"/>
              <w:outlineLvl w:val="1"/>
              <w:rPr>
                <w:rFonts w:ascii="黑体" w:hAnsi="宋体" w:eastAsia="黑体"/>
                <w:b/>
                <w:kern w:val="0"/>
                <w:sz w:val="18"/>
                <w:szCs w:val="18"/>
              </w:rPr>
            </w:pPr>
          </w:p>
        </w:tc>
        <w:tc>
          <w:tcPr>
            <w:tcW w:w="652" w:type="dxa"/>
            <w:gridSpan w:val="2"/>
            <w:vMerge w:val="continue"/>
            <w:tcBorders>
              <w:bottom w:val="single" w:color="auto" w:sz="4" w:space="0"/>
            </w:tcBorders>
          </w:tcPr>
          <w:p w14:paraId="46F1846A">
            <w:pPr>
              <w:widowControl/>
              <w:jc w:val="left"/>
              <w:outlineLvl w:val="1"/>
              <w:rPr>
                <w:rFonts w:ascii="黑体" w:hAnsi="宋体" w:eastAsia="黑体"/>
                <w:b/>
                <w:kern w:val="0"/>
                <w:sz w:val="18"/>
                <w:szCs w:val="18"/>
              </w:rPr>
            </w:pPr>
          </w:p>
        </w:tc>
        <w:tc>
          <w:tcPr>
            <w:tcW w:w="652" w:type="dxa"/>
            <w:vMerge w:val="continue"/>
            <w:tcBorders>
              <w:bottom w:val="single" w:color="auto" w:sz="4" w:space="0"/>
            </w:tcBorders>
          </w:tcPr>
          <w:p w14:paraId="329031C3">
            <w:pPr>
              <w:widowControl/>
              <w:jc w:val="left"/>
              <w:outlineLvl w:val="1"/>
              <w:rPr>
                <w:rFonts w:ascii="黑体" w:hAnsi="宋体" w:eastAsia="黑体"/>
                <w:b/>
                <w:kern w:val="0"/>
                <w:sz w:val="18"/>
                <w:szCs w:val="18"/>
              </w:rPr>
            </w:pPr>
          </w:p>
        </w:tc>
        <w:tc>
          <w:tcPr>
            <w:tcW w:w="578" w:type="dxa"/>
            <w:gridSpan w:val="2"/>
            <w:vMerge w:val="continue"/>
            <w:tcBorders>
              <w:bottom w:val="single" w:color="auto" w:sz="4" w:space="0"/>
            </w:tcBorders>
          </w:tcPr>
          <w:p w14:paraId="0B9C2FC6">
            <w:pPr>
              <w:widowControl/>
              <w:jc w:val="left"/>
              <w:outlineLvl w:val="1"/>
              <w:rPr>
                <w:rFonts w:ascii="黑体" w:hAnsi="宋体" w:eastAsia="黑体"/>
                <w:b/>
                <w:kern w:val="0"/>
                <w:sz w:val="18"/>
                <w:szCs w:val="18"/>
              </w:rPr>
            </w:pPr>
          </w:p>
        </w:tc>
        <w:tc>
          <w:tcPr>
            <w:tcW w:w="419" w:type="dxa"/>
            <w:vMerge w:val="continue"/>
            <w:tcBorders>
              <w:bottom w:val="single" w:color="auto" w:sz="4" w:space="0"/>
            </w:tcBorders>
          </w:tcPr>
          <w:p w14:paraId="687C992F">
            <w:pPr>
              <w:widowControl/>
              <w:jc w:val="left"/>
              <w:outlineLvl w:val="1"/>
              <w:rPr>
                <w:rFonts w:ascii="黑体" w:hAnsi="宋体" w:eastAsia="黑体"/>
                <w:b/>
                <w:kern w:val="0"/>
                <w:sz w:val="18"/>
                <w:szCs w:val="18"/>
              </w:rPr>
            </w:pPr>
          </w:p>
        </w:tc>
        <w:tc>
          <w:tcPr>
            <w:tcW w:w="578" w:type="dxa"/>
            <w:vMerge w:val="continue"/>
            <w:tcBorders>
              <w:bottom w:val="single" w:color="auto" w:sz="4" w:space="0"/>
            </w:tcBorders>
          </w:tcPr>
          <w:p w14:paraId="5D9D680F">
            <w:pPr>
              <w:widowControl/>
              <w:jc w:val="left"/>
              <w:outlineLvl w:val="1"/>
              <w:rPr>
                <w:rFonts w:ascii="黑体" w:hAnsi="宋体" w:eastAsia="黑体"/>
                <w:b/>
                <w:kern w:val="0"/>
                <w:sz w:val="18"/>
                <w:szCs w:val="18"/>
              </w:rPr>
            </w:pPr>
          </w:p>
        </w:tc>
        <w:tc>
          <w:tcPr>
            <w:tcW w:w="420" w:type="dxa"/>
            <w:vMerge w:val="continue"/>
            <w:tcBorders>
              <w:bottom w:val="single" w:color="auto" w:sz="4" w:space="0"/>
            </w:tcBorders>
          </w:tcPr>
          <w:p w14:paraId="1BEFE7B7">
            <w:pPr>
              <w:widowControl/>
              <w:jc w:val="left"/>
              <w:outlineLvl w:val="1"/>
              <w:rPr>
                <w:rFonts w:ascii="黑体" w:hAnsi="宋体" w:eastAsia="黑体"/>
                <w:b/>
                <w:kern w:val="0"/>
                <w:sz w:val="18"/>
                <w:szCs w:val="18"/>
              </w:rPr>
            </w:pPr>
          </w:p>
        </w:tc>
        <w:tc>
          <w:tcPr>
            <w:tcW w:w="420" w:type="dxa"/>
            <w:vMerge w:val="continue"/>
            <w:tcBorders>
              <w:bottom w:val="single" w:color="auto" w:sz="4" w:space="0"/>
            </w:tcBorders>
          </w:tcPr>
          <w:p w14:paraId="0C08A34A">
            <w:pPr>
              <w:widowControl/>
              <w:jc w:val="left"/>
              <w:outlineLvl w:val="1"/>
              <w:rPr>
                <w:rFonts w:ascii="黑体" w:hAnsi="宋体" w:eastAsia="黑体"/>
                <w:b/>
                <w:kern w:val="0"/>
                <w:sz w:val="18"/>
                <w:szCs w:val="18"/>
              </w:rPr>
            </w:pPr>
          </w:p>
        </w:tc>
        <w:tc>
          <w:tcPr>
            <w:tcW w:w="405" w:type="dxa"/>
            <w:vMerge w:val="continue"/>
            <w:tcBorders>
              <w:bottom w:val="single" w:color="auto" w:sz="4" w:space="0"/>
            </w:tcBorders>
          </w:tcPr>
          <w:p w14:paraId="43DCE062">
            <w:pPr>
              <w:widowControl/>
              <w:jc w:val="left"/>
              <w:outlineLvl w:val="1"/>
              <w:rPr>
                <w:rFonts w:ascii="黑体" w:hAnsi="宋体" w:eastAsia="黑体"/>
                <w:b/>
                <w:kern w:val="0"/>
                <w:sz w:val="18"/>
                <w:szCs w:val="18"/>
              </w:rPr>
            </w:pPr>
          </w:p>
        </w:tc>
      </w:tr>
      <w:tr w14:paraId="0DB6B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4DA8DAF9">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14:paraId="081DCBF2">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14:paraId="58FD5F6D">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851" w:type="dxa"/>
          </w:tcPr>
          <w:p w14:paraId="71162734">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1456" w:type="dxa"/>
          </w:tcPr>
          <w:p w14:paraId="425FCBF2">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725" w:type="dxa"/>
          </w:tcPr>
          <w:p w14:paraId="38EA5BB9">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37" w:type="dxa"/>
            <w:gridSpan w:val="2"/>
          </w:tcPr>
          <w:p w14:paraId="6076EE7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36" w:type="dxa"/>
          </w:tcPr>
          <w:p w14:paraId="6D3DB6F6">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gridSpan w:val="2"/>
          </w:tcPr>
          <w:p w14:paraId="4D2E687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tcPr>
          <w:p w14:paraId="0ECF6E2F">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gridSpan w:val="2"/>
          </w:tcPr>
          <w:p w14:paraId="6C19D5E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19" w:type="dxa"/>
          </w:tcPr>
          <w:p w14:paraId="76EACDE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tcPr>
          <w:p w14:paraId="52931432">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14:paraId="26877513">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14:paraId="531492B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05" w:type="dxa"/>
          </w:tcPr>
          <w:p w14:paraId="08DEFF3E">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r>
      <w:tr w14:paraId="7C64A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77F042DC">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14:paraId="26FF790C">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14:paraId="06DEDB1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851" w:type="dxa"/>
          </w:tcPr>
          <w:p w14:paraId="6DA532A1">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1456" w:type="dxa"/>
          </w:tcPr>
          <w:p w14:paraId="5C1D94F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725" w:type="dxa"/>
          </w:tcPr>
          <w:p w14:paraId="22DF53F1">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37" w:type="dxa"/>
            <w:gridSpan w:val="2"/>
          </w:tcPr>
          <w:p w14:paraId="74FFC6F7">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36" w:type="dxa"/>
          </w:tcPr>
          <w:p w14:paraId="0569759B">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gridSpan w:val="2"/>
          </w:tcPr>
          <w:p w14:paraId="33DCCA47">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tcPr>
          <w:p w14:paraId="636C9FBC">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gridSpan w:val="2"/>
          </w:tcPr>
          <w:p w14:paraId="17DB0B39">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19" w:type="dxa"/>
          </w:tcPr>
          <w:p w14:paraId="304328C7">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tcPr>
          <w:p w14:paraId="7B453FEE">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14:paraId="16B57E0B">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14:paraId="3BF57CDE">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05" w:type="dxa"/>
          </w:tcPr>
          <w:p w14:paraId="5E268D2E">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r>
      <w:tr w14:paraId="530A3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3DA8936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0228392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73962C9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39E2552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521A399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4E672CA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14:paraId="308363E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0E795C1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14:paraId="528933E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0E93381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14:paraId="7B2802A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3A4E98A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198FA95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37B8CE3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3F056C0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7C919B0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5149D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12AC646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1C6CEF4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117AD10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6E76C3E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10C8868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734C3C4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14:paraId="104019A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45100BF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14:paraId="7991C62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560F004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14:paraId="3A270FC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3EB10A2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562A5B5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2B9EFEE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2ADDBD5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2E1E89F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19CBB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2CDD520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509B4FA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64A1F49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4C429D9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7E85855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518486A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14:paraId="6305009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0E749DE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14:paraId="565C3ED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3A74BD6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14:paraId="23A0B0B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6DAA50E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47A6ADC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3F93435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3DED538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547CB05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4B32C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2BA0AC8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5C0E459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40A9C02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26F5F2D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13FC7CC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13BB5E6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14:paraId="5D2E2E5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62D7D20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14:paraId="6CB2A06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145254C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14:paraId="14C2AB1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3D240F8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0B4430F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01AF117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491D0F7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645E399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62D0C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42AECE0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09786BC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4A6CE55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63D7A1A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0C36976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1543271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14:paraId="6723C8A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7A58474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14:paraId="16CCFAD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3BF5092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14:paraId="48CE1D5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7A88C25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229E348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4A144AB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397FA33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1F57788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63D9C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26B7289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42D1BAC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486A5B5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0805F3E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0D9ADCD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2138D46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14:paraId="6B8FD2B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0A72446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14:paraId="16DC4D9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79C198F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14:paraId="1BE0385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063FEB9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19CDB7B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6922613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58C481B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20F60DB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38BBE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7B2E459C">
            <w:pPr>
              <w:widowControl/>
              <w:jc w:val="left"/>
              <w:outlineLvl w:val="1"/>
              <w:rPr>
                <w:rFonts w:ascii="仿宋_GB2312" w:hAnsi="宋体" w:eastAsia="仿宋_GB2312"/>
                <w:kern w:val="0"/>
                <w:sz w:val="32"/>
                <w:szCs w:val="32"/>
              </w:rPr>
            </w:pPr>
          </w:p>
        </w:tc>
        <w:tc>
          <w:tcPr>
            <w:tcW w:w="397" w:type="dxa"/>
          </w:tcPr>
          <w:p w14:paraId="0A4CEEB6">
            <w:pPr>
              <w:widowControl/>
              <w:jc w:val="left"/>
              <w:outlineLvl w:val="1"/>
              <w:rPr>
                <w:rFonts w:ascii="仿宋_GB2312" w:hAnsi="宋体" w:eastAsia="仿宋_GB2312"/>
                <w:kern w:val="0"/>
                <w:sz w:val="32"/>
                <w:szCs w:val="32"/>
              </w:rPr>
            </w:pPr>
          </w:p>
        </w:tc>
        <w:tc>
          <w:tcPr>
            <w:tcW w:w="397" w:type="dxa"/>
          </w:tcPr>
          <w:p w14:paraId="72011FEB">
            <w:pPr>
              <w:widowControl/>
              <w:jc w:val="left"/>
              <w:outlineLvl w:val="1"/>
              <w:rPr>
                <w:rFonts w:ascii="仿宋_GB2312" w:hAnsi="宋体" w:eastAsia="仿宋_GB2312"/>
                <w:kern w:val="0"/>
                <w:sz w:val="32"/>
                <w:szCs w:val="32"/>
              </w:rPr>
            </w:pPr>
          </w:p>
        </w:tc>
        <w:tc>
          <w:tcPr>
            <w:tcW w:w="851" w:type="dxa"/>
          </w:tcPr>
          <w:p w14:paraId="5D4184C2">
            <w:pPr>
              <w:widowControl/>
              <w:jc w:val="left"/>
              <w:outlineLvl w:val="1"/>
              <w:rPr>
                <w:rFonts w:ascii="仿宋_GB2312" w:hAnsi="宋体" w:eastAsia="仿宋_GB2312"/>
                <w:kern w:val="0"/>
                <w:sz w:val="32"/>
                <w:szCs w:val="32"/>
              </w:rPr>
            </w:pPr>
          </w:p>
        </w:tc>
        <w:tc>
          <w:tcPr>
            <w:tcW w:w="1456" w:type="dxa"/>
          </w:tcPr>
          <w:p w14:paraId="65A452A1">
            <w:pPr>
              <w:widowControl/>
              <w:jc w:val="left"/>
              <w:outlineLvl w:val="1"/>
              <w:rPr>
                <w:rFonts w:ascii="仿宋_GB2312" w:hAnsi="宋体" w:eastAsia="仿宋_GB2312"/>
                <w:kern w:val="0"/>
                <w:sz w:val="32"/>
                <w:szCs w:val="32"/>
              </w:rPr>
            </w:pPr>
          </w:p>
        </w:tc>
        <w:tc>
          <w:tcPr>
            <w:tcW w:w="725" w:type="dxa"/>
          </w:tcPr>
          <w:p w14:paraId="4D4C5137">
            <w:pPr>
              <w:widowControl/>
              <w:jc w:val="left"/>
              <w:outlineLvl w:val="1"/>
              <w:rPr>
                <w:rFonts w:ascii="仿宋_GB2312" w:hAnsi="宋体" w:eastAsia="仿宋_GB2312"/>
                <w:kern w:val="0"/>
                <w:sz w:val="32"/>
                <w:szCs w:val="32"/>
              </w:rPr>
            </w:pPr>
          </w:p>
        </w:tc>
        <w:tc>
          <w:tcPr>
            <w:tcW w:w="637" w:type="dxa"/>
            <w:gridSpan w:val="2"/>
          </w:tcPr>
          <w:p w14:paraId="4B705526">
            <w:pPr>
              <w:widowControl/>
              <w:jc w:val="left"/>
              <w:outlineLvl w:val="1"/>
              <w:rPr>
                <w:rFonts w:ascii="仿宋_GB2312" w:hAnsi="宋体" w:eastAsia="仿宋_GB2312"/>
                <w:kern w:val="0"/>
                <w:sz w:val="32"/>
                <w:szCs w:val="32"/>
              </w:rPr>
            </w:pPr>
          </w:p>
        </w:tc>
        <w:tc>
          <w:tcPr>
            <w:tcW w:w="536" w:type="dxa"/>
          </w:tcPr>
          <w:p w14:paraId="41BA439E">
            <w:pPr>
              <w:widowControl/>
              <w:jc w:val="left"/>
              <w:outlineLvl w:val="1"/>
              <w:rPr>
                <w:rFonts w:ascii="仿宋_GB2312" w:hAnsi="宋体" w:eastAsia="仿宋_GB2312"/>
                <w:kern w:val="0"/>
                <w:sz w:val="32"/>
                <w:szCs w:val="32"/>
              </w:rPr>
            </w:pPr>
          </w:p>
        </w:tc>
        <w:tc>
          <w:tcPr>
            <w:tcW w:w="652" w:type="dxa"/>
            <w:gridSpan w:val="2"/>
          </w:tcPr>
          <w:p w14:paraId="3A974134">
            <w:pPr>
              <w:widowControl/>
              <w:jc w:val="left"/>
              <w:outlineLvl w:val="1"/>
              <w:rPr>
                <w:rFonts w:ascii="仿宋_GB2312" w:hAnsi="宋体" w:eastAsia="仿宋_GB2312"/>
                <w:kern w:val="0"/>
                <w:sz w:val="32"/>
                <w:szCs w:val="32"/>
              </w:rPr>
            </w:pPr>
          </w:p>
        </w:tc>
        <w:tc>
          <w:tcPr>
            <w:tcW w:w="652" w:type="dxa"/>
          </w:tcPr>
          <w:p w14:paraId="7F6D3020">
            <w:pPr>
              <w:widowControl/>
              <w:jc w:val="left"/>
              <w:outlineLvl w:val="1"/>
              <w:rPr>
                <w:rFonts w:ascii="仿宋_GB2312" w:hAnsi="宋体" w:eastAsia="仿宋_GB2312"/>
                <w:kern w:val="0"/>
                <w:sz w:val="32"/>
                <w:szCs w:val="32"/>
              </w:rPr>
            </w:pPr>
          </w:p>
        </w:tc>
        <w:tc>
          <w:tcPr>
            <w:tcW w:w="578" w:type="dxa"/>
            <w:gridSpan w:val="2"/>
          </w:tcPr>
          <w:p w14:paraId="6A883621">
            <w:pPr>
              <w:widowControl/>
              <w:jc w:val="left"/>
              <w:outlineLvl w:val="1"/>
              <w:rPr>
                <w:rFonts w:ascii="仿宋_GB2312" w:hAnsi="宋体" w:eastAsia="仿宋_GB2312"/>
                <w:kern w:val="0"/>
                <w:sz w:val="32"/>
                <w:szCs w:val="32"/>
              </w:rPr>
            </w:pPr>
          </w:p>
        </w:tc>
        <w:tc>
          <w:tcPr>
            <w:tcW w:w="419" w:type="dxa"/>
          </w:tcPr>
          <w:p w14:paraId="5ABCCE53">
            <w:pPr>
              <w:widowControl/>
              <w:jc w:val="left"/>
              <w:outlineLvl w:val="1"/>
              <w:rPr>
                <w:rFonts w:ascii="仿宋_GB2312" w:hAnsi="宋体" w:eastAsia="仿宋_GB2312"/>
                <w:kern w:val="0"/>
                <w:sz w:val="32"/>
                <w:szCs w:val="32"/>
              </w:rPr>
            </w:pPr>
          </w:p>
        </w:tc>
        <w:tc>
          <w:tcPr>
            <w:tcW w:w="578" w:type="dxa"/>
          </w:tcPr>
          <w:p w14:paraId="62D9233F">
            <w:pPr>
              <w:widowControl/>
              <w:jc w:val="left"/>
              <w:outlineLvl w:val="1"/>
              <w:rPr>
                <w:rFonts w:ascii="仿宋_GB2312" w:hAnsi="宋体" w:eastAsia="仿宋_GB2312"/>
                <w:kern w:val="0"/>
                <w:sz w:val="32"/>
                <w:szCs w:val="32"/>
              </w:rPr>
            </w:pPr>
          </w:p>
        </w:tc>
        <w:tc>
          <w:tcPr>
            <w:tcW w:w="420" w:type="dxa"/>
          </w:tcPr>
          <w:p w14:paraId="140FCF1D">
            <w:pPr>
              <w:widowControl/>
              <w:jc w:val="left"/>
              <w:outlineLvl w:val="1"/>
              <w:rPr>
                <w:rFonts w:ascii="仿宋_GB2312" w:hAnsi="宋体" w:eastAsia="仿宋_GB2312"/>
                <w:kern w:val="0"/>
                <w:sz w:val="32"/>
                <w:szCs w:val="32"/>
              </w:rPr>
            </w:pPr>
          </w:p>
        </w:tc>
        <w:tc>
          <w:tcPr>
            <w:tcW w:w="420" w:type="dxa"/>
          </w:tcPr>
          <w:p w14:paraId="7DDFA2B3">
            <w:pPr>
              <w:widowControl/>
              <w:jc w:val="left"/>
              <w:outlineLvl w:val="1"/>
              <w:rPr>
                <w:rFonts w:ascii="仿宋_GB2312" w:hAnsi="宋体" w:eastAsia="仿宋_GB2312"/>
                <w:kern w:val="0"/>
                <w:sz w:val="32"/>
                <w:szCs w:val="32"/>
              </w:rPr>
            </w:pPr>
          </w:p>
        </w:tc>
        <w:tc>
          <w:tcPr>
            <w:tcW w:w="405" w:type="dxa"/>
          </w:tcPr>
          <w:p w14:paraId="429DCF63">
            <w:pPr>
              <w:widowControl/>
              <w:jc w:val="left"/>
              <w:outlineLvl w:val="1"/>
              <w:rPr>
                <w:rFonts w:ascii="仿宋_GB2312" w:hAnsi="宋体" w:eastAsia="仿宋_GB2312"/>
                <w:kern w:val="0"/>
                <w:sz w:val="32"/>
                <w:szCs w:val="32"/>
              </w:rPr>
            </w:pPr>
          </w:p>
        </w:tc>
      </w:tr>
      <w:tr w14:paraId="20343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7BEA27D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15FB10B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3EBDC55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46D6FAC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10C955A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104FBB8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14:paraId="3BF93F0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5B9B7D7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14:paraId="024DF40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6C533C4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14:paraId="190B3D9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600DEBE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3F8CF7C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239632B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315E603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6B180BF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33CC0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3EEBEBD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013FC22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1F439E8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720D1D1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15E0968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7F16950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14:paraId="7827057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01E6EE3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14:paraId="4B4FE49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78E7502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14:paraId="0FCADF2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73CA4D0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4ABFE93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1E3B575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65903BB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7284D90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7871A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6D03378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322704B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77BB19B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27DB4F2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14:paraId="090285C7">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25" w:type="dxa"/>
            <w:vAlign w:val="center"/>
          </w:tcPr>
          <w:p w14:paraId="5E4625C3">
            <w:pPr>
              <w:widowControl/>
              <w:jc w:val="center"/>
              <w:outlineLvl w:val="1"/>
              <w:rPr>
                <w:rFonts w:ascii="仿宋_GB2312" w:hAnsi="宋体" w:eastAsia="仿宋_GB2312"/>
                <w:kern w:val="0"/>
                <w:szCs w:val="21"/>
              </w:rPr>
            </w:pPr>
          </w:p>
        </w:tc>
        <w:tc>
          <w:tcPr>
            <w:tcW w:w="637" w:type="dxa"/>
            <w:gridSpan w:val="2"/>
          </w:tcPr>
          <w:p w14:paraId="349A8B3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50969B0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14:paraId="7AFE71A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6F31F64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14:paraId="7C06014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0C4A968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70EC23F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521615A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20DCEFD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0914956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14:paraId="4FBD2344"/>
    <w:p w14:paraId="7938132D"/>
    <w:p w14:paraId="152D620E"/>
    <w:p w14:paraId="09BF964B"/>
    <w:p w14:paraId="4DAEA54E"/>
    <w:p w14:paraId="511AC342"/>
    <w:p w14:paraId="7B390F37">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14:paraId="3D7314B3">
      <w:pPr>
        <w:widowControl/>
        <w:jc w:val="left"/>
        <w:outlineLvl w:val="1"/>
        <w:rPr>
          <w:rFonts w:ascii="仿宋_GB2312" w:hAnsi="宋体" w:eastAsia="仿宋_GB2312"/>
          <w:b/>
          <w:kern w:val="0"/>
          <w:sz w:val="32"/>
          <w:szCs w:val="32"/>
        </w:rPr>
      </w:pPr>
    </w:p>
    <w:p w14:paraId="3AA3CDE8">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14:paraId="32BAE89D">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宋体"/>
          <w:color w:val="000000"/>
          <w:kern w:val="0"/>
          <w:sz w:val="24"/>
        </w:rPr>
        <w:t>庆阳湖乡人民政府</w:t>
      </w:r>
      <w:r>
        <w:rPr>
          <w:rFonts w:hint="eastAsia" w:ascii="仿宋_GB2312" w:hAnsi="宋体" w:eastAsia="仿宋_GB2312"/>
          <w:kern w:val="0"/>
          <w:sz w:val="24"/>
        </w:rPr>
        <w:t xml:space="preserve">                                 单位： 万元</w:t>
      </w:r>
    </w:p>
    <w:tbl>
      <w:tblPr>
        <w:tblStyle w:val="4"/>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14:paraId="3CF04B5B">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14:paraId="0BF2DB70">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14:paraId="6AF5EB07">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14:paraId="084BF972">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14:paraId="11F9433D">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14:paraId="122029C1">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14:paraId="439A7D80">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14:paraId="157E149A">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14:paraId="1046DA25">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14:paraId="1F7F20D2">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14:paraId="18327A54">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0E9683FF">
            <w:pPr>
              <w:widowControl/>
              <w:jc w:val="left"/>
              <w:rPr>
                <w:rFonts w:ascii="宋体" w:hAnsi="宋体" w:cs="宋体"/>
                <w:b/>
                <w:bCs/>
                <w:color w:val="000000"/>
                <w:kern w:val="0"/>
                <w:sz w:val="22"/>
                <w:szCs w:val="22"/>
              </w:rPr>
            </w:pPr>
          </w:p>
        </w:tc>
      </w:tr>
      <w:tr w14:paraId="531957DB">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14:paraId="5700F07A">
            <w:pPr>
              <w:widowControl/>
              <w:jc w:val="left"/>
              <w:rPr>
                <w:rFonts w:ascii="宋体" w:hAnsi="宋体" w:cs="宋体"/>
                <w:color w:val="000000"/>
                <w:kern w:val="0"/>
                <w:sz w:val="24"/>
              </w:rPr>
            </w:pPr>
            <w:r>
              <w:rPr>
                <w:rFonts w:hint="eastAsia" w:ascii="宋体" w:hAnsi="宋体" w:cs="宋体"/>
                <w:color w:val="000000"/>
                <w:kern w:val="0"/>
                <w:sz w:val="24"/>
              </w:rPr>
              <w:t>　10</w:t>
            </w:r>
          </w:p>
        </w:tc>
        <w:tc>
          <w:tcPr>
            <w:tcW w:w="1417" w:type="dxa"/>
            <w:tcBorders>
              <w:top w:val="nil"/>
              <w:left w:val="nil"/>
              <w:bottom w:val="single" w:color="auto" w:sz="4" w:space="0"/>
              <w:right w:val="single" w:color="auto" w:sz="4" w:space="0"/>
            </w:tcBorders>
            <w:vAlign w:val="center"/>
          </w:tcPr>
          <w:p w14:paraId="4976A99A">
            <w:pPr>
              <w:widowControl/>
              <w:jc w:val="left"/>
              <w:rPr>
                <w:rFonts w:ascii="宋体" w:hAnsi="宋体" w:cs="宋体"/>
                <w:color w:val="000000"/>
                <w:kern w:val="0"/>
                <w:sz w:val="24"/>
              </w:rPr>
            </w:pPr>
            <w:r>
              <w:rPr>
                <w:rFonts w:hint="eastAsia" w:ascii="宋体" w:hAnsi="宋体" w:cs="宋体"/>
                <w:color w:val="000000"/>
                <w:kern w:val="0"/>
                <w:sz w:val="24"/>
              </w:rPr>
              <w:t>　0</w:t>
            </w:r>
          </w:p>
        </w:tc>
        <w:tc>
          <w:tcPr>
            <w:tcW w:w="1559" w:type="dxa"/>
            <w:tcBorders>
              <w:top w:val="nil"/>
              <w:left w:val="nil"/>
              <w:bottom w:val="single" w:color="auto" w:sz="4" w:space="0"/>
              <w:right w:val="single" w:color="auto" w:sz="4" w:space="0"/>
            </w:tcBorders>
            <w:vAlign w:val="center"/>
          </w:tcPr>
          <w:p w14:paraId="556FAF22">
            <w:pPr>
              <w:widowControl/>
              <w:jc w:val="left"/>
              <w:rPr>
                <w:rFonts w:ascii="宋体" w:hAnsi="宋体" w:cs="宋体"/>
                <w:color w:val="000000"/>
                <w:kern w:val="0"/>
                <w:sz w:val="24"/>
              </w:rPr>
            </w:pPr>
            <w:r>
              <w:rPr>
                <w:rFonts w:hint="eastAsia" w:ascii="宋体" w:hAnsi="宋体" w:cs="宋体"/>
                <w:color w:val="000000"/>
                <w:kern w:val="0"/>
                <w:sz w:val="24"/>
              </w:rPr>
              <w:t>　10</w:t>
            </w:r>
          </w:p>
        </w:tc>
        <w:tc>
          <w:tcPr>
            <w:tcW w:w="1418" w:type="dxa"/>
            <w:tcBorders>
              <w:top w:val="nil"/>
              <w:left w:val="nil"/>
              <w:bottom w:val="single" w:color="auto" w:sz="4" w:space="0"/>
              <w:right w:val="single" w:color="auto" w:sz="4" w:space="0"/>
            </w:tcBorders>
            <w:vAlign w:val="center"/>
          </w:tcPr>
          <w:p w14:paraId="6C134771">
            <w:pPr>
              <w:widowControl/>
              <w:jc w:val="left"/>
              <w:rPr>
                <w:rFonts w:ascii="宋体" w:hAnsi="宋体" w:cs="宋体"/>
                <w:color w:val="000000"/>
                <w:kern w:val="0"/>
                <w:sz w:val="24"/>
              </w:rPr>
            </w:pPr>
            <w:r>
              <w:rPr>
                <w:rFonts w:hint="eastAsia" w:ascii="宋体" w:hAnsi="宋体" w:cs="宋体"/>
                <w:color w:val="000000"/>
                <w:kern w:val="0"/>
                <w:sz w:val="24"/>
              </w:rPr>
              <w:t>　0</w:t>
            </w:r>
          </w:p>
        </w:tc>
        <w:tc>
          <w:tcPr>
            <w:tcW w:w="1559" w:type="dxa"/>
            <w:tcBorders>
              <w:top w:val="nil"/>
              <w:left w:val="nil"/>
              <w:bottom w:val="single" w:color="auto" w:sz="4" w:space="0"/>
              <w:right w:val="single" w:color="auto" w:sz="4" w:space="0"/>
            </w:tcBorders>
            <w:vAlign w:val="center"/>
          </w:tcPr>
          <w:p w14:paraId="57A7ACE8">
            <w:pPr>
              <w:widowControl/>
              <w:jc w:val="left"/>
              <w:rPr>
                <w:rFonts w:ascii="宋体" w:hAnsi="宋体" w:cs="宋体"/>
                <w:color w:val="000000"/>
                <w:kern w:val="0"/>
                <w:sz w:val="24"/>
              </w:rPr>
            </w:pPr>
            <w:r>
              <w:rPr>
                <w:rFonts w:hint="eastAsia" w:ascii="宋体" w:hAnsi="宋体" w:cs="宋体"/>
                <w:color w:val="000000"/>
                <w:kern w:val="0"/>
                <w:sz w:val="24"/>
              </w:rPr>
              <w:t>　10</w:t>
            </w:r>
          </w:p>
        </w:tc>
        <w:tc>
          <w:tcPr>
            <w:tcW w:w="1559" w:type="dxa"/>
            <w:tcBorders>
              <w:top w:val="nil"/>
              <w:left w:val="nil"/>
              <w:bottom w:val="single" w:color="auto" w:sz="4" w:space="0"/>
              <w:right w:val="single" w:color="auto" w:sz="4" w:space="0"/>
            </w:tcBorders>
            <w:vAlign w:val="center"/>
          </w:tcPr>
          <w:p w14:paraId="0E0211DC">
            <w:pPr>
              <w:widowControl/>
              <w:jc w:val="left"/>
              <w:rPr>
                <w:rFonts w:hint="eastAsia" w:ascii="宋体" w:hAnsi="宋体" w:eastAsia="宋体" w:cs="宋体"/>
                <w:color w:val="000000"/>
                <w:kern w:val="0"/>
                <w:sz w:val="24"/>
                <w:lang w:val="en-US" w:eastAsia="zh-CN"/>
              </w:rPr>
            </w:pPr>
            <w:r>
              <w:rPr>
                <w:rFonts w:hint="eastAsia" w:ascii="宋体" w:hAnsi="宋体" w:cs="宋体"/>
                <w:color w:val="000000"/>
                <w:kern w:val="0"/>
                <w:sz w:val="24"/>
              </w:rPr>
              <w:t>　</w:t>
            </w:r>
            <w:r>
              <w:rPr>
                <w:rFonts w:hint="eastAsia" w:ascii="宋体" w:hAnsi="宋体" w:cs="宋体"/>
                <w:color w:val="000000"/>
                <w:kern w:val="0"/>
                <w:sz w:val="24"/>
                <w:lang w:val="en-US" w:eastAsia="zh-CN"/>
              </w:rPr>
              <w:t>0</w:t>
            </w:r>
          </w:p>
        </w:tc>
      </w:tr>
      <w:tr w14:paraId="30CD7719">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14:paraId="4CEF8D42">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7A5B67A9">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77D7DE5A">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0C2F4735">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447FA9C7">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7CF2703F">
            <w:pPr>
              <w:widowControl/>
              <w:jc w:val="left"/>
              <w:rPr>
                <w:rFonts w:ascii="宋体" w:hAnsi="宋体" w:cs="宋体"/>
                <w:color w:val="000000"/>
                <w:kern w:val="0"/>
                <w:sz w:val="24"/>
              </w:rPr>
            </w:pPr>
            <w:r>
              <w:rPr>
                <w:rFonts w:hint="eastAsia" w:ascii="宋体" w:hAnsi="宋体" w:cs="宋体"/>
                <w:color w:val="000000"/>
                <w:kern w:val="0"/>
                <w:sz w:val="24"/>
              </w:rPr>
              <w:t>　</w:t>
            </w:r>
          </w:p>
        </w:tc>
      </w:tr>
      <w:tr w14:paraId="41CD346A">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14:paraId="07A560B8">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75BA7B6D">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1204C761">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3435627D">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36670621">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595633A5">
            <w:pPr>
              <w:widowControl/>
              <w:jc w:val="left"/>
              <w:rPr>
                <w:rFonts w:ascii="宋体" w:hAnsi="宋体" w:cs="宋体"/>
                <w:color w:val="000000"/>
                <w:kern w:val="0"/>
                <w:sz w:val="24"/>
              </w:rPr>
            </w:pPr>
            <w:r>
              <w:rPr>
                <w:rFonts w:hint="eastAsia" w:ascii="宋体" w:hAnsi="宋体" w:cs="宋体"/>
                <w:color w:val="000000"/>
                <w:kern w:val="0"/>
                <w:sz w:val="24"/>
              </w:rPr>
              <w:t>　</w:t>
            </w:r>
          </w:p>
        </w:tc>
      </w:tr>
      <w:tr w14:paraId="7E9CBFC3">
        <w:tblPrEx>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14:paraId="0DFC2913">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63A4D7C0">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033422ED">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47DCF76A">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2158D32D">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427E54FE">
            <w:pPr>
              <w:widowControl/>
              <w:jc w:val="left"/>
              <w:rPr>
                <w:rFonts w:ascii="宋体" w:hAnsi="宋体" w:cs="宋体"/>
                <w:color w:val="000000"/>
                <w:kern w:val="0"/>
                <w:sz w:val="24"/>
              </w:rPr>
            </w:pPr>
            <w:r>
              <w:rPr>
                <w:rFonts w:hint="eastAsia" w:ascii="宋体" w:hAnsi="宋体" w:cs="宋体"/>
                <w:color w:val="000000"/>
                <w:kern w:val="0"/>
                <w:sz w:val="24"/>
              </w:rPr>
              <w:t>　</w:t>
            </w:r>
          </w:p>
        </w:tc>
      </w:tr>
      <w:tr w14:paraId="7F21EBA0">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14:paraId="7AD21E0C">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60902360">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727557A1">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340CE487">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3157B643">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2113B449">
            <w:pPr>
              <w:widowControl/>
              <w:jc w:val="left"/>
              <w:rPr>
                <w:rFonts w:ascii="宋体" w:hAnsi="宋体" w:cs="宋体"/>
                <w:color w:val="000000"/>
                <w:kern w:val="0"/>
                <w:sz w:val="24"/>
              </w:rPr>
            </w:pPr>
            <w:r>
              <w:rPr>
                <w:rFonts w:hint="eastAsia" w:ascii="宋体" w:hAnsi="宋体" w:cs="宋体"/>
                <w:color w:val="000000"/>
                <w:kern w:val="0"/>
                <w:sz w:val="24"/>
              </w:rPr>
              <w:t>　</w:t>
            </w:r>
          </w:p>
        </w:tc>
      </w:tr>
    </w:tbl>
    <w:p w14:paraId="3287DE92">
      <w:pPr>
        <w:widowControl/>
        <w:outlineLvl w:val="1"/>
        <w:rPr>
          <w:rFonts w:ascii="仿宋_GB2312" w:hAnsi="宋体" w:eastAsia="仿宋_GB2312"/>
          <w:kern w:val="0"/>
          <w:sz w:val="32"/>
          <w:szCs w:val="32"/>
        </w:rPr>
      </w:pPr>
    </w:p>
    <w:p w14:paraId="210950AE"/>
    <w:p w14:paraId="01E2513C"/>
    <w:p w14:paraId="2CA2C18F"/>
    <w:p w14:paraId="7255D6F5"/>
    <w:p w14:paraId="784A685E"/>
    <w:p w14:paraId="475C5C9C"/>
    <w:p w14:paraId="629605BC"/>
    <w:p w14:paraId="3BEC5933"/>
    <w:p w14:paraId="0726756B"/>
    <w:p w14:paraId="1B50BCE5">
      <w:pPr>
        <w:widowControl/>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14:paraId="1F0B2D23">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14:paraId="6285D703">
      <w:pPr>
        <w:widowControl/>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宋体"/>
          <w:color w:val="000000"/>
          <w:kern w:val="0"/>
          <w:sz w:val="24"/>
        </w:rPr>
        <w:t xml:space="preserve">庆阳湖乡人民政府            </w:t>
      </w:r>
      <w:r>
        <w:rPr>
          <w:rFonts w:hint="eastAsia" w:ascii="仿宋_GB2312" w:hAnsi="宋体" w:eastAsia="仿宋_GB2312"/>
          <w:kern w:val="0"/>
          <w:sz w:val="24"/>
        </w:rPr>
        <w:t xml:space="preserve">                      单位：万元</w:t>
      </w:r>
    </w:p>
    <w:tbl>
      <w:tblPr>
        <w:tblStyle w:val="4"/>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14:paraId="3A225E15">
        <w:tblPrEx>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14:paraId="0FC71B0F">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14:paraId="177E6E3D">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14:paraId="2BC7A5A6">
        <w:tblPrEx>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14:paraId="41A769C9">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14:paraId="227DD475">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14:paraId="081FEE0A">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14:paraId="544C56B4">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14:paraId="203779C5">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14:paraId="3F2421CD">
        <w:tblPrEx>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14:paraId="394A42C7">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14:paraId="498E325D">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14:paraId="39014DAD">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14:paraId="54883EF5">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14:paraId="06740A23">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14:paraId="16604C00">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14:paraId="23A25503">
            <w:pPr>
              <w:widowControl/>
              <w:jc w:val="left"/>
              <w:rPr>
                <w:rFonts w:ascii="仿宋_GB2312" w:hAnsi="宋体" w:eastAsia="仿宋_GB2312" w:cs="宋体"/>
                <w:b/>
                <w:bCs/>
                <w:color w:val="000000"/>
                <w:kern w:val="0"/>
                <w:sz w:val="24"/>
              </w:rPr>
            </w:pPr>
          </w:p>
        </w:tc>
      </w:tr>
      <w:tr w14:paraId="06A2896F">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384CE27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39F7297F">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6003809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52CB772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25D8FA3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4FF36EFF">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66F8434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5B003E7C">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0E8AEF6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38626DE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58E3484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40CA0BED">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6265DB75">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76719F2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2D091F3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7EF38FA0">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6FAA553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0976A26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1A1A9D9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3BF7DD3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7CE51121">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5987A93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479B0CC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28CA5231">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550F1F2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571E3791">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3D79AB01">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5A5360D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5D7D600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0B8E8F5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284FCA5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09829128">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46F3FAE3">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297F53C4">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309CAB91">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1936764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7A767ED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730E23C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4A8E83D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535D6710">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4E9FFB4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685695E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3732733F">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51B5140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4B479383">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715FE2A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67BA31F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45CDF839">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0A1D730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2191ED0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5B95D58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1A8A4CE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090A4DA1">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0A053CC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473071E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7ED563F8">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50B4237B">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6640B2B5">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510776DD">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0EE00E33">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53236311">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1DAFC812">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0670351F">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4AC1873C">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29758DB2">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36D91888">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63639042">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24059A2E">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27503F85">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4B44DE3F">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0717878B">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6A97A1A1">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37D43143">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5A8E84AD">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5D4E4E58">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503B9CC4">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37B947C0">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25F6C86C">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7087256B">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4594E70C">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56925BFF">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5B152AF8">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3F8D3268">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0A8E516F">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10D0911A">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630737AF">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596672F5">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191042C8">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32F259EA">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652BA917">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472E5E55">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2F7D3AD7">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396FC7A7">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792A4303">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0E25BAC8">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6F9B8A21">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33BDD92D">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70FB3840">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3ACB808E">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54BED05D">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0BDBE88F">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3B05BAE5">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641C9A73">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29FA2DFF">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1D4DDC63">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49880A21">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6DEA5C1D">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20688B89">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14:paraId="5A71A7D9">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4568FC67">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1544D0C3">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14:paraId="68E33D41">
      <w:pPr>
        <w:rPr>
          <w:rFonts w:ascii="仿宋_GB2312" w:hAnsi="宋体" w:eastAsia="仿宋_GB2312"/>
          <w:kern w:val="0"/>
          <w:sz w:val="32"/>
          <w:szCs w:val="32"/>
        </w:rPr>
      </w:pPr>
      <w:r>
        <w:rPr>
          <w:rFonts w:hint="eastAsia" w:ascii="仿宋_GB2312" w:hAnsi="宋体" w:eastAsia="仿宋_GB2312"/>
          <w:kern w:val="0"/>
          <w:sz w:val="32"/>
          <w:szCs w:val="32"/>
        </w:rPr>
        <w:t>备注：无内容应公开空表并说明情况。</w:t>
      </w:r>
    </w:p>
    <w:p w14:paraId="4507E81D">
      <w:pPr>
        <w:rPr>
          <w:rFonts w:ascii="仿宋_GB2312" w:hAnsi="宋体" w:eastAsia="仿宋_GB2312"/>
          <w:kern w:val="0"/>
          <w:sz w:val="32"/>
          <w:szCs w:val="32"/>
        </w:rPr>
      </w:pPr>
    </w:p>
    <w:p w14:paraId="3F11E677">
      <w:pPr>
        <w:rPr>
          <w:rFonts w:ascii="仿宋_GB2312" w:hAnsi="宋体" w:eastAsia="仿宋_GB2312"/>
          <w:kern w:val="0"/>
          <w:sz w:val="32"/>
          <w:szCs w:val="32"/>
        </w:rPr>
      </w:pPr>
    </w:p>
    <w:p w14:paraId="04493631">
      <w:pPr>
        <w:rPr>
          <w:rFonts w:ascii="仿宋_GB2312" w:hAnsi="宋体" w:eastAsia="仿宋_GB2312"/>
          <w:kern w:val="0"/>
          <w:sz w:val="32"/>
          <w:szCs w:val="32"/>
        </w:rPr>
      </w:pPr>
    </w:p>
    <w:p w14:paraId="52C7260A">
      <w:pPr>
        <w:widowControl/>
        <w:spacing w:beforeLines="50"/>
        <w:jc w:val="center"/>
        <w:outlineLvl w:val="1"/>
        <w:rPr>
          <w:rFonts w:ascii="黑体" w:hAnsi="黑体" w:eastAsia="黑体"/>
          <w:b/>
          <w:kern w:val="0"/>
          <w:sz w:val="32"/>
          <w:szCs w:val="32"/>
        </w:rPr>
      </w:pPr>
      <w:r>
        <w:rPr>
          <w:rFonts w:hint="eastAsia" w:ascii="黑体" w:hAnsi="黑体" w:eastAsia="黑体"/>
          <w:b/>
          <w:kern w:val="0"/>
          <w:sz w:val="32"/>
          <w:szCs w:val="32"/>
        </w:rPr>
        <w:t>第三部分 庆阳湖乡人民政府2016年部门预算情况说明</w:t>
      </w:r>
    </w:p>
    <w:p w14:paraId="058DA1D6">
      <w:pPr>
        <w:widowControl/>
        <w:spacing w:line="600" w:lineRule="exact"/>
        <w:outlineLvl w:val="1"/>
        <w:rPr>
          <w:rFonts w:ascii="仿宋_GB2312" w:hAnsi="宋体" w:eastAsia="仿宋_GB2312"/>
          <w:b/>
          <w:kern w:val="0"/>
          <w:sz w:val="36"/>
          <w:szCs w:val="36"/>
        </w:rPr>
      </w:pPr>
      <w:r>
        <w:rPr>
          <w:rFonts w:hint="eastAsia" w:ascii="仿宋_GB2312" w:hAnsi="宋体" w:eastAsia="仿宋_GB2312"/>
          <w:b/>
          <w:kern w:val="0"/>
          <w:sz w:val="32"/>
          <w:szCs w:val="32"/>
        </w:rPr>
        <w:t xml:space="preserve"> </w:t>
      </w:r>
    </w:p>
    <w:p w14:paraId="4F04C539">
      <w:pPr>
        <w:widowControl/>
        <w:spacing w:line="600" w:lineRule="exact"/>
        <w:jc w:val="left"/>
        <w:outlineLvl w:val="1"/>
        <w:rPr>
          <w:rFonts w:ascii="仿宋_GB2312" w:hAnsi="宋体" w:eastAsia="仿宋_GB2312"/>
          <w:kern w:val="0"/>
          <w:sz w:val="36"/>
          <w:szCs w:val="36"/>
        </w:rPr>
      </w:pPr>
    </w:p>
    <w:p w14:paraId="5BB77EF1">
      <w:pPr>
        <w:widowControl/>
        <w:spacing w:line="580" w:lineRule="exact"/>
        <w:ind w:firstLine="640"/>
        <w:jc w:val="left"/>
        <w:rPr>
          <w:rFonts w:ascii="黑体" w:hAnsi="宋体" w:eastAsia="黑体" w:cs="宋体"/>
          <w:b/>
          <w:kern w:val="0"/>
          <w:sz w:val="32"/>
          <w:szCs w:val="32"/>
        </w:rPr>
      </w:pPr>
      <w:r>
        <w:rPr>
          <w:rFonts w:hint="eastAsia" w:ascii="黑体" w:hAnsi="黑体" w:eastAsia="黑体" w:cs="宋体"/>
          <w:b/>
          <w:bCs/>
          <w:kern w:val="0"/>
          <w:sz w:val="32"/>
          <w:szCs w:val="32"/>
        </w:rPr>
        <w:t>一、</w:t>
      </w:r>
      <w:r>
        <w:rPr>
          <w:rFonts w:hint="eastAsia" w:ascii="黑体" w:hAnsi="宋体" w:eastAsia="黑体" w:cs="宋体"/>
          <w:b/>
          <w:kern w:val="0"/>
          <w:sz w:val="32"/>
          <w:szCs w:val="32"/>
        </w:rPr>
        <w:t>关于庆阳湖乡人民政府部门2016年收支预算情况的总体说明</w:t>
      </w:r>
    </w:p>
    <w:p w14:paraId="01E2465C">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按照全口径预算的原则，庆阳湖乡人民政府部门2016年所有收入和支出均纳入部门预算管理。收支总预算635.36万元。</w:t>
      </w:r>
    </w:p>
    <w:p w14:paraId="6CC7773E">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w:t>
      </w:r>
    </w:p>
    <w:p w14:paraId="699074AF">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支出预算包括：一般公共服务支出、文化体育与传媒支出、社会保障和就业支出、医疗卫生支出、农林水支出等。</w:t>
      </w:r>
    </w:p>
    <w:p w14:paraId="73E7E535">
      <w:pPr>
        <w:widowControl/>
        <w:spacing w:line="580" w:lineRule="exact"/>
        <w:ind w:firstLine="643" w:firstLineChars="200"/>
        <w:jc w:val="left"/>
        <w:rPr>
          <w:rFonts w:ascii="黑体" w:hAnsi="宋体" w:eastAsia="黑体" w:cs="宋体"/>
          <w:b/>
          <w:kern w:val="0"/>
          <w:sz w:val="32"/>
          <w:szCs w:val="32"/>
        </w:rPr>
      </w:pPr>
      <w:r>
        <w:rPr>
          <w:rFonts w:hint="eastAsia" w:ascii="黑体" w:hAnsi="宋体" w:eastAsia="黑体" w:cs="宋体"/>
          <w:b/>
          <w:kern w:val="0"/>
          <w:sz w:val="32"/>
          <w:szCs w:val="32"/>
        </w:rPr>
        <w:t>二、关于庆阳湖乡人民政府部门2016年收入预算情况说明</w:t>
      </w:r>
    </w:p>
    <w:p w14:paraId="392A3F56">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庆阳湖乡人民政府部门收入预算635.36万元，其中：</w:t>
      </w:r>
    </w:p>
    <w:p w14:paraId="3DF0B52F">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一般公共预算635.36 万元，占 100%，比上年预算数增加184.74万元，主要原因是</w:t>
      </w:r>
      <w:r>
        <w:rPr>
          <w:rFonts w:hint="eastAsia" w:ascii="仿宋_GB2312" w:hAnsi="宋体" w:eastAsia="仿宋_GB2312" w:cs="宋体"/>
          <w:kern w:val="0"/>
          <w:sz w:val="32"/>
          <w:szCs w:val="32"/>
          <w:lang w:val="en-US" w:eastAsia="zh-CN"/>
        </w:rPr>
        <w:t>工资普调</w:t>
      </w:r>
      <w:r>
        <w:rPr>
          <w:rFonts w:hint="eastAsia" w:ascii="仿宋_GB2312" w:hAnsi="宋体" w:eastAsia="仿宋_GB2312" w:cs="宋体"/>
          <w:kern w:val="0"/>
          <w:sz w:val="32"/>
          <w:szCs w:val="32"/>
        </w:rPr>
        <w:t xml:space="preserve">,人员工资增加。                </w:t>
      </w:r>
    </w:p>
    <w:p w14:paraId="0A7127A1">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政府性基金预算未安排。或0元， 占0 %，比上年增加（减少）0元，主要原因是预算未安排；</w:t>
      </w:r>
    </w:p>
    <w:p w14:paraId="44508541">
      <w:pPr>
        <w:widowControl/>
        <w:spacing w:line="580" w:lineRule="exact"/>
        <w:ind w:left="160" w:leftChars="76" w:firstLine="480" w:firstLineChars="15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财政专户管理资金0元， 占0 %，比上年增加（减少）0元，主要原因是预算未安排；</w:t>
      </w:r>
    </w:p>
    <w:p w14:paraId="6EEE30B8">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事业收入0元， 占0 %，比上年增加（减少）0元，主要原因是预算未安排；</w:t>
      </w:r>
    </w:p>
    <w:p w14:paraId="1B8D5881">
      <w:pPr>
        <w:widowControl/>
        <w:spacing w:line="580" w:lineRule="exact"/>
        <w:ind w:left="160" w:leftChars="76" w:firstLine="480" w:firstLineChars="15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事业单位经营收入0元， 占0 %，比上年增加（减少）0元，主要原因是预算未安排；</w:t>
      </w:r>
    </w:p>
    <w:p w14:paraId="15693604">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其他收入0元， 占0 %，比上年增加（减少）0元，主要原因是预算未安排；</w:t>
      </w:r>
    </w:p>
    <w:p w14:paraId="4B8F2871">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用事业基金弥补收支差额0元， 占0 %，比上年增加（减少）0元，主要原因是预算未安排。        。</w:t>
      </w:r>
    </w:p>
    <w:p w14:paraId="3B5049BE">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单位上年结余（不包括国库集中支付额度结余）0元， 占0 %，比上年增加（减少）0元，主要原因是预算未安排。</w:t>
      </w:r>
    </w:p>
    <w:p w14:paraId="586533BA">
      <w:pPr>
        <w:widowControl/>
        <w:spacing w:line="580" w:lineRule="exact"/>
        <w:ind w:firstLine="643" w:firstLineChars="200"/>
        <w:jc w:val="left"/>
        <w:rPr>
          <w:rFonts w:ascii="黑体" w:hAnsi="宋体" w:eastAsia="黑体" w:cs="宋体"/>
          <w:b/>
          <w:kern w:val="0"/>
          <w:sz w:val="32"/>
          <w:szCs w:val="32"/>
        </w:rPr>
      </w:pPr>
      <w:r>
        <w:rPr>
          <w:rFonts w:hint="eastAsia" w:ascii="黑体" w:hAnsi="宋体" w:eastAsia="黑体" w:cs="宋体"/>
          <w:b/>
          <w:kern w:val="0"/>
          <w:sz w:val="32"/>
          <w:szCs w:val="32"/>
        </w:rPr>
        <w:t>三、关于庆阳湖乡人民政府单位部门2016年支出预算情况说明</w:t>
      </w:r>
    </w:p>
    <w:p w14:paraId="20FC4E4A">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庆阳湖乡人民政府部门单位2016年支出预算635.36万    元，其中：</w:t>
      </w:r>
    </w:p>
    <w:p w14:paraId="2B5E8285">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基本支出635.36万元，占100%，比上年预算数增加184.74万元，主要原因是</w:t>
      </w:r>
      <w:r>
        <w:rPr>
          <w:rFonts w:hint="eastAsia" w:ascii="仿宋_GB2312" w:hAnsi="宋体" w:eastAsia="仿宋_GB2312" w:cs="宋体"/>
          <w:kern w:val="0"/>
          <w:sz w:val="32"/>
          <w:szCs w:val="32"/>
          <w:lang w:val="en-US" w:eastAsia="zh-CN"/>
        </w:rPr>
        <w:t>工资普调</w:t>
      </w:r>
      <w:r>
        <w:rPr>
          <w:rFonts w:hint="eastAsia" w:ascii="仿宋_GB2312" w:hAnsi="宋体" w:eastAsia="仿宋_GB2312" w:cs="宋体"/>
          <w:kern w:val="0"/>
          <w:sz w:val="32"/>
          <w:szCs w:val="32"/>
        </w:rPr>
        <w:t>,人员工资增加</w:t>
      </w:r>
    </w:p>
    <w:p w14:paraId="58AFF49B">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项目支出0元，与上年持平，主要原因是无项目支出预算。</w:t>
      </w:r>
    </w:p>
    <w:p w14:paraId="1641E4D5">
      <w:pPr>
        <w:widowControl/>
        <w:spacing w:line="580" w:lineRule="exact"/>
        <w:ind w:firstLine="640"/>
        <w:jc w:val="left"/>
        <w:rPr>
          <w:rFonts w:ascii="黑体" w:hAnsi="黑体" w:eastAsia="黑体" w:cs="宋体"/>
          <w:b/>
          <w:bCs/>
          <w:kern w:val="0"/>
          <w:sz w:val="32"/>
          <w:szCs w:val="32"/>
        </w:rPr>
      </w:pPr>
      <w:r>
        <w:rPr>
          <w:rFonts w:hint="eastAsia" w:ascii="黑体" w:hAnsi="黑体" w:eastAsia="黑体" w:cs="宋体"/>
          <w:b/>
          <w:bCs/>
          <w:kern w:val="0"/>
          <w:sz w:val="32"/>
          <w:szCs w:val="32"/>
        </w:rPr>
        <w:t>四、关于庆阳湖乡人民政府部门2016年财政拨款收支预算情况的总体说明</w:t>
      </w:r>
    </w:p>
    <w:p w14:paraId="488A592D">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2016年财政拨款收支总预算635.36万元。收入全部为一般公共预算拨款，无政府性基金预算拨款。</w:t>
      </w:r>
    </w:p>
    <w:p w14:paraId="79846FA7">
      <w:pPr>
        <w:spacing w:line="580" w:lineRule="exact"/>
        <w:ind w:firstLine="640"/>
        <w:rPr>
          <w:rFonts w:ascii="仿宋_GB2312" w:hAnsi="宋体" w:eastAsia="仿宋_GB2312" w:cs="宋体"/>
          <w:color w:val="FF0000"/>
          <w:kern w:val="0"/>
          <w:sz w:val="32"/>
          <w:szCs w:val="32"/>
        </w:rPr>
      </w:pPr>
      <w:r>
        <w:rPr>
          <w:rFonts w:hint="eastAsia" w:ascii="仿宋_GB2312" w:hAnsi="宋体" w:eastAsia="仿宋_GB2312" w:cs="宋体"/>
          <w:kern w:val="0"/>
          <w:sz w:val="32"/>
          <w:szCs w:val="32"/>
        </w:rPr>
        <w:t>支出预算包括：一般公共服务支出201（类）01（款） 427.05万元，主要用于行政运行支出；210（类）07（款）文化体育与传媒支出21.21万元在，主要用于文化站运行支出；212（类）01（款）社会保障和就业支出43.52万元，主要用于行政事业单位离退休补助、养老保险及职业年金支出；210（类）07（款）医疗卫生支出73.12万元，主要用于医疗卫生支出；213（类）01（款）农林水支出70.46万元，主要用于农林水人员工资及运行经费支出。</w:t>
      </w:r>
    </w:p>
    <w:p w14:paraId="04C6D7F6">
      <w:pPr>
        <w:widowControl/>
        <w:spacing w:line="580" w:lineRule="exact"/>
        <w:ind w:firstLine="640"/>
        <w:jc w:val="left"/>
        <w:rPr>
          <w:rFonts w:ascii="黑体" w:hAnsi="宋体" w:eastAsia="黑体" w:cs="宋体"/>
          <w:b/>
          <w:kern w:val="0"/>
          <w:sz w:val="32"/>
          <w:szCs w:val="32"/>
        </w:rPr>
      </w:pPr>
      <w:r>
        <w:rPr>
          <w:rFonts w:hint="eastAsia" w:ascii="黑体" w:hAnsi="宋体" w:eastAsia="黑体" w:cs="宋体"/>
          <w:b/>
          <w:kern w:val="0"/>
          <w:sz w:val="32"/>
          <w:szCs w:val="32"/>
        </w:rPr>
        <w:t>五、关于庆阳湖乡人民政府部门2016年一般公共预算当年拨款情况说明</w:t>
      </w:r>
    </w:p>
    <w:p w14:paraId="4A2F4E33">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14:paraId="4AA57F27">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庆阳湖乡人民政府部门2016年一般公共预算拨款基本支出 635.36万元，比上年执行数减少358.08万元，下降36.06%。主要原因是：</w:t>
      </w:r>
      <w:r>
        <w:rPr>
          <w:rFonts w:hint="eastAsia" w:ascii="仿宋_GB2312" w:hAnsi="宋体" w:eastAsia="仿宋_GB2312" w:cs="宋体"/>
          <w:kern w:val="0"/>
          <w:sz w:val="32"/>
          <w:szCs w:val="32"/>
          <w:lang w:val="en-US" w:eastAsia="zh-CN"/>
        </w:rPr>
        <w:t>厉行节约，</w:t>
      </w:r>
      <w:r>
        <w:rPr>
          <w:rFonts w:hint="eastAsia" w:ascii="仿宋_GB2312" w:hAnsi="宋体" w:eastAsia="仿宋_GB2312" w:cs="宋体"/>
          <w:kern w:val="0"/>
          <w:sz w:val="32"/>
          <w:szCs w:val="32"/>
        </w:rPr>
        <w:t>压缩</w:t>
      </w:r>
      <w:r>
        <w:rPr>
          <w:rFonts w:hint="eastAsia" w:ascii="仿宋_GB2312" w:hAnsi="宋体" w:eastAsia="仿宋_GB2312" w:cs="宋体"/>
          <w:kern w:val="0"/>
          <w:sz w:val="32"/>
          <w:szCs w:val="32"/>
          <w:lang w:val="en-US" w:eastAsia="zh-CN"/>
        </w:rPr>
        <w:t>经费</w:t>
      </w:r>
      <w:r>
        <w:rPr>
          <w:rFonts w:hint="eastAsia" w:ascii="仿宋_GB2312" w:hAnsi="宋体" w:eastAsia="仿宋_GB2312" w:cs="宋体"/>
          <w:kern w:val="0"/>
          <w:sz w:val="32"/>
          <w:szCs w:val="32"/>
        </w:rPr>
        <w:t xml:space="preserve">。     </w:t>
      </w:r>
    </w:p>
    <w:p w14:paraId="1461BF7A">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14:paraId="496BE88F">
      <w:pPr>
        <w:spacing w:line="580" w:lineRule="exact"/>
        <w:ind w:firstLine="640"/>
        <w:rPr>
          <w:rFonts w:ascii="仿宋_GB2312" w:hAnsi="宋体" w:eastAsia="仿宋_GB2312" w:cs="宋体"/>
          <w:kern w:val="0"/>
          <w:sz w:val="32"/>
          <w:szCs w:val="32"/>
        </w:rPr>
      </w:pPr>
      <w:r>
        <w:rPr>
          <w:rFonts w:hint="eastAsia" w:ascii="仿宋_GB2312" w:eastAsia="仿宋_GB2312"/>
          <w:sz w:val="32"/>
          <w:szCs w:val="32"/>
        </w:rPr>
        <w:t>1.一般公共服务201（类）427.05万</w:t>
      </w:r>
      <w:r>
        <w:rPr>
          <w:rFonts w:hint="eastAsia" w:ascii="仿宋_GB2312" w:hAnsi="宋体" w:eastAsia="仿宋_GB2312" w:cs="宋体"/>
          <w:kern w:val="0"/>
          <w:sz w:val="32"/>
          <w:szCs w:val="32"/>
        </w:rPr>
        <w:t xml:space="preserve"> 元，占67.21 %。</w:t>
      </w:r>
    </w:p>
    <w:p w14:paraId="72041C87">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2.文化体育与传媒支出207（类）21.21万元，占3.34%。</w:t>
      </w:r>
    </w:p>
    <w:p w14:paraId="63AE7322">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3.社会保障和就业支出208（类）43.52万元，占6.85%。</w:t>
      </w:r>
    </w:p>
    <w:p w14:paraId="4AD915D8">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4.医疗卫生支出210（类）73.12万元，占11.51%。</w:t>
      </w:r>
    </w:p>
    <w:p w14:paraId="29CEC500">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5.农林水支出213（类）70.46万元，占11.09%。</w:t>
      </w:r>
    </w:p>
    <w:p w14:paraId="10114A98">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14:paraId="2ECE0A9A">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w:t>
      </w:r>
      <w:r>
        <w:rPr>
          <w:rFonts w:ascii="仿宋_GB2312" w:hAnsi="宋体" w:eastAsia="仿宋_GB2312" w:cs="宋体"/>
          <w:b/>
          <w:kern w:val="0"/>
          <w:sz w:val="32"/>
          <w:szCs w:val="32"/>
        </w:rPr>
        <w:t>一般公共服务</w:t>
      </w:r>
      <w:r>
        <w:rPr>
          <w:rFonts w:hint="eastAsia" w:ascii="仿宋_GB2312" w:hAnsi="宋体" w:eastAsia="仿宋_GB2312" w:cs="宋体"/>
          <w:b/>
          <w:kern w:val="0"/>
          <w:sz w:val="32"/>
          <w:szCs w:val="32"/>
        </w:rPr>
        <w:t>201</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政府办公厅事务03</w:t>
      </w:r>
      <w:r>
        <w:rPr>
          <w:rFonts w:ascii="仿宋_GB2312" w:hAnsi="宋体" w:eastAsia="仿宋_GB2312" w:cs="宋体"/>
          <w:b/>
          <w:kern w:val="0"/>
          <w:sz w:val="32"/>
          <w:szCs w:val="32"/>
        </w:rPr>
        <w:t>（款）行政运行</w:t>
      </w:r>
      <w:r>
        <w:rPr>
          <w:rFonts w:hint="eastAsia" w:ascii="仿宋_GB2312" w:hAnsi="宋体" w:eastAsia="仿宋_GB2312" w:cs="宋体"/>
          <w:b/>
          <w:kern w:val="0"/>
          <w:sz w:val="32"/>
          <w:szCs w:val="32"/>
        </w:rPr>
        <w:t>01</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2016</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238.19万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比上年执行数减少472.87万元，下降66.50%，主要原因是：</w:t>
      </w:r>
      <w:r>
        <w:rPr>
          <w:rFonts w:hint="eastAsia" w:ascii="仿宋_GB2312" w:hAnsi="宋体" w:eastAsia="仿宋_GB2312" w:cs="宋体"/>
          <w:kern w:val="0"/>
          <w:sz w:val="32"/>
          <w:szCs w:val="32"/>
          <w:lang w:val="en-US" w:eastAsia="zh-CN"/>
        </w:rPr>
        <w:t>厉行节约，</w:t>
      </w:r>
      <w:r>
        <w:rPr>
          <w:rFonts w:hint="eastAsia" w:ascii="仿宋_GB2312" w:hAnsi="宋体" w:eastAsia="仿宋_GB2312" w:cs="宋体"/>
          <w:kern w:val="0"/>
          <w:sz w:val="32"/>
          <w:szCs w:val="32"/>
        </w:rPr>
        <w:t>压缩</w:t>
      </w:r>
      <w:r>
        <w:rPr>
          <w:rFonts w:hint="eastAsia" w:ascii="仿宋_GB2312" w:hAnsi="宋体" w:eastAsia="仿宋_GB2312" w:cs="宋体"/>
          <w:kern w:val="0"/>
          <w:sz w:val="32"/>
          <w:szCs w:val="32"/>
          <w:lang w:val="en-US" w:eastAsia="zh-CN"/>
        </w:rPr>
        <w:t>经费</w:t>
      </w:r>
      <w:r>
        <w:rPr>
          <w:rFonts w:hint="eastAsia" w:ascii="仿宋_GB2312" w:hAnsi="宋体" w:eastAsia="仿宋_GB2312" w:cs="宋体"/>
          <w:kern w:val="0"/>
          <w:sz w:val="32"/>
          <w:szCs w:val="32"/>
        </w:rPr>
        <w:t xml:space="preserve">。  </w:t>
      </w:r>
    </w:p>
    <w:p w14:paraId="512D0382">
      <w:pPr>
        <w:spacing w:line="580" w:lineRule="exact"/>
        <w:ind w:firstLine="640"/>
        <w:rPr>
          <w:rFonts w:ascii="仿宋_GB2312" w:hAnsi="宋体" w:eastAsia="仿宋_GB2312" w:cs="宋体"/>
          <w:kern w:val="0"/>
          <w:sz w:val="32"/>
          <w:szCs w:val="32"/>
        </w:rPr>
      </w:pPr>
      <w:r>
        <w:rPr>
          <w:rFonts w:hint="eastAsia" w:ascii="楷体_GB2312" w:hAnsi="宋体" w:eastAsia="楷体_GB2312" w:cs="宋体"/>
          <w:kern w:val="0"/>
          <w:sz w:val="32"/>
          <w:szCs w:val="32"/>
        </w:rPr>
        <w:t>2.</w:t>
      </w:r>
      <w:r>
        <w:rPr>
          <w:rFonts w:ascii="仿宋_GB2312" w:hAnsi="宋体" w:eastAsia="仿宋_GB2312" w:cs="宋体"/>
          <w:b/>
          <w:kern w:val="0"/>
          <w:sz w:val="32"/>
          <w:szCs w:val="32"/>
        </w:rPr>
        <w:t xml:space="preserve"> 一般公共服务</w:t>
      </w:r>
      <w:r>
        <w:rPr>
          <w:rFonts w:hint="eastAsia" w:ascii="仿宋_GB2312" w:hAnsi="宋体" w:eastAsia="仿宋_GB2312" w:cs="宋体"/>
          <w:b/>
          <w:kern w:val="0"/>
          <w:sz w:val="32"/>
          <w:szCs w:val="32"/>
        </w:rPr>
        <w:t>201</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人大事务01</w:t>
      </w:r>
      <w:r>
        <w:rPr>
          <w:rFonts w:ascii="仿宋_GB2312" w:hAnsi="宋体" w:eastAsia="仿宋_GB2312" w:cs="宋体"/>
          <w:b/>
          <w:kern w:val="0"/>
          <w:sz w:val="32"/>
          <w:szCs w:val="32"/>
        </w:rPr>
        <w:t>（款）行政运行</w:t>
      </w:r>
      <w:r>
        <w:rPr>
          <w:rFonts w:hint="eastAsia" w:ascii="仿宋_GB2312" w:hAnsi="宋体" w:eastAsia="仿宋_GB2312" w:cs="宋体"/>
          <w:b/>
          <w:kern w:val="0"/>
          <w:sz w:val="32"/>
          <w:szCs w:val="32"/>
        </w:rPr>
        <w:t>01</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2016</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18.16万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比上年执行数增加3.1万元，增长20.58 %，主要原因是：工资普调。</w:t>
      </w:r>
    </w:p>
    <w:p w14:paraId="618C30E4">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3.</w:t>
      </w:r>
      <w:r>
        <w:rPr>
          <w:rFonts w:ascii="仿宋_GB2312" w:hAnsi="宋体" w:eastAsia="仿宋_GB2312" w:cs="宋体"/>
          <w:b/>
          <w:kern w:val="0"/>
          <w:sz w:val="32"/>
          <w:szCs w:val="32"/>
        </w:rPr>
        <w:t xml:space="preserve"> 一般公共服务</w:t>
      </w:r>
      <w:r>
        <w:rPr>
          <w:rFonts w:hint="eastAsia" w:ascii="仿宋_GB2312" w:hAnsi="宋体" w:eastAsia="仿宋_GB2312" w:cs="宋体"/>
          <w:b/>
          <w:kern w:val="0"/>
          <w:sz w:val="32"/>
          <w:szCs w:val="32"/>
        </w:rPr>
        <w:t>201</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共产党事务31</w:t>
      </w:r>
      <w:r>
        <w:rPr>
          <w:rFonts w:ascii="仿宋_GB2312" w:hAnsi="宋体" w:eastAsia="仿宋_GB2312" w:cs="宋体"/>
          <w:b/>
          <w:kern w:val="0"/>
          <w:sz w:val="32"/>
          <w:szCs w:val="32"/>
        </w:rPr>
        <w:t>（款）行政运行</w:t>
      </w:r>
      <w:r>
        <w:rPr>
          <w:rFonts w:hint="eastAsia" w:ascii="仿宋_GB2312" w:hAnsi="宋体" w:eastAsia="仿宋_GB2312" w:cs="宋体"/>
          <w:b/>
          <w:kern w:val="0"/>
          <w:sz w:val="32"/>
          <w:szCs w:val="32"/>
        </w:rPr>
        <w:t>01</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2016</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132.98万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比上年执行数增加28.54万元，增长27.33 %，主要原因是：</w:t>
      </w:r>
      <w:r>
        <w:rPr>
          <w:rFonts w:hint="eastAsia" w:ascii="仿宋_GB2312" w:hAnsi="宋体" w:eastAsia="仿宋_GB2312" w:cs="宋体"/>
          <w:kern w:val="0"/>
          <w:sz w:val="32"/>
          <w:szCs w:val="32"/>
          <w:lang w:val="en-US" w:eastAsia="zh-CN"/>
        </w:rPr>
        <w:t>人员调整</w:t>
      </w:r>
      <w:r>
        <w:rPr>
          <w:rFonts w:hint="eastAsia" w:ascii="仿宋_GB2312" w:hAnsi="宋体" w:eastAsia="仿宋_GB2312" w:cs="宋体"/>
          <w:kern w:val="0"/>
          <w:sz w:val="32"/>
          <w:szCs w:val="32"/>
        </w:rPr>
        <w:t xml:space="preserve">工资调整。 </w:t>
      </w:r>
    </w:p>
    <w:p w14:paraId="2457E995">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4.</w:t>
      </w:r>
      <w:r>
        <w:rPr>
          <w:rFonts w:ascii="仿宋_GB2312" w:hAnsi="宋体" w:eastAsia="仿宋_GB2312" w:cs="宋体"/>
          <w:b/>
          <w:kern w:val="0"/>
          <w:sz w:val="32"/>
          <w:szCs w:val="32"/>
        </w:rPr>
        <w:t xml:space="preserve"> 一般公共服务</w:t>
      </w:r>
      <w:r>
        <w:rPr>
          <w:rFonts w:hint="eastAsia" w:ascii="仿宋_GB2312" w:hAnsi="宋体" w:eastAsia="仿宋_GB2312" w:cs="宋体"/>
          <w:b/>
          <w:kern w:val="0"/>
          <w:sz w:val="32"/>
          <w:szCs w:val="32"/>
        </w:rPr>
        <w:t>201</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其他组织事务支出32</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其他组织事务支出99</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2016</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37.72万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比上年执行数减少46.28万元，下降55.1 %，主要原因是：压缩资金 。</w:t>
      </w:r>
    </w:p>
    <w:p w14:paraId="0D8203B2">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5.</w:t>
      </w:r>
      <w:r>
        <w:rPr>
          <w:rFonts w:ascii="仿宋_GB2312" w:hAnsi="宋体" w:eastAsia="仿宋_GB2312" w:cs="宋体"/>
          <w:b/>
          <w:kern w:val="0"/>
          <w:sz w:val="32"/>
          <w:szCs w:val="32"/>
        </w:rPr>
        <w:t xml:space="preserve"> </w:t>
      </w:r>
      <w:r>
        <w:rPr>
          <w:rFonts w:hint="eastAsia" w:ascii="仿宋_GB2312" w:hAnsi="宋体" w:eastAsia="仿宋_GB2312" w:cs="宋体"/>
          <w:kern w:val="0"/>
          <w:sz w:val="32"/>
          <w:szCs w:val="32"/>
        </w:rPr>
        <w:t>文化体育与传媒支出207（类）</w:t>
      </w:r>
      <w:r>
        <w:rPr>
          <w:rFonts w:hint="eastAsia" w:ascii="仿宋_GB2312" w:hAnsi="宋体" w:eastAsia="仿宋_GB2312" w:cs="宋体"/>
          <w:b/>
          <w:kern w:val="0"/>
          <w:sz w:val="32"/>
          <w:szCs w:val="32"/>
        </w:rPr>
        <w:t>群众文化01</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群众文化09</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2016</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21.21万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比上年执行数增加3.95万元，增长22.89%，主要原因是：工资普调。</w:t>
      </w:r>
    </w:p>
    <w:p w14:paraId="1061260D">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6</w:t>
      </w:r>
      <w:r>
        <w:rPr>
          <w:rFonts w:ascii="仿宋_GB2312" w:hAnsi="宋体" w:eastAsia="仿宋_GB2312" w:cs="宋体"/>
          <w:b/>
          <w:kern w:val="0"/>
          <w:sz w:val="32"/>
          <w:szCs w:val="32"/>
        </w:rPr>
        <w:t xml:space="preserve"> 一般公共服务</w:t>
      </w:r>
      <w:r>
        <w:rPr>
          <w:rFonts w:hint="eastAsia" w:ascii="仿宋_GB2312" w:hAnsi="宋体" w:eastAsia="仿宋_GB2312" w:cs="宋体"/>
          <w:b/>
          <w:kern w:val="0"/>
          <w:sz w:val="32"/>
          <w:szCs w:val="32"/>
        </w:rPr>
        <w:t>208</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行政事业单位离退休05</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归口管理的行政单位离退休01</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2016</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43.52万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比上年执行数增加4万元，增长10.12 %，主要原因是：人员增加，工资调整。</w:t>
      </w:r>
    </w:p>
    <w:p w14:paraId="1D4FEAF4">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7.</w:t>
      </w:r>
      <w:r>
        <w:rPr>
          <w:rFonts w:hint="eastAsia"/>
        </w:rPr>
        <w:t xml:space="preserve"> </w:t>
      </w:r>
      <w:r>
        <w:rPr>
          <w:rFonts w:hint="eastAsia" w:ascii="仿宋_GB2312" w:hAnsi="宋体" w:eastAsia="仿宋_GB2312" w:cs="宋体"/>
          <w:kern w:val="0"/>
          <w:sz w:val="32"/>
          <w:szCs w:val="32"/>
        </w:rPr>
        <w:t>医疗卫生支出</w:t>
      </w:r>
      <w:r>
        <w:rPr>
          <w:rFonts w:hint="eastAsia" w:ascii="仿宋_GB2312" w:hAnsi="宋体" w:eastAsia="仿宋_GB2312" w:cs="宋体"/>
          <w:b/>
          <w:kern w:val="0"/>
          <w:sz w:val="32"/>
          <w:szCs w:val="32"/>
        </w:rPr>
        <w:t>210</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行政单位医疗05</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行政单位医疗01</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2016</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19.31万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比上年执行数增加5.23万元，增长37.14%，主要原因是：人员增加，人员工资调整，社保基数调整。</w:t>
      </w:r>
    </w:p>
    <w:p w14:paraId="087C0577">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8.</w:t>
      </w:r>
      <w:r>
        <w:rPr>
          <w:rFonts w:hint="eastAsia"/>
        </w:rPr>
        <w:t xml:space="preserve"> </w:t>
      </w:r>
      <w:r>
        <w:rPr>
          <w:rFonts w:hint="eastAsia" w:ascii="仿宋_GB2312" w:hAnsi="宋体" w:eastAsia="仿宋_GB2312" w:cs="宋体"/>
          <w:kern w:val="0"/>
          <w:sz w:val="32"/>
          <w:szCs w:val="32"/>
        </w:rPr>
        <w:t>医疗卫生支出</w:t>
      </w:r>
      <w:r>
        <w:rPr>
          <w:rFonts w:hint="eastAsia" w:ascii="仿宋_GB2312" w:hAnsi="宋体" w:eastAsia="仿宋_GB2312" w:cs="宋体"/>
          <w:b/>
          <w:kern w:val="0"/>
          <w:sz w:val="32"/>
          <w:szCs w:val="32"/>
        </w:rPr>
        <w:t>210</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事业单位医疗05</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事业单位医疗02</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2016</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5.88万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比上年执行数增加1.88万元，增长47 %，主要原因是：</w:t>
      </w:r>
      <w:r>
        <w:rPr>
          <w:rFonts w:hint="eastAsia" w:ascii="仿宋_GB2312" w:hAnsi="宋体" w:eastAsia="仿宋_GB2312" w:cs="宋体"/>
          <w:kern w:val="0"/>
          <w:sz w:val="32"/>
          <w:szCs w:val="32"/>
          <w:lang w:val="en-US" w:eastAsia="zh-CN"/>
        </w:rPr>
        <w:t>站所下沉</w:t>
      </w:r>
      <w:r>
        <w:rPr>
          <w:rFonts w:hint="eastAsia" w:ascii="仿宋_GB2312" w:hAnsi="宋体" w:eastAsia="仿宋_GB2312" w:cs="宋体"/>
          <w:kern w:val="0"/>
          <w:sz w:val="32"/>
          <w:szCs w:val="32"/>
        </w:rPr>
        <w:t>人员增加，人员工资</w:t>
      </w:r>
      <w:r>
        <w:rPr>
          <w:rFonts w:hint="eastAsia" w:ascii="仿宋_GB2312" w:hAnsi="宋体" w:eastAsia="仿宋_GB2312" w:cs="宋体"/>
          <w:kern w:val="0"/>
          <w:sz w:val="32"/>
          <w:szCs w:val="32"/>
          <w:lang w:val="en-US" w:eastAsia="zh-CN"/>
        </w:rPr>
        <w:t>增加</w:t>
      </w:r>
      <w:r>
        <w:rPr>
          <w:rFonts w:hint="eastAsia" w:ascii="仿宋_GB2312" w:hAnsi="宋体" w:eastAsia="仿宋_GB2312" w:cs="宋体"/>
          <w:kern w:val="0"/>
          <w:sz w:val="32"/>
          <w:szCs w:val="32"/>
        </w:rPr>
        <w:t>，社保基数</w:t>
      </w:r>
      <w:r>
        <w:rPr>
          <w:rFonts w:hint="eastAsia" w:ascii="仿宋_GB2312" w:hAnsi="宋体" w:eastAsia="仿宋_GB2312" w:cs="宋体"/>
          <w:kern w:val="0"/>
          <w:sz w:val="32"/>
          <w:szCs w:val="32"/>
          <w:lang w:val="en-US" w:eastAsia="zh-CN"/>
        </w:rPr>
        <w:t>增大</w:t>
      </w:r>
      <w:r>
        <w:rPr>
          <w:rFonts w:hint="eastAsia" w:ascii="仿宋_GB2312" w:hAnsi="宋体" w:eastAsia="仿宋_GB2312" w:cs="宋体"/>
          <w:kern w:val="0"/>
          <w:sz w:val="32"/>
          <w:szCs w:val="32"/>
        </w:rPr>
        <w:t>。</w:t>
      </w:r>
    </w:p>
    <w:p w14:paraId="3AB5D8A9">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9.医疗卫生支出</w:t>
      </w:r>
      <w:r>
        <w:rPr>
          <w:rFonts w:hint="eastAsia" w:ascii="仿宋_GB2312" w:hAnsi="宋体" w:eastAsia="仿宋_GB2312" w:cs="宋体"/>
          <w:b/>
          <w:kern w:val="0"/>
          <w:sz w:val="32"/>
          <w:szCs w:val="32"/>
        </w:rPr>
        <w:t>210</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公务员医疗补助05</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公务员医疗补助03</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2016</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15.02万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比上年执行数增加4.07万元，增长37.17%，主要原因是：人员增加，人员工资调整，</w:t>
      </w:r>
      <w:r>
        <w:rPr>
          <w:rFonts w:hint="eastAsia" w:ascii="仿宋_GB2312" w:hAnsi="宋体" w:eastAsia="仿宋_GB2312" w:cs="宋体"/>
          <w:kern w:val="0"/>
          <w:sz w:val="32"/>
          <w:szCs w:val="32"/>
          <w:lang w:val="en-US" w:eastAsia="zh-CN"/>
        </w:rPr>
        <w:t>使</w:t>
      </w:r>
      <w:r>
        <w:rPr>
          <w:rFonts w:hint="eastAsia" w:ascii="仿宋_GB2312" w:hAnsi="宋体" w:eastAsia="仿宋_GB2312" w:cs="宋体"/>
          <w:kern w:val="0"/>
          <w:sz w:val="32"/>
          <w:szCs w:val="32"/>
        </w:rPr>
        <w:t>社保基数调整。</w:t>
      </w:r>
    </w:p>
    <w:p w14:paraId="6A15E8D0">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10.</w:t>
      </w:r>
      <w:r>
        <w:rPr>
          <w:rFonts w:hint="eastAsia" w:ascii="仿宋_GB2312" w:hAnsi="宋体" w:eastAsia="仿宋_GB2312" w:cs="宋体"/>
          <w:b/>
          <w:kern w:val="0"/>
          <w:sz w:val="32"/>
          <w:szCs w:val="32"/>
        </w:rPr>
        <w:t xml:space="preserve"> </w:t>
      </w:r>
      <w:r>
        <w:rPr>
          <w:rFonts w:hint="eastAsia" w:ascii="仿宋_GB2312" w:hAnsi="宋体" w:eastAsia="仿宋_GB2312" w:cs="宋体"/>
          <w:kern w:val="0"/>
          <w:sz w:val="32"/>
          <w:szCs w:val="32"/>
        </w:rPr>
        <w:t>医疗卫生支出</w:t>
      </w:r>
      <w:r>
        <w:rPr>
          <w:rFonts w:hint="eastAsia" w:ascii="仿宋_GB2312" w:hAnsi="宋体" w:eastAsia="仿宋_GB2312" w:cs="宋体"/>
          <w:b/>
          <w:kern w:val="0"/>
          <w:sz w:val="32"/>
          <w:szCs w:val="32"/>
        </w:rPr>
        <w:t>210</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机构07</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事业</w:t>
      </w:r>
      <w:r>
        <w:rPr>
          <w:rFonts w:ascii="仿宋_GB2312" w:hAnsi="宋体" w:eastAsia="仿宋_GB2312" w:cs="宋体"/>
          <w:b/>
          <w:kern w:val="0"/>
          <w:sz w:val="32"/>
          <w:szCs w:val="32"/>
        </w:rPr>
        <w:t>运行</w:t>
      </w:r>
      <w:r>
        <w:rPr>
          <w:rFonts w:hint="eastAsia" w:ascii="仿宋_GB2312" w:hAnsi="宋体" w:eastAsia="仿宋_GB2312" w:cs="宋体"/>
          <w:b/>
          <w:kern w:val="0"/>
          <w:sz w:val="32"/>
          <w:szCs w:val="32"/>
        </w:rPr>
        <w:t>16</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2016</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32.91万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比上年执行数增加6.15万元，增长22.98%，主要原因是：人员</w:t>
      </w:r>
      <w:r>
        <w:rPr>
          <w:rFonts w:hint="eastAsia" w:ascii="仿宋_GB2312" w:hAnsi="宋体" w:eastAsia="仿宋_GB2312" w:cs="宋体"/>
          <w:kern w:val="0"/>
          <w:sz w:val="32"/>
          <w:szCs w:val="32"/>
          <w:lang w:val="en-US" w:eastAsia="zh-CN"/>
        </w:rPr>
        <w:t>调整，工资变动</w:t>
      </w:r>
      <w:r>
        <w:rPr>
          <w:rFonts w:hint="eastAsia" w:ascii="仿宋_GB2312" w:hAnsi="宋体" w:eastAsia="仿宋_GB2312" w:cs="宋体"/>
          <w:kern w:val="0"/>
          <w:sz w:val="32"/>
          <w:szCs w:val="32"/>
        </w:rPr>
        <w:t>。</w:t>
      </w:r>
    </w:p>
    <w:p w14:paraId="7B9D5D68">
      <w:pPr>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11.</w:t>
      </w:r>
      <w:r>
        <w:rPr>
          <w:rFonts w:ascii="仿宋_GB2312" w:hAnsi="宋体" w:eastAsia="仿宋_GB2312" w:cs="宋体"/>
          <w:b/>
          <w:kern w:val="0"/>
          <w:sz w:val="32"/>
          <w:szCs w:val="32"/>
        </w:rPr>
        <w:t xml:space="preserve"> </w:t>
      </w:r>
      <w:r>
        <w:rPr>
          <w:rFonts w:hint="eastAsia" w:ascii="仿宋_GB2312" w:hAnsi="宋体" w:eastAsia="仿宋_GB2312" w:cs="宋体"/>
          <w:b/>
          <w:kern w:val="0"/>
          <w:sz w:val="32"/>
          <w:szCs w:val="32"/>
        </w:rPr>
        <w:t>农林水支出213</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农业事业机构01</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事业</w:t>
      </w:r>
      <w:r>
        <w:rPr>
          <w:rFonts w:ascii="仿宋_GB2312" w:hAnsi="宋体" w:eastAsia="仿宋_GB2312" w:cs="宋体"/>
          <w:b/>
          <w:kern w:val="0"/>
          <w:sz w:val="32"/>
          <w:szCs w:val="32"/>
        </w:rPr>
        <w:t>运行</w:t>
      </w:r>
      <w:r>
        <w:rPr>
          <w:rFonts w:hint="eastAsia" w:ascii="仿宋_GB2312" w:hAnsi="宋体" w:eastAsia="仿宋_GB2312" w:cs="宋体"/>
          <w:b/>
          <w:kern w:val="0"/>
          <w:sz w:val="32"/>
          <w:szCs w:val="32"/>
        </w:rPr>
        <w:t>04</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2016</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31.28万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比上年执行数增加6.07万元，增长24.08 %，主要原因是：</w:t>
      </w:r>
      <w:r>
        <w:rPr>
          <w:rFonts w:hint="eastAsia" w:ascii="仿宋_GB2312" w:hAnsi="宋体" w:eastAsia="仿宋_GB2312" w:cs="宋体"/>
          <w:kern w:val="0"/>
          <w:sz w:val="32"/>
          <w:szCs w:val="32"/>
          <w:lang w:val="en-US" w:eastAsia="zh-CN"/>
        </w:rPr>
        <w:t>站所下沉</w:t>
      </w:r>
      <w:r>
        <w:rPr>
          <w:rFonts w:hint="eastAsia" w:ascii="仿宋_GB2312" w:hAnsi="宋体" w:eastAsia="仿宋_GB2312" w:cs="宋体"/>
          <w:kern w:val="0"/>
          <w:sz w:val="32"/>
          <w:szCs w:val="32"/>
        </w:rPr>
        <w:t>人员增加,工资调整。</w:t>
      </w:r>
    </w:p>
    <w:p w14:paraId="34E09ACB">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12.</w:t>
      </w:r>
      <w:r>
        <w:rPr>
          <w:rFonts w:ascii="仿宋_GB2312" w:hAnsi="宋体" w:eastAsia="仿宋_GB2312" w:cs="宋体"/>
          <w:b/>
          <w:kern w:val="0"/>
          <w:sz w:val="32"/>
          <w:szCs w:val="32"/>
        </w:rPr>
        <w:t xml:space="preserve"> 一般公共服务</w:t>
      </w:r>
      <w:r>
        <w:rPr>
          <w:rFonts w:hint="eastAsia" w:ascii="仿宋_GB2312" w:hAnsi="宋体" w:eastAsia="仿宋_GB2312" w:cs="宋体"/>
          <w:b/>
          <w:kern w:val="0"/>
          <w:sz w:val="32"/>
          <w:szCs w:val="32"/>
        </w:rPr>
        <w:t>213</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对高校毕业生到基层任职补助01</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事业</w:t>
      </w:r>
      <w:r>
        <w:rPr>
          <w:rFonts w:ascii="仿宋_GB2312" w:hAnsi="宋体" w:eastAsia="仿宋_GB2312" w:cs="宋体"/>
          <w:b/>
          <w:kern w:val="0"/>
          <w:sz w:val="32"/>
          <w:szCs w:val="32"/>
        </w:rPr>
        <w:t>运行</w:t>
      </w:r>
      <w:r>
        <w:rPr>
          <w:rFonts w:hint="eastAsia" w:ascii="仿宋_GB2312" w:hAnsi="宋体" w:eastAsia="仿宋_GB2312" w:cs="宋体"/>
          <w:b/>
          <w:kern w:val="0"/>
          <w:sz w:val="32"/>
          <w:szCs w:val="32"/>
        </w:rPr>
        <w:t>52</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2016</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39.18万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比上年执行数增加14.09万元，增长56.16 %，主要原因是：</w:t>
      </w:r>
      <w:r>
        <w:rPr>
          <w:rFonts w:hint="eastAsia" w:ascii="仿宋_GB2312" w:hAnsi="宋体" w:eastAsia="仿宋_GB2312" w:cs="宋体"/>
          <w:kern w:val="0"/>
          <w:sz w:val="32"/>
          <w:szCs w:val="32"/>
          <w:lang w:val="en-US" w:eastAsia="zh-CN"/>
        </w:rPr>
        <w:t>天池计划大学生</w:t>
      </w:r>
      <w:r>
        <w:rPr>
          <w:rFonts w:hint="eastAsia" w:ascii="仿宋_GB2312" w:hAnsi="宋体" w:eastAsia="仿宋_GB2312" w:cs="宋体"/>
          <w:kern w:val="0"/>
          <w:sz w:val="32"/>
          <w:szCs w:val="32"/>
        </w:rPr>
        <w:t>人员增加，人员工资调整。</w:t>
      </w:r>
    </w:p>
    <w:p w14:paraId="6C33B279">
      <w:pPr>
        <w:spacing w:line="580" w:lineRule="exact"/>
        <w:ind w:firstLine="640"/>
        <w:rPr>
          <w:rFonts w:ascii="仿宋_GB2312" w:hAnsi="宋体" w:eastAsia="仿宋_GB2312" w:cs="宋体"/>
          <w:kern w:val="0"/>
          <w:sz w:val="32"/>
          <w:szCs w:val="32"/>
        </w:rPr>
      </w:pPr>
    </w:p>
    <w:p w14:paraId="527B172D">
      <w:pPr>
        <w:widowControl/>
        <w:spacing w:line="580" w:lineRule="exact"/>
        <w:ind w:firstLine="643" w:firstLineChars="200"/>
        <w:jc w:val="left"/>
        <w:rPr>
          <w:rFonts w:ascii="黑体" w:hAnsi="宋体" w:eastAsia="黑体" w:cs="宋体"/>
          <w:b/>
          <w:kern w:val="0"/>
          <w:sz w:val="32"/>
          <w:szCs w:val="32"/>
        </w:rPr>
      </w:pPr>
      <w:r>
        <w:rPr>
          <w:rFonts w:hint="eastAsia" w:ascii="黑体" w:hAnsi="宋体" w:eastAsia="黑体" w:cs="宋体"/>
          <w:b/>
          <w:kern w:val="0"/>
          <w:sz w:val="32"/>
          <w:szCs w:val="32"/>
        </w:rPr>
        <w:t>六、关于庆阳湖乡人民政府部门2016年一般公共预算基本支出情况说明</w:t>
      </w:r>
    </w:p>
    <w:p w14:paraId="2C3FCCEA">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庆阳湖乡人民政府部门2016年一般公共预算基本支出635.36万元， 其中：</w:t>
      </w:r>
    </w:p>
    <w:p w14:paraId="5BAB4C48">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557.48万元，主要包括：基本工资、津贴补贴、奖金、绩效工资、机关事业单位基本养老保险缴费、职业年金缴费、职工基本医疗保险缴费、公务员医疗补助缴费、其他社会保障缴费、住房公积金、其他工资福利支出、退休费、生活补助、其他对个人和家庭的补助等。</w:t>
      </w:r>
    </w:p>
    <w:p w14:paraId="759E3872">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 77.88万元，主要包括：办公费、取暖费、会议费、培训费、劳务费、、工会经费、福利费、公务用车运行维护费、其他商品和服务支出等。</w:t>
      </w:r>
    </w:p>
    <w:p w14:paraId="51E35C08">
      <w:pPr>
        <w:widowControl/>
        <w:spacing w:line="580" w:lineRule="exact"/>
        <w:ind w:firstLine="640"/>
        <w:jc w:val="left"/>
        <w:rPr>
          <w:rFonts w:ascii="黑体" w:hAnsi="宋体" w:eastAsia="黑体" w:cs="宋体"/>
          <w:b/>
          <w:kern w:val="0"/>
          <w:sz w:val="32"/>
          <w:szCs w:val="32"/>
        </w:rPr>
      </w:pPr>
      <w:r>
        <w:rPr>
          <w:rFonts w:hint="eastAsia" w:ascii="黑体" w:hAnsi="宋体" w:eastAsia="黑体" w:cs="宋体"/>
          <w:b/>
          <w:kern w:val="0"/>
          <w:sz w:val="32"/>
          <w:szCs w:val="32"/>
        </w:rPr>
        <w:t>七、关于庆阳湖乡人民政府部门2016年项目支出情况说明</w:t>
      </w:r>
    </w:p>
    <w:p w14:paraId="1F5F5D09">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本单位2016年无项目支出预算，项目支出情况表为空表。</w:t>
      </w:r>
    </w:p>
    <w:p w14:paraId="15524E80">
      <w:pPr>
        <w:widowControl/>
        <w:spacing w:line="580" w:lineRule="exact"/>
        <w:ind w:firstLine="642"/>
        <w:jc w:val="left"/>
        <w:rPr>
          <w:rFonts w:ascii="黑体" w:hAnsi="宋体" w:eastAsia="黑体" w:cs="宋体"/>
          <w:b/>
          <w:kern w:val="0"/>
          <w:sz w:val="32"/>
          <w:szCs w:val="32"/>
        </w:rPr>
      </w:pPr>
      <w:r>
        <w:rPr>
          <w:rFonts w:hint="eastAsia" w:ascii="黑体" w:hAnsi="宋体" w:eastAsia="黑体" w:cs="宋体"/>
          <w:b/>
          <w:kern w:val="0"/>
          <w:sz w:val="32"/>
          <w:szCs w:val="32"/>
        </w:rPr>
        <w:t>八、关于庆阳湖乡人民政府部门2016年一般公共预算“三公”经费预算情况说明</w:t>
      </w:r>
    </w:p>
    <w:p w14:paraId="0231BE2C">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庆阳湖乡人民政府部门2016年“三公”经费财政拨款预算数为10 万元，其中：因公出国（境）费   0元，公务用车购置 0 元，公务用车运行费 10万元，公务接待费0元。</w:t>
      </w:r>
    </w:p>
    <w:p w14:paraId="5557B24F">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2016年“三公”经费财政拨款预算比上年增加1万元，其中：因公出国（境）费增加（减少） 0 元，主要原因是无因公出国（境）费产生；公务用车购置费为0，未安排预算。公务用车购置费增加（减少）0  元，主要原因是严格执行中央八项规定；公务用车运行费增加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元，公务接待费增加（减少） 0 元，主要原因是严格执行中央八项规定。    </w:t>
      </w:r>
    </w:p>
    <w:p w14:paraId="4130D6C0">
      <w:pPr>
        <w:widowControl/>
        <w:spacing w:line="580" w:lineRule="exact"/>
        <w:ind w:firstLine="643" w:firstLineChars="200"/>
        <w:jc w:val="left"/>
        <w:rPr>
          <w:rFonts w:ascii="黑体" w:hAnsi="宋体" w:eastAsia="黑体" w:cs="宋体"/>
          <w:b/>
          <w:kern w:val="0"/>
          <w:sz w:val="32"/>
          <w:szCs w:val="32"/>
        </w:rPr>
      </w:pPr>
      <w:r>
        <w:rPr>
          <w:rFonts w:hint="eastAsia" w:ascii="黑体" w:hAnsi="宋体" w:eastAsia="黑体" w:cs="宋体"/>
          <w:b/>
          <w:kern w:val="0"/>
          <w:sz w:val="32"/>
          <w:szCs w:val="32"/>
        </w:rPr>
        <w:t>九、关于庆阳湖乡人民政府部门2016年政府性基金预算拨款情况说明</w:t>
      </w:r>
    </w:p>
    <w:p w14:paraId="6B960C7B">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庆阳湖乡人民政府部门2016年没有使用政府性基金预算拨款安排的支出，政府性基金预算支出情况表为空表。</w:t>
      </w:r>
    </w:p>
    <w:p w14:paraId="4B2B9601">
      <w:pPr>
        <w:widowControl/>
        <w:spacing w:line="580" w:lineRule="exact"/>
        <w:ind w:firstLine="640"/>
        <w:jc w:val="left"/>
        <w:rPr>
          <w:rFonts w:ascii="黑体" w:hAnsi="宋体" w:eastAsia="黑体" w:cs="宋体"/>
          <w:b/>
          <w:kern w:val="0"/>
          <w:sz w:val="32"/>
          <w:szCs w:val="32"/>
        </w:rPr>
      </w:pPr>
      <w:r>
        <w:rPr>
          <w:rFonts w:hint="eastAsia" w:ascii="黑体" w:hAnsi="宋体" w:eastAsia="黑体" w:cs="宋体"/>
          <w:b/>
          <w:kern w:val="0"/>
          <w:sz w:val="32"/>
          <w:szCs w:val="32"/>
        </w:rPr>
        <w:t>十、其他重要事项的情况说明</w:t>
      </w:r>
    </w:p>
    <w:p w14:paraId="637A85B0">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14:paraId="616F7511">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2016年，庆阳湖乡人民政府本级及下属 3家行政单位、  0家参公管理事业单位和 5家事业单位的机关运行经费财政拨款预算77.88万元，比上年预算数增加37.73万元，减少32.63%。主要原因是:</w:t>
      </w:r>
      <w:r>
        <w:rPr>
          <w:rFonts w:hint="eastAsia" w:ascii="仿宋_GB2312" w:hAnsi="宋体" w:eastAsia="仿宋_GB2312" w:cs="宋体"/>
          <w:kern w:val="0"/>
          <w:sz w:val="32"/>
          <w:szCs w:val="32"/>
          <w:lang w:val="en-US" w:eastAsia="zh-CN"/>
        </w:rPr>
        <w:t>厉行节约，压缩经费</w:t>
      </w:r>
      <w:r>
        <w:rPr>
          <w:rFonts w:hint="eastAsia" w:ascii="仿宋_GB2312" w:hAnsi="宋体" w:eastAsia="仿宋_GB2312" w:cs="宋体"/>
          <w:kern w:val="0"/>
          <w:sz w:val="32"/>
          <w:szCs w:val="32"/>
        </w:rPr>
        <w:t>。</w:t>
      </w:r>
    </w:p>
    <w:p w14:paraId="09D2C3A9">
      <w:pPr>
        <w:widowControl/>
        <w:spacing w:line="580" w:lineRule="exact"/>
        <w:ind w:firstLine="321" w:firstLineChars="100"/>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14:paraId="46606E9D">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2016年，庆阳湖乡人民政府部门及下属单位政府采购预算0 元，其中：政府采购货物预算0 元，政府采购工程预算0 元，政府采购服务预算0 元。</w:t>
      </w:r>
    </w:p>
    <w:p w14:paraId="54953330">
      <w:pPr>
        <w:widowControl/>
        <w:spacing w:line="580" w:lineRule="exact"/>
        <w:ind w:firstLine="640"/>
        <w:jc w:val="left"/>
        <w:rPr>
          <w:rFonts w:ascii="仿宋_GB2312" w:hAnsi="仿宋_GB2312" w:eastAsia="仿宋_GB2312"/>
          <w:sz w:val="32"/>
        </w:rPr>
      </w:pPr>
      <w:r>
        <w:rPr>
          <w:rFonts w:hint="eastAsia" w:ascii="仿宋_GB2312" w:hAnsi="仿宋_GB2312" w:eastAsia="仿宋_GB2312"/>
          <w:sz w:val="32"/>
        </w:rPr>
        <w:t>2016年度本部门面向中小企业预留政府采购项目预算金额0 元。</w:t>
      </w:r>
    </w:p>
    <w:p w14:paraId="68EBE2EC">
      <w:pPr>
        <w:widowControl/>
        <w:spacing w:line="580" w:lineRule="exact"/>
        <w:ind w:firstLine="321" w:firstLineChars="100"/>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14:paraId="6C1301B0">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截至2015年底，庆阳湖乡人民政府部门及下属各预算单位占用使用国有资产总体情况为：</w:t>
      </w:r>
    </w:p>
    <w:p w14:paraId="52CFE273">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   6847.12 平方米，价值  401.26万元。</w:t>
      </w:r>
    </w:p>
    <w:p w14:paraId="41422D6D">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  3  辆，价值33.62万元；其中：一般公务用车3  辆，价值33.62万元；执法执勤用车0辆，价值  0 万元；其他车辆 0 辆，价值 0  万元。</w:t>
      </w:r>
    </w:p>
    <w:p w14:paraId="3310D892">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3.办公家具价值0万元。</w:t>
      </w:r>
    </w:p>
    <w:p w14:paraId="076ECD4D">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 245.62万元。</w:t>
      </w:r>
    </w:p>
    <w:p w14:paraId="4244B176">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  0台（套），单位价值100万元以上大型设备 0 台（套）。</w:t>
      </w:r>
    </w:p>
    <w:p w14:paraId="256F7CFB">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2016年部门预算未安排购置车辆经费（或安排购置车辆经费 0 万元），安排购置50万元以上大型设备 0 台（套），单位价值100万元以上大型设备  0台（套）。</w:t>
      </w:r>
    </w:p>
    <w:p w14:paraId="22DF72DF">
      <w:pPr>
        <w:widowControl/>
        <w:spacing w:line="580" w:lineRule="exact"/>
        <w:jc w:val="left"/>
        <w:rPr>
          <w:rFonts w:ascii="仿宋_GB2312" w:hAnsi="宋体" w:eastAsia="仿宋_GB2312" w:cs="宋体"/>
          <w:kern w:val="0"/>
          <w:sz w:val="32"/>
          <w:szCs w:val="32"/>
        </w:rPr>
      </w:pPr>
    </w:p>
    <w:p w14:paraId="449D4597">
      <w:pPr>
        <w:widowControl/>
        <w:spacing w:line="580" w:lineRule="exact"/>
        <w:ind w:firstLine="640"/>
        <w:jc w:val="left"/>
        <w:rPr>
          <w:rFonts w:ascii="仿宋_GB2312" w:hAnsi="宋体" w:eastAsia="仿宋_GB2312" w:cs="宋体"/>
          <w:kern w:val="0"/>
          <w:sz w:val="32"/>
          <w:szCs w:val="32"/>
        </w:rPr>
      </w:pPr>
    </w:p>
    <w:p w14:paraId="6FB90E59">
      <w:pPr>
        <w:widowControl/>
        <w:spacing w:line="580" w:lineRule="exact"/>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14:paraId="0072B665">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2016年度，本年度实行绩效管理的项目0个，涉及预算金额0 元。具体情况见下表（按项目分别填报）：</w:t>
      </w:r>
    </w:p>
    <w:p w14:paraId="14ACE9FE">
      <w:pPr>
        <w:widowControl/>
        <w:spacing w:line="580" w:lineRule="exact"/>
        <w:jc w:val="left"/>
        <w:rPr>
          <w:rFonts w:ascii="仿宋_GB2312" w:hAnsi="宋体" w:eastAsia="仿宋_GB2312" w:cs="宋体"/>
          <w:kern w:val="0"/>
          <w:sz w:val="32"/>
          <w:szCs w:val="32"/>
        </w:rPr>
      </w:pPr>
    </w:p>
    <w:p w14:paraId="117D0E91">
      <w:pPr>
        <w:spacing w:line="500" w:lineRule="exact"/>
        <w:jc w:val="center"/>
        <w:rPr>
          <w:rFonts w:ascii="宋体" w:hAnsi="宋体" w:cs="宋体"/>
          <w:b/>
          <w:kern w:val="0"/>
          <w:sz w:val="36"/>
          <w:szCs w:val="36"/>
        </w:rPr>
      </w:pPr>
      <w:r>
        <w:rPr>
          <w:rFonts w:hint="eastAsia" w:ascii="宋体" w:hAnsi="宋体" w:cs="宋体"/>
          <w:b/>
          <w:kern w:val="0"/>
          <w:sz w:val="36"/>
          <w:szCs w:val="36"/>
        </w:rPr>
        <w:t>财政支出绩效目标申报表</w:t>
      </w:r>
    </w:p>
    <w:p w14:paraId="6EA6F80D">
      <w:pPr>
        <w:spacing w:line="500" w:lineRule="exact"/>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（2016年度）</w:t>
      </w:r>
    </w:p>
    <w:p w14:paraId="6E74E30A">
      <w:pPr>
        <w:rPr>
          <w:rFonts w:ascii="仿宋_GB2312" w:hAnsi="宋体" w:eastAsia="仿宋_GB2312" w:cs="宋体"/>
          <w:kern w:val="0"/>
          <w:sz w:val="32"/>
          <w:szCs w:val="32"/>
        </w:rPr>
      </w:pPr>
      <w:r>
        <w:rPr>
          <w:rFonts w:hint="eastAsia" w:ascii="仿宋_GB2312" w:hAnsi="宋体" w:eastAsia="仿宋_GB2312" w:cs="宋体"/>
          <w:kern w:val="0"/>
          <w:sz w:val="32"/>
          <w:szCs w:val="32"/>
        </w:rPr>
        <w:t>填报单位：庆阳湖乡人民政府</w:t>
      </w:r>
    </w:p>
    <w:tbl>
      <w:tblPr>
        <w:tblStyle w:val="4"/>
        <w:tblW w:w="9229" w:type="dxa"/>
        <w:tblInd w:w="93" w:type="dxa"/>
        <w:tblLayout w:type="fixed"/>
        <w:tblCellMar>
          <w:top w:w="0" w:type="dxa"/>
          <w:left w:w="108" w:type="dxa"/>
          <w:bottom w:w="0" w:type="dxa"/>
          <w:right w:w="108" w:type="dxa"/>
        </w:tblCellMar>
      </w:tblPr>
      <w:tblGrid>
        <w:gridCol w:w="1960"/>
        <w:gridCol w:w="2166"/>
        <w:gridCol w:w="74"/>
        <w:gridCol w:w="1780"/>
        <w:gridCol w:w="222"/>
        <w:gridCol w:w="476"/>
        <w:gridCol w:w="1559"/>
        <w:gridCol w:w="992"/>
      </w:tblGrid>
      <w:tr w14:paraId="25025EC1">
        <w:tblPrEx>
          <w:tblCellMar>
            <w:top w:w="0" w:type="dxa"/>
            <w:left w:w="108" w:type="dxa"/>
            <w:bottom w:w="0" w:type="dxa"/>
            <w:right w:w="108" w:type="dxa"/>
          </w:tblCellMar>
        </w:tblPrEx>
        <w:trPr>
          <w:trHeight w:val="556" w:hRule="atLeast"/>
        </w:trPr>
        <w:tc>
          <w:tcPr>
            <w:tcW w:w="1960" w:type="dxa"/>
            <w:tcBorders>
              <w:top w:val="single" w:color="auto" w:sz="4" w:space="0"/>
              <w:left w:val="single" w:color="auto" w:sz="4" w:space="0"/>
              <w:bottom w:val="single" w:color="auto" w:sz="4" w:space="0"/>
              <w:right w:val="single" w:color="auto" w:sz="4" w:space="0"/>
            </w:tcBorders>
            <w:vAlign w:val="center"/>
          </w:tcPr>
          <w:p w14:paraId="4716EC73">
            <w:pPr>
              <w:widowControl/>
              <w:jc w:val="left"/>
              <w:rPr>
                <w:rFonts w:ascii="仿宋_GB2312" w:hAnsi="宋体" w:eastAsia="仿宋_GB2312" w:cs="宋体"/>
                <w:kern w:val="0"/>
                <w:sz w:val="24"/>
              </w:rPr>
            </w:pPr>
            <w:r>
              <w:rPr>
                <w:rFonts w:hint="eastAsia" w:ascii="仿宋_GB2312" w:hAnsi="宋体" w:eastAsia="仿宋_GB2312" w:cs="宋体"/>
                <w:kern w:val="0"/>
                <w:sz w:val="24"/>
              </w:rPr>
              <w:t>项目名称</w:t>
            </w:r>
          </w:p>
        </w:tc>
        <w:tc>
          <w:tcPr>
            <w:tcW w:w="2166" w:type="dxa"/>
            <w:tcBorders>
              <w:top w:val="single" w:color="auto" w:sz="4" w:space="0"/>
              <w:left w:val="nil"/>
              <w:bottom w:val="single" w:color="auto" w:sz="4" w:space="0"/>
              <w:right w:val="single" w:color="auto" w:sz="4" w:space="0"/>
            </w:tcBorders>
            <w:vAlign w:val="center"/>
          </w:tcPr>
          <w:p w14:paraId="7079CB54">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854" w:type="dxa"/>
            <w:gridSpan w:val="2"/>
            <w:tcBorders>
              <w:top w:val="single" w:color="auto" w:sz="4" w:space="0"/>
              <w:left w:val="nil"/>
              <w:bottom w:val="single" w:color="auto" w:sz="4" w:space="0"/>
              <w:right w:val="single" w:color="auto" w:sz="4" w:space="0"/>
            </w:tcBorders>
            <w:vAlign w:val="center"/>
          </w:tcPr>
          <w:p w14:paraId="5C031C0D">
            <w:pPr>
              <w:widowControl/>
              <w:jc w:val="left"/>
              <w:rPr>
                <w:rFonts w:ascii="仿宋_GB2312" w:hAnsi="宋体" w:eastAsia="仿宋_GB2312" w:cs="宋体"/>
                <w:kern w:val="0"/>
                <w:sz w:val="24"/>
              </w:rPr>
            </w:pPr>
            <w:r>
              <w:rPr>
                <w:rFonts w:hint="eastAsia" w:ascii="仿宋_GB2312" w:hAnsi="宋体" w:eastAsia="仿宋_GB2312" w:cs="宋体"/>
                <w:kern w:val="0"/>
                <w:sz w:val="24"/>
              </w:rPr>
              <w:t>项目属性</w:t>
            </w:r>
          </w:p>
        </w:tc>
        <w:tc>
          <w:tcPr>
            <w:tcW w:w="3249" w:type="dxa"/>
            <w:gridSpan w:val="4"/>
            <w:tcBorders>
              <w:top w:val="single" w:color="auto" w:sz="4" w:space="0"/>
              <w:left w:val="nil"/>
              <w:bottom w:val="single" w:color="auto" w:sz="4" w:space="0"/>
              <w:right w:val="single" w:color="000000" w:sz="4" w:space="0"/>
            </w:tcBorders>
            <w:vAlign w:val="center"/>
          </w:tcPr>
          <w:p w14:paraId="77E699CD">
            <w:pPr>
              <w:widowControl/>
              <w:jc w:val="center"/>
              <w:rPr>
                <w:rFonts w:ascii="仿宋_GB2312" w:hAnsi="宋体" w:eastAsia="仿宋_GB2312" w:cs="宋体"/>
                <w:kern w:val="0"/>
                <w:sz w:val="24"/>
              </w:rPr>
            </w:pPr>
            <w:r>
              <w:rPr>
                <w:rFonts w:hint="eastAsia" w:ascii="仿宋_GB2312" w:hAnsi="宋体" w:eastAsia="仿宋_GB2312" w:cs="宋体"/>
                <w:kern w:val="0"/>
                <w:sz w:val="24"/>
              </w:rPr>
              <w:t>新增项目□    延续项目□</w:t>
            </w:r>
          </w:p>
        </w:tc>
      </w:tr>
      <w:tr w14:paraId="1618D7B7">
        <w:tblPrEx>
          <w:tblCellMar>
            <w:top w:w="0" w:type="dxa"/>
            <w:left w:w="108" w:type="dxa"/>
            <w:bottom w:w="0" w:type="dxa"/>
            <w:right w:w="108" w:type="dxa"/>
          </w:tblCellMar>
        </w:tblPrEx>
        <w:trPr>
          <w:trHeight w:val="564" w:hRule="atLeast"/>
        </w:trPr>
        <w:tc>
          <w:tcPr>
            <w:tcW w:w="1960" w:type="dxa"/>
            <w:tcBorders>
              <w:top w:val="nil"/>
              <w:left w:val="single" w:color="auto" w:sz="4" w:space="0"/>
              <w:bottom w:val="single" w:color="auto" w:sz="4" w:space="0"/>
              <w:right w:val="single" w:color="auto" w:sz="4" w:space="0"/>
            </w:tcBorders>
            <w:vAlign w:val="center"/>
          </w:tcPr>
          <w:p w14:paraId="1F114764">
            <w:pPr>
              <w:widowControl/>
              <w:jc w:val="left"/>
              <w:rPr>
                <w:rFonts w:ascii="仿宋_GB2312" w:hAnsi="宋体" w:eastAsia="仿宋_GB2312" w:cs="宋体"/>
                <w:kern w:val="0"/>
                <w:sz w:val="24"/>
              </w:rPr>
            </w:pPr>
            <w:r>
              <w:rPr>
                <w:rFonts w:hint="eastAsia" w:ascii="仿宋_GB2312" w:hAnsi="宋体" w:eastAsia="仿宋_GB2312" w:cs="宋体"/>
                <w:kern w:val="0"/>
                <w:sz w:val="24"/>
              </w:rPr>
              <w:t>主管部门</w:t>
            </w:r>
          </w:p>
        </w:tc>
        <w:tc>
          <w:tcPr>
            <w:tcW w:w="2166" w:type="dxa"/>
            <w:tcBorders>
              <w:top w:val="nil"/>
              <w:left w:val="nil"/>
              <w:bottom w:val="single" w:color="auto" w:sz="4" w:space="0"/>
              <w:right w:val="single" w:color="auto" w:sz="4" w:space="0"/>
            </w:tcBorders>
            <w:vAlign w:val="center"/>
          </w:tcPr>
          <w:p w14:paraId="567F1A2C">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854" w:type="dxa"/>
            <w:gridSpan w:val="2"/>
            <w:tcBorders>
              <w:top w:val="nil"/>
              <w:left w:val="nil"/>
              <w:bottom w:val="single" w:color="auto" w:sz="4" w:space="0"/>
              <w:right w:val="single" w:color="auto" w:sz="4" w:space="0"/>
            </w:tcBorders>
            <w:vAlign w:val="center"/>
          </w:tcPr>
          <w:p w14:paraId="3F198512">
            <w:pPr>
              <w:widowControl/>
              <w:jc w:val="left"/>
              <w:rPr>
                <w:rFonts w:ascii="仿宋_GB2312" w:hAnsi="宋体" w:eastAsia="仿宋_GB2312" w:cs="宋体"/>
                <w:kern w:val="0"/>
                <w:sz w:val="24"/>
              </w:rPr>
            </w:pPr>
            <w:r>
              <w:rPr>
                <w:rFonts w:hint="eastAsia" w:ascii="仿宋_GB2312" w:hAnsi="宋体" w:eastAsia="仿宋_GB2312" w:cs="宋体"/>
                <w:kern w:val="0"/>
                <w:sz w:val="24"/>
              </w:rPr>
              <w:t>项目实施单位</w:t>
            </w:r>
          </w:p>
        </w:tc>
        <w:tc>
          <w:tcPr>
            <w:tcW w:w="3249" w:type="dxa"/>
            <w:gridSpan w:val="4"/>
            <w:tcBorders>
              <w:top w:val="single" w:color="auto" w:sz="4" w:space="0"/>
              <w:left w:val="nil"/>
              <w:bottom w:val="single" w:color="auto" w:sz="4" w:space="0"/>
              <w:right w:val="single" w:color="000000" w:sz="4" w:space="0"/>
            </w:tcBorders>
            <w:vAlign w:val="center"/>
          </w:tcPr>
          <w:p w14:paraId="3FAF5FC6">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14:paraId="73E432A9">
        <w:tblPrEx>
          <w:tblCellMar>
            <w:top w:w="0" w:type="dxa"/>
            <w:left w:w="108" w:type="dxa"/>
            <w:bottom w:w="0" w:type="dxa"/>
            <w:right w:w="108" w:type="dxa"/>
          </w:tblCellMar>
        </w:tblPrEx>
        <w:trPr>
          <w:trHeight w:val="420" w:hRule="atLeast"/>
        </w:trPr>
        <w:tc>
          <w:tcPr>
            <w:tcW w:w="1960" w:type="dxa"/>
            <w:tcBorders>
              <w:top w:val="nil"/>
              <w:left w:val="single" w:color="auto" w:sz="4" w:space="0"/>
              <w:bottom w:val="single" w:color="auto" w:sz="4" w:space="0"/>
              <w:right w:val="single" w:color="auto" w:sz="4" w:space="0"/>
            </w:tcBorders>
            <w:vAlign w:val="center"/>
          </w:tcPr>
          <w:p w14:paraId="1FFF16CE">
            <w:pPr>
              <w:widowControl/>
              <w:jc w:val="left"/>
              <w:rPr>
                <w:rFonts w:ascii="仿宋_GB2312" w:hAnsi="宋体" w:eastAsia="仿宋_GB2312" w:cs="宋体"/>
                <w:kern w:val="0"/>
                <w:sz w:val="24"/>
              </w:rPr>
            </w:pPr>
            <w:r>
              <w:rPr>
                <w:rFonts w:hint="eastAsia" w:ascii="仿宋_GB2312" w:hAnsi="宋体" w:eastAsia="仿宋_GB2312" w:cs="宋体"/>
                <w:kern w:val="0"/>
                <w:sz w:val="24"/>
              </w:rPr>
              <w:t>项目起止时间</w:t>
            </w:r>
          </w:p>
        </w:tc>
        <w:tc>
          <w:tcPr>
            <w:tcW w:w="2166" w:type="dxa"/>
            <w:tcBorders>
              <w:top w:val="nil"/>
              <w:left w:val="nil"/>
              <w:bottom w:val="single" w:color="auto" w:sz="4" w:space="0"/>
              <w:right w:val="single" w:color="auto" w:sz="4" w:space="0"/>
            </w:tcBorders>
            <w:vAlign w:val="center"/>
          </w:tcPr>
          <w:p w14:paraId="55FC7611">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854" w:type="dxa"/>
            <w:gridSpan w:val="2"/>
            <w:tcBorders>
              <w:top w:val="nil"/>
              <w:left w:val="nil"/>
              <w:bottom w:val="single" w:color="auto" w:sz="4" w:space="0"/>
              <w:right w:val="single" w:color="auto" w:sz="4" w:space="0"/>
            </w:tcBorders>
            <w:vAlign w:val="center"/>
          </w:tcPr>
          <w:p w14:paraId="533B1C13">
            <w:pPr>
              <w:widowControl/>
              <w:jc w:val="left"/>
              <w:rPr>
                <w:rFonts w:ascii="仿宋_GB2312" w:hAnsi="宋体" w:eastAsia="仿宋_GB2312" w:cs="宋体"/>
                <w:kern w:val="0"/>
                <w:sz w:val="24"/>
              </w:rPr>
            </w:pPr>
            <w:r>
              <w:rPr>
                <w:rFonts w:hint="eastAsia" w:ascii="仿宋_GB2312" w:hAnsi="宋体" w:eastAsia="仿宋_GB2312" w:cs="宋体"/>
                <w:kern w:val="0"/>
                <w:sz w:val="24"/>
              </w:rPr>
              <w:t>项目负责人</w:t>
            </w:r>
          </w:p>
        </w:tc>
        <w:tc>
          <w:tcPr>
            <w:tcW w:w="698" w:type="dxa"/>
            <w:gridSpan w:val="2"/>
            <w:tcBorders>
              <w:top w:val="nil"/>
              <w:left w:val="nil"/>
              <w:bottom w:val="single" w:color="auto" w:sz="4" w:space="0"/>
              <w:right w:val="single" w:color="auto" w:sz="4" w:space="0"/>
            </w:tcBorders>
            <w:vAlign w:val="center"/>
          </w:tcPr>
          <w:p w14:paraId="2E743004">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559" w:type="dxa"/>
            <w:tcBorders>
              <w:top w:val="nil"/>
              <w:left w:val="nil"/>
              <w:bottom w:val="single" w:color="auto" w:sz="4" w:space="0"/>
              <w:right w:val="single" w:color="auto" w:sz="4" w:space="0"/>
            </w:tcBorders>
            <w:vAlign w:val="center"/>
          </w:tcPr>
          <w:p w14:paraId="61A9A223">
            <w:pPr>
              <w:widowControl/>
              <w:jc w:val="left"/>
              <w:rPr>
                <w:rFonts w:ascii="仿宋_GB2312" w:hAnsi="宋体" w:eastAsia="仿宋_GB2312" w:cs="宋体"/>
                <w:kern w:val="0"/>
                <w:sz w:val="24"/>
              </w:rPr>
            </w:pPr>
            <w:r>
              <w:rPr>
                <w:rFonts w:hint="eastAsia" w:ascii="仿宋_GB2312" w:hAnsi="宋体" w:eastAsia="仿宋_GB2312" w:cs="宋体"/>
                <w:kern w:val="0"/>
                <w:sz w:val="24"/>
              </w:rPr>
              <w:t>联系电话</w:t>
            </w:r>
          </w:p>
        </w:tc>
        <w:tc>
          <w:tcPr>
            <w:tcW w:w="992" w:type="dxa"/>
            <w:tcBorders>
              <w:top w:val="nil"/>
              <w:left w:val="nil"/>
              <w:bottom w:val="single" w:color="auto" w:sz="4" w:space="0"/>
              <w:right w:val="single" w:color="auto" w:sz="4" w:space="0"/>
            </w:tcBorders>
            <w:vAlign w:val="center"/>
          </w:tcPr>
          <w:p w14:paraId="2B3D79F0">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r>
      <w:tr w14:paraId="2D818D60">
        <w:tblPrEx>
          <w:tblCellMar>
            <w:top w:w="0" w:type="dxa"/>
            <w:left w:w="108" w:type="dxa"/>
            <w:bottom w:w="0" w:type="dxa"/>
            <w:right w:w="108" w:type="dxa"/>
          </w:tblCellMar>
        </w:tblPrEx>
        <w:trPr>
          <w:trHeight w:val="420" w:hRule="atLeast"/>
        </w:trPr>
        <w:tc>
          <w:tcPr>
            <w:tcW w:w="1960" w:type="dxa"/>
            <w:vMerge w:val="restart"/>
            <w:tcBorders>
              <w:top w:val="nil"/>
              <w:left w:val="single" w:color="auto" w:sz="4" w:space="0"/>
              <w:bottom w:val="nil"/>
              <w:right w:val="single" w:color="auto" w:sz="4" w:space="0"/>
            </w:tcBorders>
            <w:vAlign w:val="center"/>
          </w:tcPr>
          <w:p w14:paraId="511B367B">
            <w:pPr>
              <w:widowControl/>
              <w:jc w:val="center"/>
              <w:rPr>
                <w:rFonts w:ascii="仿宋_GB2312" w:hAnsi="宋体" w:eastAsia="仿宋_GB2312" w:cs="宋体"/>
                <w:kern w:val="0"/>
                <w:sz w:val="24"/>
              </w:rPr>
            </w:pPr>
            <w:r>
              <w:rPr>
                <w:rFonts w:hint="eastAsia" w:ascii="仿宋_GB2312" w:hAnsi="宋体" w:eastAsia="仿宋_GB2312" w:cs="宋体"/>
                <w:kern w:val="0"/>
                <w:sz w:val="24"/>
              </w:rPr>
              <w:t>项目资金（万元）</w:t>
            </w:r>
          </w:p>
        </w:tc>
        <w:tc>
          <w:tcPr>
            <w:tcW w:w="7269" w:type="dxa"/>
            <w:gridSpan w:val="7"/>
            <w:tcBorders>
              <w:top w:val="single" w:color="auto" w:sz="4" w:space="0"/>
              <w:left w:val="nil"/>
              <w:bottom w:val="single" w:color="auto" w:sz="4" w:space="0"/>
              <w:right w:val="single" w:color="000000" w:sz="4" w:space="0"/>
            </w:tcBorders>
            <w:vAlign w:val="center"/>
          </w:tcPr>
          <w:p w14:paraId="4226DEF0">
            <w:pPr>
              <w:widowControl/>
              <w:jc w:val="left"/>
              <w:rPr>
                <w:rFonts w:ascii="仿宋_GB2312" w:hAnsi="宋体" w:eastAsia="仿宋_GB2312" w:cs="宋体"/>
                <w:kern w:val="0"/>
                <w:sz w:val="24"/>
              </w:rPr>
            </w:pPr>
            <w:r>
              <w:rPr>
                <w:rFonts w:hint="eastAsia" w:ascii="仿宋_GB2312" w:hAnsi="宋体" w:eastAsia="仿宋_GB2312" w:cs="宋体"/>
                <w:kern w:val="0"/>
                <w:sz w:val="24"/>
              </w:rPr>
              <w:t>资金总额</w:t>
            </w:r>
          </w:p>
        </w:tc>
      </w:tr>
      <w:tr w14:paraId="0BE638A5">
        <w:tblPrEx>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nil"/>
              <w:right w:val="single" w:color="auto" w:sz="4" w:space="0"/>
            </w:tcBorders>
            <w:vAlign w:val="center"/>
          </w:tcPr>
          <w:p w14:paraId="4A45C006">
            <w:pPr>
              <w:widowControl/>
              <w:jc w:val="left"/>
              <w:rPr>
                <w:rFonts w:ascii="仿宋_GB2312" w:hAnsi="宋体" w:eastAsia="仿宋_GB2312" w:cs="宋体"/>
                <w:kern w:val="0"/>
                <w:sz w:val="24"/>
              </w:rPr>
            </w:pPr>
          </w:p>
        </w:tc>
        <w:tc>
          <w:tcPr>
            <w:tcW w:w="7269" w:type="dxa"/>
            <w:gridSpan w:val="7"/>
            <w:tcBorders>
              <w:top w:val="single" w:color="auto" w:sz="4" w:space="0"/>
              <w:left w:val="nil"/>
              <w:bottom w:val="single" w:color="auto" w:sz="4" w:space="0"/>
              <w:right w:val="single" w:color="000000" w:sz="4" w:space="0"/>
            </w:tcBorders>
            <w:vAlign w:val="center"/>
          </w:tcPr>
          <w:p w14:paraId="79101B5C">
            <w:pPr>
              <w:widowControl/>
              <w:jc w:val="left"/>
              <w:rPr>
                <w:rFonts w:ascii="仿宋_GB2312" w:hAnsi="宋体" w:eastAsia="仿宋_GB2312" w:cs="宋体"/>
                <w:kern w:val="0"/>
                <w:sz w:val="24"/>
              </w:rPr>
            </w:pPr>
            <w:r>
              <w:rPr>
                <w:rFonts w:hint="eastAsia" w:ascii="仿宋_GB2312" w:hAnsi="宋体" w:eastAsia="仿宋_GB2312" w:cs="宋体"/>
                <w:kern w:val="0"/>
                <w:sz w:val="24"/>
              </w:rPr>
              <w:t>财政拨款</w:t>
            </w:r>
          </w:p>
        </w:tc>
      </w:tr>
      <w:tr w14:paraId="5DC7F016">
        <w:tblPrEx>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nil"/>
              <w:right w:val="single" w:color="auto" w:sz="4" w:space="0"/>
            </w:tcBorders>
            <w:vAlign w:val="center"/>
          </w:tcPr>
          <w:p w14:paraId="78B8C6C9">
            <w:pPr>
              <w:widowControl/>
              <w:jc w:val="left"/>
              <w:rPr>
                <w:rFonts w:ascii="仿宋_GB2312" w:hAnsi="宋体" w:eastAsia="仿宋_GB2312" w:cs="宋体"/>
                <w:kern w:val="0"/>
                <w:sz w:val="24"/>
              </w:rPr>
            </w:pPr>
          </w:p>
        </w:tc>
        <w:tc>
          <w:tcPr>
            <w:tcW w:w="7269" w:type="dxa"/>
            <w:gridSpan w:val="7"/>
            <w:tcBorders>
              <w:top w:val="single" w:color="auto" w:sz="4" w:space="0"/>
              <w:left w:val="nil"/>
              <w:bottom w:val="single" w:color="auto" w:sz="4" w:space="0"/>
              <w:right w:val="single" w:color="000000" w:sz="4" w:space="0"/>
            </w:tcBorders>
            <w:vAlign w:val="center"/>
          </w:tcPr>
          <w:p w14:paraId="423A5323">
            <w:pPr>
              <w:widowControl/>
              <w:jc w:val="left"/>
              <w:rPr>
                <w:rFonts w:ascii="仿宋_GB2312" w:hAnsi="宋体" w:eastAsia="仿宋_GB2312" w:cs="宋体"/>
                <w:kern w:val="0"/>
                <w:sz w:val="24"/>
              </w:rPr>
            </w:pPr>
            <w:r>
              <w:rPr>
                <w:rFonts w:hint="eastAsia" w:ascii="仿宋_GB2312" w:hAnsi="宋体" w:eastAsia="仿宋_GB2312" w:cs="宋体"/>
                <w:kern w:val="0"/>
                <w:sz w:val="24"/>
              </w:rPr>
              <w:t>自有资金</w:t>
            </w:r>
          </w:p>
        </w:tc>
      </w:tr>
      <w:tr w14:paraId="0ECD28A5">
        <w:tblPrEx>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nil"/>
              <w:right w:val="single" w:color="auto" w:sz="4" w:space="0"/>
            </w:tcBorders>
            <w:vAlign w:val="center"/>
          </w:tcPr>
          <w:p w14:paraId="68277BCC">
            <w:pPr>
              <w:widowControl/>
              <w:jc w:val="left"/>
              <w:rPr>
                <w:rFonts w:ascii="仿宋_GB2312" w:hAnsi="宋体" w:eastAsia="仿宋_GB2312" w:cs="宋体"/>
                <w:kern w:val="0"/>
                <w:sz w:val="24"/>
              </w:rPr>
            </w:pPr>
          </w:p>
        </w:tc>
        <w:tc>
          <w:tcPr>
            <w:tcW w:w="7269" w:type="dxa"/>
            <w:gridSpan w:val="7"/>
            <w:tcBorders>
              <w:top w:val="single" w:color="auto" w:sz="4" w:space="0"/>
              <w:left w:val="nil"/>
              <w:bottom w:val="single" w:color="auto" w:sz="4" w:space="0"/>
              <w:right w:val="single" w:color="000000" w:sz="4" w:space="0"/>
            </w:tcBorders>
            <w:vAlign w:val="center"/>
          </w:tcPr>
          <w:p w14:paraId="3542CA21">
            <w:pPr>
              <w:widowControl/>
              <w:jc w:val="left"/>
              <w:rPr>
                <w:rFonts w:ascii="仿宋_GB2312" w:hAnsi="宋体" w:eastAsia="仿宋_GB2312" w:cs="宋体"/>
                <w:kern w:val="0"/>
                <w:sz w:val="24"/>
              </w:rPr>
            </w:pPr>
            <w:r>
              <w:rPr>
                <w:rFonts w:hint="eastAsia" w:ascii="仿宋_GB2312" w:hAnsi="宋体" w:eastAsia="仿宋_GB2312" w:cs="宋体"/>
                <w:kern w:val="0"/>
                <w:sz w:val="24"/>
              </w:rPr>
              <w:t>经营性收入</w:t>
            </w:r>
          </w:p>
        </w:tc>
      </w:tr>
      <w:tr w14:paraId="43FB39F1">
        <w:tblPrEx>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nil"/>
              <w:right w:val="single" w:color="auto" w:sz="4" w:space="0"/>
            </w:tcBorders>
            <w:vAlign w:val="center"/>
          </w:tcPr>
          <w:p w14:paraId="3556C661">
            <w:pPr>
              <w:widowControl/>
              <w:jc w:val="left"/>
              <w:rPr>
                <w:rFonts w:ascii="仿宋_GB2312" w:hAnsi="宋体" w:eastAsia="仿宋_GB2312" w:cs="宋体"/>
                <w:kern w:val="0"/>
                <w:sz w:val="24"/>
              </w:rPr>
            </w:pPr>
          </w:p>
        </w:tc>
        <w:tc>
          <w:tcPr>
            <w:tcW w:w="7269" w:type="dxa"/>
            <w:gridSpan w:val="7"/>
            <w:tcBorders>
              <w:top w:val="single" w:color="auto" w:sz="4" w:space="0"/>
              <w:left w:val="nil"/>
              <w:bottom w:val="single" w:color="auto" w:sz="4" w:space="0"/>
              <w:right w:val="single" w:color="000000" w:sz="4" w:space="0"/>
            </w:tcBorders>
            <w:vAlign w:val="center"/>
          </w:tcPr>
          <w:p w14:paraId="4A44F0EE">
            <w:pPr>
              <w:widowControl/>
              <w:jc w:val="left"/>
              <w:rPr>
                <w:rFonts w:ascii="仿宋_GB2312" w:hAnsi="宋体" w:eastAsia="仿宋_GB2312" w:cs="宋体"/>
                <w:kern w:val="0"/>
                <w:sz w:val="24"/>
              </w:rPr>
            </w:pPr>
            <w:r>
              <w:rPr>
                <w:rFonts w:hint="eastAsia" w:ascii="仿宋_GB2312" w:hAnsi="宋体" w:eastAsia="仿宋_GB2312" w:cs="宋体"/>
                <w:kern w:val="0"/>
                <w:sz w:val="24"/>
              </w:rPr>
              <w:t>其他收入</w:t>
            </w:r>
          </w:p>
        </w:tc>
      </w:tr>
      <w:tr w14:paraId="6A1FFB32">
        <w:tblPrEx>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nil"/>
              <w:right w:val="single" w:color="auto" w:sz="4" w:space="0"/>
            </w:tcBorders>
            <w:vAlign w:val="center"/>
          </w:tcPr>
          <w:p w14:paraId="481FBDE9">
            <w:pPr>
              <w:widowControl/>
              <w:jc w:val="left"/>
              <w:rPr>
                <w:rFonts w:ascii="仿宋_GB2312" w:hAnsi="宋体" w:eastAsia="仿宋_GB2312" w:cs="宋体"/>
                <w:kern w:val="0"/>
                <w:sz w:val="24"/>
              </w:rPr>
            </w:pPr>
          </w:p>
        </w:tc>
        <w:tc>
          <w:tcPr>
            <w:tcW w:w="7269" w:type="dxa"/>
            <w:gridSpan w:val="7"/>
            <w:tcBorders>
              <w:top w:val="single" w:color="auto" w:sz="4" w:space="0"/>
              <w:left w:val="nil"/>
              <w:bottom w:val="single" w:color="auto" w:sz="4" w:space="0"/>
              <w:right w:val="single" w:color="000000" w:sz="4" w:space="0"/>
            </w:tcBorders>
            <w:vAlign w:val="center"/>
          </w:tcPr>
          <w:p w14:paraId="6444AAB2">
            <w:pPr>
              <w:widowControl/>
              <w:jc w:val="left"/>
              <w:rPr>
                <w:rFonts w:ascii="仿宋_GB2312" w:hAnsi="宋体" w:eastAsia="仿宋_GB2312" w:cs="宋体"/>
                <w:kern w:val="0"/>
                <w:sz w:val="24"/>
              </w:rPr>
            </w:pPr>
            <w:r>
              <w:rPr>
                <w:rFonts w:hint="eastAsia" w:ascii="仿宋_GB2312" w:hAnsi="宋体" w:eastAsia="仿宋_GB2312" w:cs="宋体"/>
                <w:kern w:val="0"/>
                <w:sz w:val="24"/>
              </w:rPr>
              <w:t>其他</w:t>
            </w:r>
          </w:p>
        </w:tc>
      </w:tr>
      <w:tr w14:paraId="5AF0DF87">
        <w:tblPrEx>
          <w:tblCellMar>
            <w:top w:w="0" w:type="dxa"/>
            <w:left w:w="108" w:type="dxa"/>
            <w:bottom w:w="0" w:type="dxa"/>
            <w:right w:w="108" w:type="dxa"/>
          </w:tblCellMar>
        </w:tblPrEx>
        <w:trPr>
          <w:trHeight w:val="1488" w:hRule="atLeast"/>
        </w:trPr>
        <w:tc>
          <w:tcPr>
            <w:tcW w:w="1960" w:type="dxa"/>
            <w:tcBorders>
              <w:top w:val="single" w:color="auto" w:sz="4" w:space="0"/>
              <w:left w:val="single" w:color="auto" w:sz="4" w:space="0"/>
              <w:bottom w:val="single" w:color="auto" w:sz="4" w:space="0"/>
              <w:right w:val="single" w:color="auto" w:sz="4" w:space="0"/>
            </w:tcBorders>
            <w:vAlign w:val="center"/>
          </w:tcPr>
          <w:p w14:paraId="02985808">
            <w:pPr>
              <w:widowControl/>
              <w:jc w:val="center"/>
              <w:rPr>
                <w:rFonts w:ascii="仿宋_GB2312" w:hAnsi="宋体" w:eastAsia="仿宋_GB2312" w:cs="宋体"/>
                <w:kern w:val="0"/>
                <w:sz w:val="24"/>
              </w:rPr>
            </w:pPr>
            <w:r>
              <w:rPr>
                <w:rFonts w:hint="eastAsia" w:ascii="仿宋_GB2312" w:hAnsi="宋体" w:eastAsia="仿宋_GB2312" w:cs="宋体"/>
                <w:kern w:val="0"/>
                <w:sz w:val="24"/>
              </w:rPr>
              <w:t>单位职能阐述</w:t>
            </w:r>
          </w:p>
        </w:tc>
        <w:tc>
          <w:tcPr>
            <w:tcW w:w="7269" w:type="dxa"/>
            <w:gridSpan w:val="7"/>
            <w:tcBorders>
              <w:top w:val="single" w:color="auto" w:sz="4" w:space="0"/>
              <w:left w:val="nil"/>
              <w:bottom w:val="single" w:color="auto" w:sz="4" w:space="0"/>
              <w:right w:val="single" w:color="000000" w:sz="4" w:space="0"/>
            </w:tcBorders>
            <w:vAlign w:val="center"/>
          </w:tcPr>
          <w:p w14:paraId="605DADBA">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p w14:paraId="614CEEA5">
            <w:pPr>
              <w:rPr>
                <w:rFonts w:ascii="仿宋_GB2312" w:hAnsi="宋体" w:eastAsia="仿宋_GB2312" w:cs="宋体"/>
                <w:sz w:val="24"/>
              </w:rPr>
            </w:pPr>
          </w:p>
          <w:p w14:paraId="233B5C16">
            <w:pPr>
              <w:rPr>
                <w:rFonts w:ascii="仿宋_GB2312" w:hAnsi="宋体" w:eastAsia="仿宋_GB2312" w:cs="宋体"/>
                <w:sz w:val="24"/>
              </w:rPr>
            </w:pPr>
          </w:p>
        </w:tc>
      </w:tr>
      <w:tr w14:paraId="1D24025E">
        <w:tblPrEx>
          <w:tblCellMar>
            <w:top w:w="0" w:type="dxa"/>
            <w:left w:w="108" w:type="dxa"/>
            <w:bottom w:w="0" w:type="dxa"/>
            <w:right w:w="108" w:type="dxa"/>
          </w:tblCellMar>
        </w:tblPrEx>
        <w:trPr>
          <w:trHeight w:val="1385" w:hRule="atLeast"/>
        </w:trPr>
        <w:tc>
          <w:tcPr>
            <w:tcW w:w="1960" w:type="dxa"/>
            <w:tcBorders>
              <w:top w:val="nil"/>
              <w:left w:val="single" w:color="auto" w:sz="4" w:space="0"/>
              <w:bottom w:val="single" w:color="auto" w:sz="4" w:space="0"/>
              <w:right w:val="single" w:color="auto" w:sz="4" w:space="0"/>
            </w:tcBorders>
            <w:vAlign w:val="center"/>
          </w:tcPr>
          <w:p w14:paraId="4E04EE12">
            <w:pPr>
              <w:widowControl/>
              <w:jc w:val="center"/>
              <w:rPr>
                <w:rFonts w:ascii="仿宋_GB2312" w:hAnsi="宋体" w:eastAsia="仿宋_GB2312" w:cs="宋体"/>
                <w:kern w:val="0"/>
                <w:sz w:val="24"/>
              </w:rPr>
            </w:pPr>
            <w:r>
              <w:rPr>
                <w:rFonts w:hint="eastAsia" w:ascii="仿宋_GB2312" w:hAnsi="宋体" w:eastAsia="仿宋_GB2312" w:cs="宋体"/>
                <w:kern w:val="0"/>
                <w:sz w:val="24"/>
              </w:rPr>
              <w:t>项目概况</w:t>
            </w:r>
          </w:p>
        </w:tc>
        <w:tc>
          <w:tcPr>
            <w:tcW w:w="7269" w:type="dxa"/>
            <w:gridSpan w:val="7"/>
            <w:tcBorders>
              <w:top w:val="single" w:color="auto" w:sz="4" w:space="0"/>
              <w:left w:val="nil"/>
              <w:bottom w:val="single" w:color="auto" w:sz="4" w:space="0"/>
              <w:right w:val="single" w:color="000000" w:sz="4" w:space="0"/>
            </w:tcBorders>
            <w:vAlign w:val="center"/>
          </w:tcPr>
          <w:p w14:paraId="676E10DC">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14:paraId="3D87759F">
        <w:tblPrEx>
          <w:tblCellMar>
            <w:top w:w="0" w:type="dxa"/>
            <w:left w:w="108" w:type="dxa"/>
            <w:bottom w:w="0" w:type="dxa"/>
            <w:right w:w="108" w:type="dxa"/>
          </w:tblCellMar>
        </w:tblPrEx>
        <w:trPr>
          <w:trHeight w:val="420" w:hRule="atLeast"/>
        </w:trPr>
        <w:tc>
          <w:tcPr>
            <w:tcW w:w="1960" w:type="dxa"/>
            <w:vMerge w:val="restart"/>
            <w:tcBorders>
              <w:top w:val="nil"/>
              <w:left w:val="single" w:color="auto" w:sz="4" w:space="0"/>
              <w:bottom w:val="single" w:color="000000" w:sz="4" w:space="0"/>
              <w:right w:val="single" w:color="auto" w:sz="4" w:space="0"/>
            </w:tcBorders>
            <w:vAlign w:val="center"/>
          </w:tcPr>
          <w:p w14:paraId="357C3FDE">
            <w:pPr>
              <w:widowControl/>
              <w:jc w:val="center"/>
              <w:rPr>
                <w:rFonts w:ascii="仿宋_GB2312" w:hAnsi="宋体" w:eastAsia="仿宋_GB2312" w:cs="宋体"/>
                <w:kern w:val="0"/>
                <w:sz w:val="24"/>
              </w:rPr>
            </w:pPr>
            <w:r>
              <w:rPr>
                <w:rFonts w:hint="eastAsia" w:ascii="仿宋_GB2312" w:hAnsi="宋体" w:eastAsia="仿宋_GB2312" w:cs="宋体"/>
                <w:kern w:val="0"/>
                <w:sz w:val="24"/>
              </w:rPr>
              <w:t>项目立项情况</w:t>
            </w:r>
          </w:p>
        </w:tc>
        <w:tc>
          <w:tcPr>
            <w:tcW w:w="2240" w:type="dxa"/>
            <w:gridSpan w:val="2"/>
            <w:tcBorders>
              <w:top w:val="nil"/>
              <w:left w:val="nil"/>
              <w:bottom w:val="single" w:color="auto" w:sz="4" w:space="0"/>
              <w:right w:val="single" w:color="auto" w:sz="4" w:space="0"/>
            </w:tcBorders>
            <w:vAlign w:val="center"/>
          </w:tcPr>
          <w:p w14:paraId="3B4CB4BC">
            <w:pPr>
              <w:widowControl/>
              <w:jc w:val="left"/>
              <w:rPr>
                <w:rFonts w:ascii="仿宋_GB2312" w:hAnsi="宋体" w:eastAsia="仿宋_GB2312" w:cs="宋体"/>
                <w:kern w:val="0"/>
                <w:sz w:val="24"/>
              </w:rPr>
            </w:pPr>
            <w:r>
              <w:rPr>
                <w:rFonts w:hint="eastAsia" w:ascii="仿宋_GB2312" w:hAnsi="宋体" w:eastAsia="仿宋_GB2312" w:cs="宋体"/>
                <w:kern w:val="0"/>
                <w:sz w:val="24"/>
              </w:rPr>
              <w:t>项目立项的依据</w:t>
            </w:r>
          </w:p>
        </w:tc>
        <w:tc>
          <w:tcPr>
            <w:tcW w:w="5029" w:type="dxa"/>
            <w:gridSpan w:val="5"/>
            <w:tcBorders>
              <w:top w:val="single" w:color="auto" w:sz="4" w:space="0"/>
              <w:left w:val="nil"/>
              <w:bottom w:val="single" w:color="auto" w:sz="4" w:space="0"/>
              <w:right w:val="single" w:color="000000" w:sz="4" w:space="0"/>
            </w:tcBorders>
            <w:vAlign w:val="center"/>
          </w:tcPr>
          <w:p w14:paraId="0A5A5A8D">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14:paraId="4964824E">
        <w:tblPrEx>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single" w:color="000000" w:sz="4" w:space="0"/>
              <w:right w:val="single" w:color="auto" w:sz="4" w:space="0"/>
            </w:tcBorders>
            <w:vAlign w:val="center"/>
          </w:tcPr>
          <w:p w14:paraId="79B269CE">
            <w:pPr>
              <w:widowControl/>
              <w:jc w:val="left"/>
              <w:rPr>
                <w:rFonts w:ascii="仿宋_GB2312" w:hAnsi="宋体" w:eastAsia="仿宋_GB2312" w:cs="宋体"/>
                <w:kern w:val="0"/>
                <w:sz w:val="24"/>
              </w:rPr>
            </w:pPr>
          </w:p>
        </w:tc>
        <w:tc>
          <w:tcPr>
            <w:tcW w:w="2240" w:type="dxa"/>
            <w:gridSpan w:val="2"/>
            <w:tcBorders>
              <w:top w:val="nil"/>
              <w:left w:val="nil"/>
              <w:bottom w:val="single" w:color="auto" w:sz="4" w:space="0"/>
              <w:right w:val="single" w:color="auto" w:sz="4" w:space="0"/>
            </w:tcBorders>
            <w:vAlign w:val="center"/>
          </w:tcPr>
          <w:p w14:paraId="42A65B2A">
            <w:pPr>
              <w:widowControl/>
              <w:jc w:val="left"/>
              <w:rPr>
                <w:rFonts w:ascii="仿宋_GB2312" w:hAnsi="宋体" w:eastAsia="仿宋_GB2312" w:cs="宋体"/>
                <w:kern w:val="0"/>
                <w:sz w:val="24"/>
              </w:rPr>
            </w:pPr>
            <w:r>
              <w:rPr>
                <w:rFonts w:hint="eastAsia" w:ascii="仿宋_GB2312" w:hAnsi="宋体" w:eastAsia="仿宋_GB2312" w:cs="宋体"/>
                <w:kern w:val="0"/>
                <w:sz w:val="24"/>
              </w:rPr>
              <w:t>项目申报的可行性</w:t>
            </w:r>
          </w:p>
        </w:tc>
        <w:tc>
          <w:tcPr>
            <w:tcW w:w="5029" w:type="dxa"/>
            <w:gridSpan w:val="5"/>
            <w:tcBorders>
              <w:top w:val="single" w:color="auto" w:sz="4" w:space="0"/>
              <w:left w:val="nil"/>
              <w:bottom w:val="single" w:color="auto" w:sz="4" w:space="0"/>
              <w:right w:val="single" w:color="000000" w:sz="4" w:space="0"/>
            </w:tcBorders>
            <w:vAlign w:val="center"/>
          </w:tcPr>
          <w:p w14:paraId="409FCE1C">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14:paraId="6DE5D1D2">
        <w:tblPrEx>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single" w:color="000000" w:sz="4" w:space="0"/>
              <w:right w:val="single" w:color="auto" w:sz="4" w:space="0"/>
            </w:tcBorders>
            <w:vAlign w:val="center"/>
          </w:tcPr>
          <w:p w14:paraId="2B0B31AD">
            <w:pPr>
              <w:widowControl/>
              <w:jc w:val="left"/>
              <w:rPr>
                <w:rFonts w:ascii="仿宋_GB2312" w:hAnsi="宋体" w:eastAsia="仿宋_GB2312" w:cs="宋体"/>
                <w:kern w:val="0"/>
                <w:sz w:val="24"/>
              </w:rPr>
            </w:pPr>
          </w:p>
        </w:tc>
        <w:tc>
          <w:tcPr>
            <w:tcW w:w="2240" w:type="dxa"/>
            <w:gridSpan w:val="2"/>
            <w:tcBorders>
              <w:top w:val="nil"/>
              <w:left w:val="nil"/>
              <w:bottom w:val="single" w:color="auto" w:sz="4" w:space="0"/>
              <w:right w:val="single" w:color="auto" w:sz="4" w:space="0"/>
            </w:tcBorders>
            <w:vAlign w:val="center"/>
          </w:tcPr>
          <w:p w14:paraId="0D9B450B">
            <w:pPr>
              <w:widowControl/>
              <w:jc w:val="left"/>
              <w:rPr>
                <w:rFonts w:ascii="仿宋_GB2312" w:hAnsi="宋体" w:eastAsia="仿宋_GB2312" w:cs="宋体"/>
                <w:kern w:val="0"/>
                <w:sz w:val="24"/>
              </w:rPr>
            </w:pPr>
            <w:r>
              <w:rPr>
                <w:rFonts w:hint="eastAsia" w:ascii="仿宋_GB2312" w:hAnsi="宋体" w:eastAsia="仿宋_GB2312" w:cs="宋体"/>
                <w:kern w:val="0"/>
                <w:sz w:val="24"/>
              </w:rPr>
              <w:t>项目申报的必要性</w:t>
            </w:r>
          </w:p>
        </w:tc>
        <w:tc>
          <w:tcPr>
            <w:tcW w:w="5029" w:type="dxa"/>
            <w:gridSpan w:val="5"/>
            <w:tcBorders>
              <w:top w:val="single" w:color="auto" w:sz="4" w:space="0"/>
              <w:left w:val="nil"/>
              <w:bottom w:val="single" w:color="auto" w:sz="4" w:space="0"/>
              <w:right w:val="single" w:color="000000" w:sz="4" w:space="0"/>
            </w:tcBorders>
            <w:vAlign w:val="center"/>
          </w:tcPr>
          <w:p w14:paraId="0C5AA334">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14:paraId="0BAE0E3A">
        <w:tblPrEx>
          <w:tblCellMar>
            <w:top w:w="0" w:type="dxa"/>
            <w:left w:w="108" w:type="dxa"/>
            <w:bottom w:w="0" w:type="dxa"/>
            <w:right w:w="108" w:type="dxa"/>
          </w:tblCellMar>
        </w:tblPrEx>
        <w:trPr>
          <w:trHeight w:val="490" w:hRule="atLeast"/>
        </w:trPr>
        <w:tc>
          <w:tcPr>
            <w:tcW w:w="1960" w:type="dxa"/>
            <w:vMerge w:val="restart"/>
            <w:tcBorders>
              <w:top w:val="nil"/>
              <w:left w:val="single" w:color="auto" w:sz="4" w:space="0"/>
              <w:bottom w:val="single" w:color="000000" w:sz="4" w:space="0"/>
              <w:right w:val="single" w:color="auto" w:sz="4" w:space="0"/>
            </w:tcBorders>
            <w:vAlign w:val="center"/>
          </w:tcPr>
          <w:p w14:paraId="33C0D6F2">
            <w:pPr>
              <w:widowControl/>
              <w:jc w:val="center"/>
              <w:rPr>
                <w:rFonts w:ascii="仿宋_GB2312" w:hAnsi="宋体" w:eastAsia="仿宋_GB2312" w:cs="宋体"/>
                <w:kern w:val="0"/>
                <w:sz w:val="24"/>
              </w:rPr>
            </w:pPr>
            <w:r>
              <w:rPr>
                <w:rFonts w:hint="eastAsia" w:ascii="仿宋_GB2312" w:hAnsi="宋体" w:eastAsia="仿宋_GB2312" w:cs="宋体"/>
                <w:kern w:val="0"/>
                <w:sz w:val="24"/>
              </w:rPr>
              <w:t>项目实施进度计划</w:t>
            </w:r>
          </w:p>
        </w:tc>
        <w:tc>
          <w:tcPr>
            <w:tcW w:w="2240" w:type="dxa"/>
            <w:gridSpan w:val="2"/>
            <w:tcBorders>
              <w:top w:val="nil"/>
              <w:left w:val="nil"/>
              <w:bottom w:val="single" w:color="auto" w:sz="4" w:space="0"/>
              <w:right w:val="single" w:color="auto" w:sz="4" w:space="0"/>
            </w:tcBorders>
            <w:vAlign w:val="center"/>
          </w:tcPr>
          <w:p w14:paraId="74113F4F">
            <w:pPr>
              <w:widowControl/>
              <w:jc w:val="left"/>
              <w:rPr>
                <w:rFonts w:ascii="仿宋_GB2312" w:hAnsi="宋体" w:eastAsia="仿宋_GB2312" w:cs="宋体"/>
                <w:kern w:val="0"/>
                <w:sz w:val="24"/>
              </w:rPr>
            </w:pPr>
            <w:r>
              <w:rPr>
                <w:rFonts w:hint="eastAsia" w:ascii="仿宋_GB2312" w:hAnsi="宋体" w:eastAsia="仿宋_GB2312" w:cs="宋体"/>
                <w:kern w:val="0"/>
                <w:sz w:val="24"/>
              </w:rPr>
              <w:t>项目实施内容</w:t>
            </w:r>
          </w:p>
        </w:tc>
        <w:tc>
          <w:tcPr>
            <w:tcW w:w="2002" w:type="dxa"/>
            <w:gridSpan w:val="2"/>
            <w:tcBorders>
              <w:top w:val="single" w:color="auto" w:sz="4" w:space="0"/>
              <w:left w:val="nil"/>
              <w:bottom w:val="single" w:color="auto" w:sz="4" w:space="0"/>
              <w:right w:val="single" w:color="000000" w:sz="4" w:space="0"/>
            </w:tcBorders>
            <w:vAlign w:val="center"/>
          </w:tcPr>
          <w:p w14:paraId="4797E1AA">
            <w:pPr>
              <w:widowControl/>
              <w:jc w:val="center"/>
              <w:rPr>
                <w:rFonts w:ascii="仿宋_GB2312" w:hAnsi="宋体" w:eastAsia="仿宋_GB2312" w:cs="宋体"/>
                <w:kern w:val="0"/>
                <w:sz w:val="24"/>
              </w:rPr>
            </w:pPr>
            <w:r>
              <w:rPr>
                <w:rFonts w:hint="eastAsia" w:ascii="仿宋_GB2312" w:hAnsi="宋体" w:eastAsia="仿宋_GB2312" w:cs="宋体"/>
                <w:kern w:val="0"/>
                <w:sz w:val="24"/>
              </w:rPr>
              <w:t>开始时间</w:t>
            </w:r>
          </w:p>
        </w:tc>
        <w:tc>
          <w:tcPr>
            <w:tcW w:w="3027" w:type="dxa"/>
            <w:gridSpan w:val="3"/>
            <w:tcBorders>
              <w:top w:val="single" w:color="auto" w:sz="4" w:space="0"/>
              <w:left w:val="nil"/>
              <w:bottom w:val="single" w:color="auto" w:sz="4" w:space="0"/>
              <w:right w:val="single" w:color="000000" w:sz="4" w:space="0"/>
            </w:tcBorders>
            <w:vAlign w:val="center"/>
          </w:tcPr>
          <w:p w14:paraId="7450F818">
            <w:pPr>
              <w:widowControl/>
              <w:jc w:val="center"/>
              <w:rPr>
                <w:rFonts w:ascii="仿宋_GB2312" w:hAnsi="宋体" w:eastAsia="仿宋_GB2312" w:cs="宋体"/>
                <w:kern w:val="0"/>
                <w:sz w:val="24"/>
              </w:rPr>
            </w:pPr>
            <w:r>
              <w:rPr>
                <w:rFonts w:hint="eastAsia" w:ascii="仿宋_GB2312" w:hAnsi="宋体" w:eastAsia="仿宋_GB2312" w:cs="宋体"/>
                <w:kern w:val="0"/>
                <w:sz w:val="24"/>
              </w:rPr>
              <w:t>完成时间</w:t>
            </w:r>
          </w:p>
        </w:tc>
      </w:tr>
      <w:tr w14:paraId="39C4AE1E">
        <w:tblPrEx>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single" w:color="000000" w:sz="4" w:space="0"/>
              <w:right w:val="single" w:color="auto" w:sz="4" w:space="0"/>
            </w:tcBorders>
            <w:vAlign w:val="center"/>
          </w:tcPr>
          <w:p w14:paraId="518966EC">
            <w:pPr>
              <w:widowControl/>
              <w:jc w:val="left"/>
              <w:rPr>
                <w:rFonts w:ascii="仿宋_GB2312" w:hAnsi="宋体" w:eastAsia="仿宋_GB2312" w:cs="宋体"/>
                <w:kern w:val="0"/>
                <w:sz w:val="24"/>
              </w:rPr>
            </w:pPr>
          </w:p>
        </w:tc>
        <w:tc>
          <w:tcPr>
            <w:tcW w:w="2240" w:type="dxa"/>
            <w:gridSpan w:val="2"/>
            <w:tcBorders>
              <w:top w:val="nil"/>
              <w:left w:val="nil"/>
              <w:bottom w:val="single" w:color="auto" w:sz="4" w:space="0"/>
              <w:right w:val="single" w:color="auto" w:sz="4" w:space="0"/>
            </w:tcBorders>
            <w:vAlign w:val="center"/>
          </w:tcPr>
          <w:p w14:paraId="64240F00">
            <w:pPr>
              <w:widowControl/>
              <w:jc w:val="left"/>
              <w:rPr>
                <w:rFonts w:ascii="仿宋_GB2312" w:hAnsi="宋体" w:eastAsia="仿宋_GB2312" w:cs="宋体"/>
                <w:kern w:val="0"/>
                <w:sz w:val="24"/>
              </w:rPr>
            </w:pPr>
            <w:r>
              <w:rPr>
                <w:rFonts w:hint="eastAsia" w:ascii="仿宋_GB2312" w:hAnsi="宋体" w:eastAsia="仿宋_GB2312" w:cs="宋体"/>
                <w:kern w:val="0"/>
                <w:sz w:val="24"/>
              </w:rPr>
              <w:t>1、</w:t>
            </w:r>
          </w:p>
        </w:tc>
        <w:tc>
          <w:tcPr>
            <w:tcW w:w="2002" w:type="dxa"/>
            <w:gridSpan w:val="2"/>
            <w:tcBorders>
              <w:top w:val="single" w:color="auto" w:sz="4" w:space="0"/>
              <w:left w:val="nil"/>
              <w:bottom w:val="single" w:color="auto" w:sz="4" w:space="0"/>
              <w:right w:val="single" w:color="000000" w:sz="4" w:space="0"/>
            </w:tcBorders>
            <w:vAlign w:val="center"/>
          </w:tcPr>
          <w:p w14:paraId="0BFB9C9E">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3027" w:type="dxa"/>
            <w:gridSpan w:val="3"/>
            <w:tcBorders>
              <w:top w:val="single" w:color="auto" w:sz="4" w:space="0"/>
              <w:left w:val="nil"/>
              <w:bottom w:val="single" w:color="auto" w:sz="4" w:space="0"/>
              <w:right w:val="single" w:color="000000" w:sz="4" w:space="0"/>
            </w:tcBorders>
            <w:vAlign w:val="center"/>
          </w:tcPr>
          <w:p w14:paraId="6BDE9200">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14:paraId="303945CD">
        <w:tblPrEx>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single" w:color="000000" w:sz="4" w:space="0"/>
              <w:right w:val="single" w:color="auto" w:sz="4" w:space="0"/>
            </w:tcBorders>
            <w:vAlign w:val="center"/>
          </w:tcPr>
          <w:p w14:paraId="3A27EDE0">
            <w:pPr>
              <w:widowControl/>
              <w:jc w:val="left"/>
              <w:rPr>
                <w:rFonts w:ascii="仿宋_GB2312" w:hAnsi="宋体" w:eastAsia="仿宋_GB2312" w:cs="宋体"/>
                <w:kern w:val="0"/>
                <w:sz w:val="24"/>
              </w:rPr>
            </w:pPr>
          </w:p>
        </w:tc>
        <w:tc>
          <w:tcPr>
            <w:tcW w:w="2240" w:type="dxa"/>
            <w:gridSpan w:val="2"/>
            <w:tcBorders>
              <w:top w:val="nil"/>
              <w:left w:val="nil"/>
              <w:bottom w:val="single" w:color="auto" w:sz="4" w:space="0"/>
              <w:right w:val="single" w:color="auto" w:sz="4" w:space="0"/>
            </w:tcBorders>
            <w:vAlign w:val="center"/>
          </w:tcPr>
          <w:p w14:paraId="7AF747D4">
            <w:pPr>
              <w:widowControl/>
              <w:jc w:val="left"/>
              <w:rPr>
                <w:rFonts w:ascii="仿宋_GB2312" w:hAnsi="宋体" w:eastAsia="仿宋_GB2312" w:cs="宋体"/>
                <w:kern w:val="0"/>
                <w:sz w:val="24"/>
              </w:rPr>
            </w:pPr>
            <w:r>
              <w:rPr>
                <w:rFonts w:hint="eastAsia" w:ascii="仿宋_GB2312" w:hAnsi="宋体" w:eastAsia="仿宋_GB2312" w:cs="宋体"/>
                <w:kern w:val="0"/>
                <w:sz w:val="24"/>
              </w:rPr>
              <w:t>2、</w:t>
            </w:r>
          </w:p>
        </w:tc>
        <w:tc>
          <w:tcPr>
            <w:tcW w:w="2002" w:type="dxa"/>
            <w:gridSpan w:val="2"/>
            <w:tcBorders>
              <w:top w:val="single" w:color="auto" w:sz="4" w:space="0"/>
              <w:left w:val="nil"/>
              <w:bottom w:val="single" w:color="auto" w:sz="4" w:space="0"/>
              <w:right w:val="single" w:color="000000" w:sz="4" w:space="0"/>
            </w:tcBorders>
            <w:vAlign w:val="center"/>
          </w:tcPr>
          <w:p w14:paraId="3BA95074">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3027" w:type="dxa"/>
            <w:gridSpan w:val="3"/>
            <w:tcBorders>
              <w:top w:val="single" w:color="auto" w:sz="4" w:space="0"/>
              <w:left w:val="nil"/>
              <w:bottom w:val="single" w:color="auto" w:sz="4" w:space="0"/>
              <w:right w:val="single" w:color="000000" w:sz="4" w:space="0"/>
            </w:tcBorders>
            <w:vAlign w:val="center"/>
          </w:tcPr>
          <w:p w14:paraId="21F30884">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14:paraId="5CFC60B4">
        <w:tblPrEx>
          <w:tblCellMar>
            <w:top w:w="0" w:type="dxa"/>
            <w:left w:w="108" w:type="dxa"/>
            <w:bottom w:w="0" w:type="dxa"/>
            <w:right w:w="108" w:type="dxa"/>
          </w:tblCellMar>
        </w:tblPrEx>
        <w:trPr>
          <w:trHeight w:val="457" w:hRule="atLeast"/>
        </w:trPr>
        <w:tc>
          <w:tcPr>
            <w:tcW w:w="1960" w:type="dxa"/>
            <w:vMerge w:val="continue"/>
            <w:tcBorders>
              <w:top w:val="nil"/>
              <w:left w:val="single" w:color="auto" w:sz="4" w:space="0"/>
              <w:bottom w:val="single" w:color="000000" w:sz="4" w:space="0"/>
              <w:right w:val="single" w:color="auto" w:sz="4" w:space="0"/>
            </w:tcBorders>
            <w:vAlign w:val="center"/>
          </w:tcPr>
          <w:p w14:paraId="6E56CF19">
            <w:pPr>
              <w:widowControl/>
              <w:jc w:val="left"/>
              <w:rPr>
                <w:rFonts w:ascii="仿宋_GB2312" w:hAnsi="宋体" w:eastAsia="仿宋_GB2312" w:cs="宋体"/>
                <w:kern w:val="0"/>
                <w:sz w:val="24"/>
              </w:rPr>
            </w:pPr>
          </w:p>
        </w:tc>
        <w:tc>
          <w:tcPr>
            <w:tcW w:w="2240" w:type="dxa"/>
            <w:gridSpan w:val="2"/>
            <w:tcBorders>
              <w:top w:val="nil"/>
              <w:left w:val="nil"/>
              <w:bottom w:val="single" w:color="auto" w:sz="4" w:space="0"/>
              <w:right w:val="single" w:color="auto" w:sz="4" w:space="0"/>
            </w:tcBorders>
            <w:vAlign w:val="center"/>
          </w:tcPr>
          <w:p w14:paraId="0071A930">
            <w:pPr>
              <w:widowControl/>
              <w:jc w:val="left"/>
              <w:rPr>
                <w:rFonts w:ascii="仿宋_GB2312" w:hAnsi="宋体" w:eastAsia="仿宋_GB2312" w:cs="宋体"/>
                <w:kern w:val="0"/>
                <w:sz w:val="24"/>
              </w:rPr>
            </w:pPr>
            <w:r>
              <w:rPr>
                <w:rFonts w:hint="eastAsia" w:ascii="仿宋_GB2312" w:hAnsi="宋体" w:eastAsia="仿宋_GB2312" w:cs="宋体"/>
                <w:kern w:val="0"/>
                <w:sz w:val="24"/>
              </w:rPr>
              <w:t>……</w:t>
            </w:r>
          </w:p>
        </w:tc>
        <w:tc>
          <w:tcPr>
            <w:tcW w:w="2002" w:type="dxa"/>
            <w:gridSpan w:val="2"/>
            <w:tcBorders>
              <w:top w:val="single" w:color="auto" w:sz="4" w:space="0"/>
              <w:left w:val="nil"/>
              <w:bottom w:val="single" w:color="auto" w:sz="4" w:space="0"/>
              <w:right w:val="single" w:color="000000" w:sz="4" w:space="0"/>
            </w:tcBorders>
            <w:vAlign w:val="center"/>
          </w:tcPr>
          <w:p w14:paraId="298C1E43">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3027" w:type="dxa"/>
            <w:gridSpan w:val="3"/>
            <w:tcBorders>
              <w:top w:val="single" w:color="auto" w:sz="4" w:space="0"/>
              <w:left w:val="nil"/>
              <w:bottom w:val="single" w:color="auto" w:sz="4" w:space="0"/>
              <w:right w:val="single" w:color="000000" w:sz="4" w:space="0"/>
            </w:tcBorders>
            <w:vAlign w:val="center"/>
          </w:tcPr>
          <w:p w14:paraId="34F59933">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bl>
    <w:p w14:paraId="5A90BD4B">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14:paraId="750EB2FB">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14:paraId="25870818">
      <w:pPr>
        <w:widowControl/>
        <w:spacing w:line="560" w:lineRule="exact"/>
        <w:jc w:val="left"/>
        <w:rPr>
          <w:rFonts w:ascii="仿宋_GB2312" w:hAnsi="宋体" w:eastAsia="仿宋_GB2312" w:cs="宋体"/>
          <w:kern w:val="0"/>
          <w:sz w:val="32"/>
          <w:szCs w:val="32"/>
        </w:rPr>
      </w:pPr>
    </w:p>
    <w:p w14:paraId="74F7C0F7">
      <w:pPr>
        <w:widowControl/>
        <w:spacing w:beforeLines="50"/>
        <w:jc w:val="center"/>
        <w:outlineLvl w:val="1"/>
        <w:rPr>
          <w:rFonts w:ascii="黑体" w:hAnsi="黑体" w:eastAsia="黑体"/>
          <w:b/>
          <w:kern w:val="0"/>
          <w:sz w:val="32"/>
          <w:szCs w:val="32"/>
        </w:rPr>
      </w:pPr>
      <w:r>
        <w:rPr>
          <w:rFonts w:hint="eastAsia" w:ascii="黑体" w:hAnsi="黑体" w:eastAsia="黑体"/>
          <w:b/>
          <w:kern w:val="0"/>
          <w:sz w:val="32"/>
          <w:szCs w:val="32"/>
        </w:rPr>
        <w:t>第四部分  名词解释</w:t>
      </w:r>
    </w:p>
    <w:p w14:paraId="7CE6BE4D">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14:paraId="5468A790">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14:paraId="41137C5E">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14:paraId="1C227022">
      <w:pPr>
        <w:spacing w:line="55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14:paraId="1D5B8CF2">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14:paraId="7F3AC190">
      <w:pPr>
        <w:spacing w:line="55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14:paraId="0E7EEDFE">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14:paraId="442FE821">
      <w:pPr>
        <w:spacing w:line="55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14:paraId="523830CA">
      <w:pPr>
        <w:spacing w:line="55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14:paraId="11191897">
      <w:pPr>
        <w:spacing w:line="550" w:lineRule="exact"/>
        <w:ind w:firstLine="640"/>
        <w:rPr>
          <w:rFonts w:ascii="仿宋_GB2312" w:eastAsia="仿宋_GB2312"/>
          <w:b/>
          <w:szCs w:val="20"/>
        </w:rPr>
      </w:pPr>
      <w:r>
        <w:rPr>
          <w:rFonts w:hint="eastAsia" w:ascii="仿宋_GB2312" w:eastAsia="仿宋_GB2312"/>
          <w:b/>
          <w:sz w:val="32"/>
          <w:szCs w:val="32"/>
        </w:rPr>
        <w:t>（各部门单位应根据部门预算公开表中对应的经费情况进行名词解释，对未涉及的名词应删除）</w:t>
      </w:r>
    </w:p>
    <w:p w14:paraId="3F177DFA">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14:paraId="36F5BD32">
      <w:pPr>
        <w:widowControl/>
        <w:spacing w:line="560" w:lineRule="exact"/>
        <w:jc w:val="left"/>
        <w:rPr>
          <w:rFonts w:ascii="仿宋_GB2312" w:hAnsi="宋体" w:eastAsia="仿宋_GB2312" w:cs="宋体"/>
          <w:kern w:val="0"/>
          <w:sz w:val="32"/>
          <w:szCs w:val="32"/>
        </w:rPr>
      </w:pPr>
    </w:p>
    <w:p w14:paraId="2D38C424">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庆阳湖乡人民政府部门</w:t>
      </w:r>
    </w:p>
    <w:p w14:paraId="30EA3249">
      <w:pPr>
        <w:widowControl/>
        <w:spacing w:line="560" w:lineRule="exact"/>
        <w:jc w:val="left"/>
      </w:pPr>
      <w:r>
        <w:rPr>
          <w:rFonts w:hint="eastAsia" w:ascii="仿宋_GB2312" w:hAnsi="宋体" w:eastAsia="仿宋_GB2312" w:cs="宋体"/>
          <w:kern w:val="0"/>
          <w:sz w:val="32"/>
          <w:szCs w:val="32"/>
        </w:rPr>
        <w:t xml:space="preserve">                                2016</w:t>
      </w:r>
      <w:r>
        <w:rPr>
          <w:rFonts w:ascii="仿宋_GB2312" w:hAnsi="宋体" w:eastAsia="仿宋_GB2312" w:cs="宋体"/>
          <w:kern w:val="0"/>
          <w:sz w:val="32"/>
          <w:szCs w:val="32"/>
        </w:rPr>
        <w:t>年</w:t>
      </w:r>
      <w:r>
        <w:rPr>
          <w:rFonts w:hint="eastAsia" w:ascii="仿宋_GB2312" w:hAnsi="宋体" w:eastAsia="仿宋_GB2312" w:cs="宋体"/>
          <w:kern w:val="0"/>
          <w:sz w:val="32"/>
          <w:szCs w:val="32"/>
        </w:rPr>
        <w:t>3</w:t>
      </w:r>
      <w:r>
        <w:rPr>
          <w:rFonts w:ascii="仿宋_GB2312" w:hAnsi="宋体" w:eastAsia="仿宋_GB2312" w:cs="宋体"/>
          <w:kern w:val="0"/>
          <w:sz w:val="32"/>
          <w:szCs w:val="32"/>
        </w:rPr>
        <w:t>月</w:t>
      </w:r>
      <w:r>
        <w:rPr>
          <w:rFonts w:hint="eastAsia" w:ascii="仿宋_GB2312" w:hAnsi="宋体" w:eastAsia="仿宋_GB2312" w:cs="宋体"/>
          <w:kern w:val="0"/>
          <w:sz w:val="32"/>
          <w:szCs w:val="32"/>
        </w:rPr>
        <w:t>25</w:t>
      </w:r>
      <w:r>
        <w:rPr>
          <w:rFonts w:ascii="仿宋_GB2312" w:hAnsi="宋体" w:eastAsia="仿宋_GB2312" w:cs="宋体"/>
          <w:kern w:val="0"/>
          <w:sz w:val="32"/>
          <w:szCs w:val="32"/>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fault">
    <w:altName w:val="仿宋_GB2312"/>
    <w:panose1 w:val="00000000000000000000"/>
    <w:charset w:val="00"/>
    <w:family w:val="auto"/>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altName w:val="宋体"/>
    <w:panose1 w:val="00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D4B03"/>
    <w:rsid w:val="00011F17"/>
    <w:rsid w:val="00022F00"/>
    <w:rsid w:val="00023569"/>
    <w:rsid w:val="000238BF"/>
    <w:rsid w:val="0003235D"/>
    <w:rsid w:val="000338CF"/>
    <w:rsid w:val="0009042E"/>
    <w:rsid w:val="000A3A21"/>
    <w:rsid w:val="000B4B48"/>
    <w:rsid w:val="000E1705"/>
    <w:rsid w:val="00105E5B"/>
    <w:rsid w:val="001177CC"/>
    <w:rsid w:val="00124E63"/>
    <w:rsid w:val="00150272"/>
    <w:rsid w:val="001873D3"/>
    <w:rsid w:val="001B7F13"/>
    <w:rsid w:val="00203C91"/>
    <w:rsid w:val="00204569"/>
    <w:rsid w:val="00207678"/>
    <w:rsid w:val="002328D4"/>
    <w:rsid w:val="00232D3D"/>
    <w:rsid w:val="002348B4"/>
    <w:rsid w:val="00246C78"/>
    <w:rsid w:val="002B3252"/>
    <w:rsid w:val="002D1AEA"/>
    <w:rsid w:val="002E2F3D"/>
    <w:rsid w:val="00313800"/>
    <w:rsid w:val="00317A3D"/>
    <w:rsid w:val="00320863"/>
    <w:rsid w:val="0032567E"/>
    <w:rsid w:val="00360E66"/>
    <w:rsid w:val="00363467"/>
    <w:rsid w:val="00366153"/>
    <w:rsid w:val="003839D3"/>
    <w:rsid w:val="0038653A"/>
    <w:rsid w:val="00394FBF"/>
    <w:rsid w:val="003A396C"/>
    <w:rsid w:val="003B4A2D"/>
    <w:rsid w:val="003C086D"/>
    <w:rsid w:val="003E392A"/>
    <w:rsid w:val="00451D45"/>
    <w:rsid w:val="004569DB"/>
    <w:rsid w:val="0046479B"/>
    <w:rsid w:val="004A5242"/>
    <w:rsid w:val="004C653E"/>
    <w:rsid w:val="004D4B03"/>
    <w:rsid w:val="005202A6"/>
    <w:rsid w:val="00521E38"/>
    <w:rsid w:val="005258B1"/>
    <w:rsid w:val="00536788"/>
    <w:rsid w:val="00553A1C"/>
    <w:rsid w:val="005757D4"/>
    <w:rsid w:val="00596009"/>
    <w:rsid w:val="005C3AC1"/>
    <w:rsid w:val="00600CD0"/>
    <w:rsid w:val="006138B0"/>
    <w:rsid w:val="006457BE"/>
    <w:rsid w:val="00674A87"/>
    <w:rsid w:val="006A38C8"/>
    <w:rsid w:val="006B2C18"/>
    <w:rsid w:val="006B5516"/>
    <w:rsid w:val="006E4403"/>
    <w:rsid w:val="006F31B0"/>
    <w:rsid w:val="007025C9"/>
    <w:rsid w:val="00753DDB"/>
    <w:rsid w:val="00803507"/>
    <w:rsid w:val="008438DB"/>
    <w:rsid w:val="0085378F"/>
    <w:rsid w:val="00863A52"/>
    <w:rsid w:val="008805FD"/>
    <w:rsid w:val="008A1E4E"/>
    <w:rsid w:val="008A3B51"/>
    <w:rsid w:val="00943100"/>
    <w:rsid w:val="0095367B"/>
    <w:rsid w:val="009752E5"/>
    <w:rsid w:val="00987368"/>
    <w:rsid w:val="00987A91"/>
    <w:rsid w:val="00997692"/>
    <w:rsid w:val="009A142A"/>
    <w:rsid w:val="009B63A2"/>
    <w:rsid w:val="009B6751"/>
    <w:rsid w:val="009D337C"/>
    <w:rsid w:val="009D33B3"/>
    <w:rsid w:val="009E6391"/>
    <w:rsid w:val="00A048D1"/>
    <w:rsid w:val="00A11307"/>
    <w:rsid w:val="00A44BEE"/>
    <w:rsid w:val="00A52C72"/>
    <w:rsid w:val="00A57B80"/>
    <w:rsid w:val="00A65D0D"/>
    <w:rsid w:val="00AA4A9B"/>
    <w:rsid w:val="00AB69D7"/>
    <w:rsid w:val="00AC3D6E"/>
    <w:rsid w:val="00AD4030"/>
    <w:rsid w:val="00B07E81"/>
    <w:rsid w:val="00B11A09"/>
    <w:rsid w:val="00B12494"/>
    <w:rsid w:val="00B86AEE"/>
    <w:rsid w:val="00B96AF3"/>
    <w:rsid w:val="00BA6E3E"/>
    <w:rsid w:val="00BB10F3"/>
    <w:rsid w:val="00BB5DEC"/>
    <w:rsid w:val="00BE5DE9"/>
    <w:rsid w:val="00C11211"/>
    <w:rsid w:val="00C14913"/>
    <w:rsid w:val="00C2606A"/>
    <w:rsid w:val="00C324F4"/>
    <w:rsid w:val="00C5305B"/>
    <w:rsid w:val="00C76F65"/>
    <w:rsid w:val="00C81677"/>
    <w:rsid w:val="00C86722"/>
    <w:rsid w:val="00CA3EB8"/>
    <w:rsid w:val="00CC48D3"/>
    <w:rsid w:val="00D01EA5"/>
    <w:rsid w:val="00D2117D"/>
    <w:rsid w:val="00D440D9"/>
    <w:rsid w:val="00D44C43"/>
    <w:rsid w:val="00D501C0"/>
    <w:rsid w:val="00D63231"/>
    <w:rsid w:val="00DA677E"/>
    <w:rsid w:val="00DC739D"/>
    <w:rsid w:val="00DF2386"/>
    <w:rsid w:val="00E25705"/>
    <w:rsid w:val="00E523B8"/>
    <w:rsid w:val="00E528A5"/>
    <w:rsid w:val="00E70F0E"/>
    <w:rsid w:val="00E8652E"/>
    <w:rsid w:val="00E91186"/>
    <w:rsid w:val="00E948C8"/>
    <w:rsid w:val="00EB3F60"/>
    <w:rsid w:val="00EC69FA"/>
    <w:rsid w:val="00EF5B06"/>
    <w:rsid w:val="00F55D27"/>
    <w:rsid w:val="00F71D3D"/>
    <w:rsid w:val="00F72E34"/>
    <w:rsid w:val="00F72E47"/>
    <w:rsid w:val="00F817C5"/>
    <w:rsid w:val="00FA3812"/>
    <w:rsid w:val="00FA75E1"/>
    <w:rsid w:val="00FB482A"/>
    <w:rsid w:val="00FB56CA"/>
    <w:rsid w:val="00FC3BF3"/>
    <w:rsid w:val="00FE5855"/>
    <w:rsid w:val="00FF3411"/>
    <w:rsid w:val="01A60F97"/>
    <w:rsid w:val="01C25CBE"/>
    <w:rsid w:val="02726AE4"/>
    <w:rsid w:val="034E4F55"/>
    <w:rsid w:val="03C67A97"/>
    <w:rsid w:val="04BE78CC"/>
    <w:rsid w:val="06B4344C"/>
    <w:rsid w:val="07457633"/>
    <w:rsid w:val="07D52520"/>
    <w:rsid w:val="08D57668"/>
    <w:rsid w:val="0A234D57"/>
    <w:rsid w:val="0A293EEE"/>
    <w:rsid w:val="0AB34B7A"/>
    <w:rsid w:val="0ACA5D28"/>
    <w:rsid w:val="0AF17B8C"/>
    <w:rsid w:val="0C46110C"/>
    <w:rsid w:val="0C6F7F72"/>
    <w:rsid w:val="0CB96A13"/>
    <w:rsid w:val="0E8C1619"/>
    <w:rsid w:val="101A2302"/>
    <w:rsid w:val="118C437A"/>
    <w:rsid w:val="123224C5"/>
    <w:rsid w:val="12521099"/>
    <w:rsid w:val="1285392B"/>
    <w:rsid w:val="12A907E8"/>
    <w:rsid w:val="14057109"/>
    <w:rsid w:val="158F2DBC"/>
    <w:rsid w:val="18E53C3A"/>
    <w:rsid w:val="19FB1A24"/>
    <w:rsid w:val="1A4441FE"/>
    <w:rsid w:val="1B363FCC"/>
    <w:rsid w:val="1C3A7F1B"/>
    <w:rsid w:val="1E354054"/>
    <w:rsid w:val="1E462964"/>
    <w:rsid w:val="1EEB275E"/>
    <w:rsid w:val="1F720CC1"/>
    <w:rsid w:val="209519C2"/>
    <w:rsid w:val="212B1209"/>
    <w:rsid w:val="21D65C31"/>
    <w:rsid w:val="22FE75D1"/>
    <w:rsid w:val="238D5189"/>
    <w:rsid w:val="23B61554"/>
    <w:rsid w:val="26CC2C71"/>
    <w:rsid w:val="27DB63C2"/>
    <w:rsid w:val="29EA3FA3"/>
    <w:rsid w:val="2C7612C9"/>
    <w:rsid w:val="2FC3127A"/>
    <w:rsid w:val="307971D4"/>
    <w:rsid w:val="3127606E"/>
    <w:rsid w:val="31624ABC"/>
    <w:rsid w:val="32642659"/>
    <w:rsid w:val="328C772B"/>
    <w:rsid w:val="347412AA"/>
    <w:rsid w:val="34F10E41"/>
    <w:rsid w:val="35AB5A81"/>
    <w:rsid w:val="36352E77"/>
    <w:rsid w:val="36D079C4"/>
    <w:rsid w:val="38214D01"/>
    <w:rsid w:val="38651D83"/>
    <w:rsid w:val="3AED30B6"/>
    <w:rsid w:val="3B5A4261"/>
    <w:rsid w:val="40D32F65"/>
    <w:rsid w:val="40F11BEE"/>
    <w:rsid w:val="423D3F87"/>
    <w:rsid w:val="42B565BC"/>
    <w:rsid w:val="432D15C5"/>
    <w:rsid w:val="45162623"/>
    <w:rsid w:val="46185B44"/>
    <w:rsid w:val="46FA332C"/>
    <w:rsid w:val="475646A8"/>
    <w:rsid w:val="47CF0303"/>
    <w:rsid w:val="4A195017"/>
    <w:rsid w:val="4AD76C84"/>
    <w:rsid w:val="4BB25B03"/>
    <w:rsid w:val="51334AEE"/>
    <w:rsid w:val="51F82292"/>
    <w:rsid w:val="53597419"/>
    <w:rsid w:val="53957EB2"/>
    <w:rsid w:val="5531612A"/>
    <w:rsid w:val="553656FC"/>
    <w:rsid w:val="55F867F3"/>
    <w:rsid w:val="56E2610F"/>
    <w:rsid w:val="56E279BD"/>
    <w:rsid w:val="572942D1"/>
    <w:rsid w:val="57894A9A"/>
    <w:rsid w:val="5CBC2A5A"/>
    <w:rsid w:val="5CE07CD3"/>
    <w:rsid w:val="5D495F6E"/>
    <w:rsid w:val="5D9A1EEE"/>
    <w:rsid w:val="5F595263"/>
    <w:rsid w:val="5FA213CD"/>
    <w:rsid w:val="6069441A"/>
    <w:rsid w:val="60831D72"/>
    <w:rsid w:val="61C505B2"/>
    <w:rsid w:val="624B26A5"/>
    <w:rsid w:val="63072062"/>
    <w:rsid w:val="634D27B5"/>
    <w:rsid w:val="63B6248E"/>
    <w:rsid w:val="64C2067E"/>
    <w:rsid w:val="65E8137F"/>
    <w:rsid w:val="65F9775D"/>
    <w:rsid w:val="66A7346E"/>
    <w:rsid w:val="676B5053"/>
    <w:rsid w:val="67F34524"/>
    <w:rsid w:val="687215E7"/>
    <w:rsid w:val="694F1BE8"/>
    <w:rsid w:val="6A084066"/>
    <w:rsid w:val="6D045110"/>
    <w:rsid w:val="6EF47F6E"/>
    <w:rsid w:val="72642E6D"/>
    <w:rsid w:val="732B7826"/>
    <w:rsid w:val="73B629EA"/>
    <w:rsid w:val="747A143D"/>
    <w:rsid w:val="757932F8"/>
    <w:rsid w:val="759D6219"/>
    <w:rsid w:val="76C86216"/>
    <w:rsid w:val="77530BD1"/>
    <w:rsid w:val="77CC7188"/>
    <w:rsid w:val="78EF5F1B"/>
    <w:rsid w:val="797855D1"/>
    <w:rsid w:val="798E70E3"/>
    <w:rsid w:val="79DB48A6"/>
    <w:rsid w:val="7A810FCB"/>
    <w:rsid w:val="7B1F2922"/>
    <w:rsid w:val="7F966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Times New Roman" w:hAnsi="Times New Roman"/>
      <w:kern w:val="2"/>
      <w:sz w:val="18"/>
      <w:szCs w:val="18"/>
    </w:rPr>
  </w:style>
  <w:style w:type="character" w:customStyle="1" w:styleId="7">
    <w:name w:val="页脚 Char"/>
    <w:basedOn w:val="5"/>
    <w:link w:val="2"/>
    <w:semiHidden/>
    <w:uiPriority w:val="99"/>
    <w:rPr>
      <w:rFonts w:ascii="Times New Roman" w:hAnsi="Times New Roman"/>
      <w:kern w:val="2"/>
      <w:sz w:val="18"/>
      <w:szCs w:val="18"/>
    </w:rPr>
  </w:style>
  <w:style w:type="character" w:customStyle="1" w:styleId="8">
    <w:name w:val="font21"/>
    <w:basedOn w:val="5"/>
    <w:qFormat/>
    <w:uiPriority w:val="0"/>
    <w:rPr>
      <w:rFonts w:ascii="Default" w:hAnsi="Default" w:eastAsia="Default" w:cs="Default"/>
      <w:color w:val="000000"/>
      <w:sz w:val="20"/>
      <w:szCs w:val="20"/>
      <w:u w:val="none"/>
    </w:rPr>
  </w:style>
  <w:style w:type="character" w:customStyle="1" w:styleId="9">
    <w:name w:val="font11"/>
    <w:basedOn w:val="5"/>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27</Pages>
  <Words>3072</Words>
  <Characters>4408</Characters>
  <Lines>123</Lines>
  <Paragraphs>34</Paragraphs>
  <TotalTime>19</TotalTime>
  <ScaleCrop>false</ScaleCrop>
  <LinksUpToDate>false</LinksUpToDate>
  <CharactersWithSpaces>5612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2018-12-21T07:45:00Z</dcterms:created>
  <dc:creator>Administrator</dc:creator>
  <cp:lastModifiedBy>13's</cp:lastModifiedBy>
  <dcterms:modified xsi:type="dcterms:W3CDTF">2025-02-05T13:29:11Z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eyJoZGlkIjoiMzgyMzRkNzgwMDNjNjBkYjk0NzFkYjk0NjkxZjY2ZmIiLCJ1c2VySWQiOiI3MzY0NzkyNzAifQ==</vt:lpwstr>
  </property>
  <property fmtid="{D5CDD505-2E9C-101B-9397-08002B2CF9AE}" pid="4" name="ICV">
    <vt:lpwstr>3E7C5BB73E524B2BA312B7F1850829A8_12</vt:lpwstr>
  </property>
</Properties>
</file>