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2022年2万亩高标准农田建设（节水）项目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吉木萨尔县农业农村局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吉木萨尔县农业农村局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陈惠玲</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为认真贯彻落实区、州关于全力推进经济社会跨越式发展的精神，全面落实习近平总书记</w:t>
      </w:r>
      <w:r>
        <w:rPr>
          <w:rStyle w:val="18"/>
          <w:rFonts w:hint="eastAsia" w:ascii="楷体" w:hAnsi="楷体" w:eastAsia="楷体"/>
          <w:b w:val="0"/>
          <w:bCs w:val="0"/>
          <w:spacing w:val="-4"/>
          <w:sz w:val="32"/>
          <w:szCs w:val="32"/>
          <w:lang w:eastAsia="zh-CN"/>
        </w:rPr>
        <w:t>重要</w:t>
      </w:r>
      <w:r>
        <w:rPr>
          <w:rStyle w:val="18"/>
          <w:rFonts w:hint="eastAsia" w:ascii="楷体" w:hAnsi="楷体" w:eastAsia="楷体"/>
          <w:b w:val="0"/>
          <w:bCs w:val="0"/>
          <w:spacing w:val="-4"/>
          <w:sz w:val="32"/>
          <w:szCs w:val="32"/>
        </w:rPr>
        <w:t>讲话精神，抢抓中央提出加快新疆大建设、大开放、大发展和第三次中央新疆工作座谈会议的机遇，推进全县经济社会跨越式发展，根据吉木萨尔县农田建设项目的需要，为进一步改善吉木萨尔县农业生产条件和农村生态环境，促进农业增产、农民增收、农村发展，扎实助力乡村振兴，根据自治区2022年高标准农田建设项目实施计划的有关通知，昌州财农[2022]16号关于下达2022年中央农田建设补助资金预算的通知,我局按照《新疆维吾尔自治区农田建设项目管理实施办法》（新农建〔2019〕299号）规定及农田建设项目上图入库的有关要求，组织人员全力推进吉木萨尔县2022年高标准农田建设项目前期设计工作，经乡镇场积极申报、上图入库信息比对、专题会议研究讨论、县政府主要领导批示，经昌吉州农业农村局组织专家评审通过（昌州农字[2022]91号）批准，吉木萨尔县2022年高标准农田建设项目确定实施面积共2万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项目名称：2022年高标准农田建设项目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区分布在吉木萨尔县4个乡镇13个村组，二工镇头工街西村、柳树河子村、董家湾村亩、大泉湖村、头工街东村、东沟村、十八户村、西芦芽湖村；大有镇渭户村；庆阳湖乡庙湾子下村；三台镇潘家台子。；庆阳湖乡双河村、东庆下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建设：吉木萨尔县2022年高标准农田建设项目实施方案经昌州农字〔2022〕91号批复实施，共细化为5个子项目，分别为吉木萨尔县二工镇（头工街西村、董家湾村、大泉湖村、头工街东村、东沟村、十八户村）2022年1.0493万亩高标准农田建设项目，建设高效节水灌溉面积10493亩，含智慧农业示范面积1213亩，其中建设地下水、地表水加压滴灌系统19个，建设首部管理房15座，配套首部过滤设备18套，配套水肥一体化设备19套，铺设各种规格PVC管122.637km，新建闸阀井248座、排水井262座，高标准农田建设项目公示牌1块，架设低压电缆3.96公里，安装变压器18套等相关附属设施；吉木萨尔县大有镇2022年0.114万亩高标准农田建设项目建设高效节水灌溉面积1140亩，其中地表水自压滴灌系统1个，建首部管理房1座、配套首部过滤设备1套、配套水肥一体化设备1套；铺设各种规格 PVC管11.562km，新建田间闸阀井14座、排水井15座、减压阀井20座，高标准农田建设项目公示牌1块；吉木萨尔县庆阳湖乡2022年0.3714万亩高标准农田建设项目，建设高效节水灌溉面积3714亩，其中新建地下水、地表水加压滴灌系统6个，建首部管理房5座、配套首部过滤设备6套、配套水肥一体化设备5套；铺设各种规格PVC管道42.2公里、玻璃钢管0.1公里；新建田间闸阀井75座，排水井83座，高标准农田建设项目公示牌1块，低压电缆1.34公里，安装变压器5套，配套变频启动柜6套，等相关配套附属设施；吉木萨尔县二工镇（柳树河子村、西芦芽湖村）2022年0.3507万亩高标准农田建设项目，建设高效节水灌溉面积3507亩，其中新建地下水、地表水加压滴灌系统5个，新建首部管理房2座；配套首部过滤设备3套、水肥一体化设备5套、配套更新水泵2套，铺设各种规格 PVC管35.469km，新建田间闸阀井62座，排水井59座，高标准农田建设项目公示牌1块，低压电缆295m，安装变压器3套，配套变频启动柜3套，等相关附属设施。吉木萨尔县三台镇2022年0.14万亩高标准农田建设项目，建设高效节水灌溉面积1400亩，划分为2个滴灌系统，工程主要建设内容及工程量为；沉砂池1 座；首部管理房2座；安装全自动反冲洗网式过滤器 2套、水肥一体化设备2套、离心泵1套；铺设各种规格 PVC-U管21.82示牌1块，安装变压器1套，配套变频启动柜1套，架设高3km，建田间闸阀井76座，排水井80座，减压池1座，高标准农田建设项目公压线路1.6km，低压线路20m，等相关附属设施。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项目实施主体：吉木萨尔县农业农村局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实施时间：该项目实施时间为2022年1月-2023年5月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１月根据昌州财农[2021]81号关于提前下达2022年自治区农田建设补助资金预算的通知的文件精神，我县及时征求各乡镇对高标准农田建设的需求，经认真摸底、多方研究，项目初步设计通过评审专家组意见完善、修改完毕于2022年3月24日上报州局，因疫情影响7月20日该项目设计方案通过州农业农村局审核，项目批复，7月25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日项目资料上交政投中心，8月10日挂网，9月28日中标。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计划投资3000万元，中标价2917.4万元，管道铺设已基本完成，管理房已建设50%以上，目前已完成总工程量的90%，左右，支付资金2672.6万元(工程款费用2625.4万元、监理费用27.9万元、工程造价咨询费19.3万元)，资金支付率91.6%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农业农村局主要职能是统筹研究和组织实施全县“三农”工作的发展战略、中长期规划、重大政策。统筹协调和监督指导农业综合行政执法，统筹推动发展全县农村社会事业、农村公共服务、农村文化、农村基础设施和乡村治理。牵头组织改善农村人居环境，组织实施新农村建设。指导全县乡村特色产业、农产品加工业、体闲农业和乡镇企业发展工作，促进农村一二三产业融合发展。培育、保护农业品牌，组织农业产业化龙头企业监测和评定工作。负责全县种植业、畜牧业、渔业、农产品质量安全、农业机械化等农业各产业的监督管理。推动全县农业科技体制改革和农业科技创新体系建设。下设项目办公室负责提出农田基础设施建设项目需求建议；参与开展永久基本农田保护；承担农田综合开发项目、基本农田整治项目、农田水利建设项目管理、项目申报工作。农业基础设施建设项目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本项目预算资金总额为2672.6万元，其中：财政资金为2672.6万元。2022年实际收到预算资金2672.6万元，预算资金到位率为100%。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2672.6万元，剩余资金根据合同在验收审计后支付，预算执行率100%，项目资金主要用于支付2022年高标准农田建设项目工程款费用2625.4万元、支付2022年高标准农田建设项目监理费用27.9万元、支付2022年高标准农田建设项目工程造价咨询费19.3万元。严格履行资金审批手续，做到项目资金及时发放。</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通过项目实施，建成“优质、高效、高产”的农业，为实现流域与区域水资源可持续利用和农业可持续发展提供科学、合理的技术设计方案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“建设高标准农田面积”指标，预期指标值为≥2万亩。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“任务完成及时率”指标，预期指标值为100%。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“亩均投资”指标，预期指标值为≤1145。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“田间道路通达率”指标，预期指标值为≥90%。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“改善项目区农田基础设施条件”指标，预期指标值为好。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“耕地质量”指标，预期指标值为逐步提升。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“提升耕地质量”指标，预期指标值为好。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“优化农业种植结构年限”指标，预期指标值为≥1年。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二、绩效评价工作开展情况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此次我单位根据《财政支出绩效评价管理暂行办法》（财预〔2020〕10号）文件要求对2022年度我单位实施的2022年高标准农田建设项目开展部门绩效评价，评价核心内容为项目资金、项目产出、项目效益。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高标准农田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我单位通过实施资料研读及前期调研，结合项目的实际开展情况，按照《项目支出绩效评价管理办法》（财预〔2020〕10号）文件要求设置指标体系结构如下：设置一级指标共3个，包括：决策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（21%）、过程（19%）、产出指标（30%）、效益指标（30%）四类指标，具体指标分类如下：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二级指标为：数量指标、质量指标、时效指标、成本指标、社会效益指标、满意度指标。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三级指标为：建设高标准农田面积、工程验收合格率、任务完成及时率、资金拨付及时率、亩均投资、田间道路通达率、改善项目区农田基础设施条件、提升耕地质量、优化农业种植结构年限、受益群众满意度。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2月20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陈惠玲任评价组组长，主要负责确定绩效评价木板、总体协调沟通、全盘统筹、总体质量把关等工作。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李大丁任评价组副组长，主要负责绩效评价现场督导，对评价组成员的评价检查工作提供技术指导与支持，对实效评价工作质量把关。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王新刚、许强、王明、马立娟、徐声彪、迟文明、夏岳丽、赛尔古丽、杨美翠、白番、马娜、叶仙涛、鲁建清任评价组成员，主要负责现场调研工作，完成收集整理资料、审核数据、填报绩效评价内容等工作。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2月1日-2月26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经评价，本项目达到了年初设立的绩效目标，2022年高标准农田建设项目总体组织规范，完成了2022年高标准农田建设项目的工作目标，在实施过程中取得了良好的成效，具体表现在以下两方面：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决策方面：我局按照《新疆维吾尔自治区农田建设项目管理实施办法》（新农建〔2019〕299号）规定及农田建设项目上图入库的有关要求，经乡镇积极申报、上图入库信息比对，委托新疆昌吉方汇水电设计有限公司进行了《2万亩高标准农田建设项目初步设计报告》前期勘察设计，并召开专题会议研究讨论、通过了昌吉州农业农村局组织的专家组评审最终确定了实施方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吉木萨尔县农业农村局采用总承包的形式对该项目进行了招投标，明确项目的目标任务，对施工过程中的材料、施工质量进行监督、检查，完工后组织联合验收，确保落实项目法人制、招投标制、项目建设监理制、竣工验收制、项目公示制、资金报账制。项目建设完工后移交项目受益村镇进行运行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通过高效节水灌溉项目的实施，灌区综合毛灌定额显著降低，与现状相比，项目实施后水资源有效利用率将有明显提高，充分发挥了灌区节水工程效益。滴灌系统利用施肥装置后，肥料、农药随水施入，不仅满足了作物生长发育所需要的养分，且提高了肥料、农药的利用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实施高效节水灌溉工程，不仅使土地能够得到充分利用，还可使农牧民群众增产增收，初步提高生活水平，有利于人心安定、社会安定，有利于国家综合国力的增强，对农村种植业结构调整起到积极作用。对改善农村的生态环境，提高农民节约用水、保护水土环境、树立可持续发展的意识都有较大的增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92分，绩效评级为“优”。综合评价结论如下：本项目共设置绩效目标22个，实现目标21个，完成率100%。项目决策指标共设置6个，满分指标6个，得分率100%；项目过程指标共设置5个，满分指标5个，得分率100%；项目产出指标共设置5个，满分指标4个，得分率80%；项目效益指标共设置6个，满分指标6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认真贯彻落实区、州关于全力推进经济社会跨越式发展的精神，全面落实习近平总书记</w:t>
      </w:r>
      <w:r>
        <w:rPr>
          <w:rStyle w:val="18"/>
          <w:rFonts w:hint="eastAsia" w:ascii="楷体" w:hAnsi="楷体" w:eastAsia="楷体"/>
          <w:b w:val="0"/>
          <w:bCs w:val="0"/>
          <w:spacing w:val="-4"/>
          <w:sz w:val="32"/>
          <w:szCs w:val="32"/>
          <w:lang w:eastAsia="zh-CN"/>
        </w:rPr>
        <w:t>重要</w:t>
      </w:r>
      <w:r>
        <w:rPr>
          <w:rStyle w:val="18"/>
          <w:rFonts w:hint="eastAsia" w:ascii="楷体" w:hAnsi="楷体" w:eastAsia="楷体"/>
          <w:b w:val="0"/>
          <w:bCs w:val="0"/>
          <w:spacing w:val="-4"/>
          <w:sz w:val="32"/>
          <w:szCs w:val="32"/>
        </w:rPr>
        <w:t>讲话精神，抢抓中央提出加快新疆大建设、大开放、大发展和第三次中央新疆工作座谈会议的机遇，推进全县经济社会跨越式发展，根据吉木萨尔县农田建设项目的需要，按照吉木萨尔县国</w:t>
      </w:r>
      <w:bookmarkStart w:id="0" w:name="_GoBack"/>
      <w:bookmarkEnd w:id="0"/>
      <w:r>
        <w:rPr>
          <w:rStyle w:val="18"/>
          <w:rFonts w:hint="eastAsia" w:ascii="楷体" w:hAnsi="楷体" w:eastAsia="楷体"/>
          <w:b w:val="0"/>
          <w:bCs w:val="0"/>
          <w:spacing w:val="-4"/>
          <w:sz w:val="32"/>
          <w:szCs w:val="32"/>
        </w:rPr>
        <w:t>民经济和社会发展第十四个五年计划进行了项目立项，项目立项符合《新疆维吾尔自治区高标准农田建设管理办法》等国家法律法规，高标准农田建设是国家解决“三农”问题的战略举措之一，在发展现代农业、推进新农村建设中担负着重要的责任。因此属于部门履职所需；根据《财政资金直接支付申请书》，本项目资金性质为“中央直达资金及自治区资金”，功能分类为“2130153”，经济分类为“农田建设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高标准农田建设项目是根据《昌州财农[2021]81号关于提前下达2022年自治区农田建设补助资金预算的通知》、《昌州财农[2021]71号关于提前下达2022年中央农田建设补助资金预算的通知》、《昌州财农[2022]16号关于下达2022年中央农田建设补助资金预算的通知》、《昌州财农【2022】33号关于再次下达2022年自治区农田建设补助资金预算的通知》的文件精神申请设立，委托第三方编制了项目初步设计报告及初步设计图册，上报昌吉州农业农村局，经过可行性研究、专家论证通过了批复后组织了实施.综上，该指标满分3分，根据评分标准得3分，本项目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①本项目已设置年度绩效目标，具体内容为建成“优质、高效、高产”的农业，为实现流域与区域资源可持续利用和农业可持续发展提供科学、合理的技术和管理经验。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2022年2万亩农业高效节水灌溉工程项目计划投资3000万元，中标价2917.4万元，管道铺设已基本完成，管理房已建设50%以上，目前已完成总工程量的90%，严格履行资金审批手续，做到及时发放项目资金，有效改善了项目区农田基础设施条件，提升耕地质量，提高粮食综合生产能力。绩效目标与实际工作内容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该项目实施后，由于灌溉方式的调整，从以前大水漫灌模式变为滴管节水模式，由以前一户一地一人浇灌模式变为一人管理多户多地。项目的实施不但节约水资源，而且解放更多劳动力，使更多人投入到外出打工的行列，增加家庭经济收入。高效节水滴灌工程，灌溉水的利用率提高，解决了区内灌溉缺水的矛盾，从而使农业生产条件得到改善。项目的实施，将使区内2万亩耕地得到改良，大农业结构和种植业结构趋于合理，农业综合效益得到显现，达到农业增产、农民增收、财政增长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3000万元，因为跨年度项目，《财政项目支出绩效目标表》中预算金额为2672.6万元，预算确定的项目资金与预算确定的项目投资额相匹配。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8个，三级指标11个，定量指标８个，定性指标３个，指标量化率为72.7%，量化率达70%以上。该《项目绩效目标申报表》中，数量指标指标值为2万亩、1145元、2年，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②预算申请内容为2672.6万元，本项目资金主要用于支付工程款、工程造价咨询费及监理费资金，预算申请与《2022年高标准农田建设项目实施方案》中涉及的项目内容匹配。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③本项目预算申请资金2672.6万元，我单位在预算申请中严格按照单位标准和数量进行核算，其中：工程款费用2625.4万元、工程造价咨询费19.3万元、监理费27.9万元。预算确定资金量与实际工作任务相匹配。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昌州财农[2021]81号关于提前下达2022年自治区农田建设补助资金预算的通知》、《昌州财农[2021]71号关于提前下达2022年中央农田建设补助资金预算的通知》、《昌州财农[2022]16号关于下达2022年中央农田建设补助资金预算的通知》、《昌州财农【2022】33号关于再次下达2022年自治区农田建设补助资金预算的通知》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昌州财农[2021]81号关于提前下达2022年自治区农田建设补助资金预算的通知》、《昌州财农[2021]71号关于提前下达2022年中央农田建设补助资金预算的通知》、《昌州财农[2022]16号关于下达2022年中央农田建设补助资金预算的通知》、《昌州财农【2022】33号关于再次下达2022年自治区农田建设补助资金预算的通知》文件显示，本项目实际到位资金2672.6万元，实际分配资金与我单位提交申请的资金（因为跨年度工程）额度一致，资金分配额度合理，与我单位实际需求相适应。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本项目本年度预算资金为2672.6万元，实际到位资金2672.6万元，资金到位率=（实际到位资金/预算资金）×100%=100%。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本项目到资金为3000万元，因为跨年度工程，按相关合同预留10%金额，预算了2672.6万元资金，实际支出资金2672.6万元，预算执行率=（实际支出资金/实际到位资金）×100%=（2672.6/2672.6）×100%=100%。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农业农村局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县农业农村局部门预算绩效管理工作实施办法》、《吉木萨尔县农业农村局财务管理制度》《吉木萨尔县农业农村局收支审批制度》、《吉木萨尔县农业农村局公车管理制度》、《吉木萨尔县农业农村局考勤出差制度》、《吉木萨尔县资产管理制度》、《吉木萨尔县农业农村局财产清查制度》、《吉木萨尔县农业农村局公务接待审批制度》、《吉木萨尔县农业农村局项目资金管理办法》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新疆维吾尔自治区高标准农田建设质量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项目产出类指标包括产出数量、产出质量、产出时效、产出成本四方面的内容，由项目产出类指标由4个二级指标和5个三级指标构成，权重分为30分，实际得分22分，得分率为73.33%。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“高标准农田建设面积”指标：预期指标值为≥2万亩，实际完成指标值为2万亩，指标完成率为100%。本指标满分为8分，根据评分标准，该指标得8分。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“工程验收合格率”指标：预期指标值为≥95%，实际完成指标值为0，指标完成率为0%。本指标满分为8分，根据评分标准，该指标得０分。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“任务完成及时率”指标：预期指标值为100%，实际完成指标值为100%，指标完成率为100%。本指标满分为4分，根据评分标准，该指标得4分。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“成本指标”指标：预期指标值为亩均投资≤1145元，实际完成指标值为1145元，指标完成率为100%。本指标满分为6分，根据评分标准，该指标得6分。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项目效益类指标由4个二级指标和6个三级指标构成，权重分为30分，实际得分30分，得分率为100%。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“田间道路通达率”指标：预期指标值为≥90%，实际完成指标值为100%，指标完成率为100%。本指标满分为4分，根据评分标准，该指标得4分。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“改善项目区农田基础设施条件”指标：预期指标值为好，实际完成指标值为达成年度指标，指标完成率为100%。本指标满分为4分，根据评分标准，该指标得4分。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“优化农业种植结构年限”指标：预期指标值为≥1年，实际完成指标值为2年，指标完成率为100%。本指标满分为4分，根据评分标准，该指标得4分。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“耕地质量”指标：预期指标值为逐步提升，实际完成指标值为达成年度指标，指标完成率为100%。本指标满分为4分，根据评分标准，该指标得4分。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“提升耕地质量”指标：预期指标值为好，实际完成指标值为达成年度指标，指标完成率为100%。本指标满分为4分，根据评分标准，该指标得4分。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“受益群众满意度”指标：预期指标值为≥95%，实际完成指标值为95%，指标完成率为100%。本指标满分为10分，根据评分标准，该指标得10分。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五、主要经验及做法、存在的问题及原因分析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农业农村局按照自行设定并经财政审核备案后的绩效目标表，开展专项项目绩效评价，拽写评价报告，对专项项目预算执行情况进行分析，再考察专项项目产出、效果和效益的实现程度和管理有效性，从而总结项目取得的业绩和经验，发现项目存在的不足之处，为项目今后更好的开展工作提供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六、有关建议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建议加强预算绩效目标管理工作。明确预算项目绩效目标编制要求，分类别建立科学合理、细化量化、可比可测预算绩效指标。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七、其他需要说明的问题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1D15210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172</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2024-09-03T11:11:51Z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