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0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702E7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</w:pPr>
    </w:p>
    <w:p w14:paraId="628C7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申报材料报送清单</w:t>
      </w:r>
    </w:p>
    <w:p w14:paraId="0BE86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</w:pPr>
    </w:p>
    <w:p w14:paraId="16D59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1.2024年度自治区卫生健康专业技术任职资格评审材料袋（附件1）；</w:t>
      </w:r>
    </w:p>
    <w:p w14:paraId="0335D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/>
          <w:bCs/>
          <w:sz w:val="32"/>
          <w:szCs w:val="32"/>
        </w:rPr>
        <w:t>《专业技术职务任职资格评审表》</w:t>
      </w:r>
      <w:r>
        <w:rPr>
          <w:rFonts w:hint="eastAsia" w:ascii="Times New Roman" w:hAnsi="Times New Roman" w:eastAsia="仿宋_GB2312"/>
          <w:bCs/>
          <w:sz w:val="32"/>
          <w:szCs w:val="32"/>
        </w:rPr>
        <w:t>原件</w:t>
      </w:r>
      <w:r>
        <w:rPr>
          <w:rFonts w:ascii="Times New Roman" w:hAnsi="Times New Roman" w:eastAsia="仿宋_GB2312"/>
          <w:bCs/>
          <w:sz w:val="32"/>
          <w:szCs w:val="32"/>
        </w:rPr>
        <w:t>1份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；</w:t>
      </w:r>
    </w:p>
    <w:p w14:paraId="726ED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3.《自治区驻村等专业技术人员职称评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审免除继续教育学习申请表》</w:t>
      </w:r>
      <w:r>
        <w:rPr>
          <w:rFonts w:hint="eastAsia" w:ascii="Times New Roman" w:hAnsi="Times New Roman" w:eastAsia="仿宋_GB2312"/>
          <w:bCs/>
          <w:sz w:val="32"/>
          <w:szCs w:val="32"/>
        </w:rPr>
        <w:t>原件</w:t>
      </w:r>
      <w:r>
        <w:rPr>
          <w:rFonts w:ascii="Times New Roman" w:hAnsi="Times New Roman" w:eastAsia="仿宋_GB2312"/>
          <w:bCs/>
          <w:sz w:val="32"/>
          <w:szCs w:val="32"/>
        </w:rPr>
        <w:t>1份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）；</w:t>
      </w:r>
    </w:p>
    <w:p w14:paraId="15FF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4.《基层服务经历登记表》</w:t>
      </w:r>
      <w:r>
        <w:rPr>
          <w:rFonts w:hint="eastAsia" w:ascii="Times New Roman" w:hAnsi="Times New Roman" w:eastAsia="仿宋_GB2312"/>
          <w:bCs/>
          <w:sz w:val="32"/>
          <w:szCs w:val="32"/>
        </w:rPr>
        <w:t>原件</w:t>
      </w:r>
      <w:r>
        <w:rPr>
          <w:rFonts w:ascii="Times New Roman" w:hAnsi="Times New Roman" w:eastAsia="仿宋_GB2312"/>
          <w:bCs/>
          <w:sz w:val="32"/>
          <w:szCs w:val="32"/>
        </w:rPr>
        <w:t>1份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）；</w:t>
      </w:r>
    </w:p>
    <w:p w14:paraId="162FC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/>
          <w:bCs/>
          <w:sz w:val="32"/>
          <w:szCs w:val="32"/>
        </w:rPr>
        <w:t>援疆干部提供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《选派进疆专业技术人员在疆专业技术职务评审申报推荐审批表》</w:t>
      </w:r>
      <w:r>
        <w:rPr>
          <w:rFonts w:hint="eastAsia" w:ascii="Times New Roman" w:hAnsi="Times New Roman" w:eastAsia="仿宋_GB2312"/>
          <w:bCs/>
          <w:sz w:val="32"/>
          <w:szCs w:val="32"/>
        </w:rPr>
        <w:t>原件</w:t>
      </w:r>
      <w:r>
        <w:rPr>
          <w:rFonts w:ascii="Times New Roman" w:hAnsi="Times New Roman" w:eastAsia="仿宋_GB2312"/>
          <w:bCs/>
          <w:sz w:val="32"/>
          <w:szCs w:val="32"/>
        </w:rPr>
        <w:t>1份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）；</w:t>
      </w:r>
    </w:p>
    <w:p w14:paraId="54F95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/>
          <w:bCs/>
          <w:sz w:val="32"/>
          <w:szCs w:val="32"/>
        </w:rPr>
        <w:t>《新冠肺炎疫情防疫一线人员证明》（附件5）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；</w:t>
      </w:r>
    </w:p>
    <w:p w14:paraId="3D90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7.医师晋升工作量统计表（加盖单位公章）；</w:t>
      </w:r>
    </w:p>
    <w:p w14:paraId="3738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2M3Y2QzMTIzMGY2Y2UxNjFkMWRjMjAwMjExOWUifQ=="/>
  </w:docVars>
  <w:rsids>
    <w:rsidRoot w:val="6C71354E"/>
    <w:rsid w:val="004506D5"/>
    <w:rsid w:val="04A4325B"/>
    <w:rsid w:val="0E2D6206"/>
    <w:rsid w:val="6C71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223</Characters>
  <Lines>0</Lines>
  <Paragraphs>0</Paragraphs>
  <TotalTime>3</TotalTime>
  <ScaleCrop>false</ScaleCrop>
  <LinksUpToDate>false</LinksUpToDate>
  <CharactersWithSpaces>223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2024-09-13T02:45:00Z</dcterms:created>
  <dc:creator>张信东</dc:creator>
  <cp:lastModifiedBy>苏超</cp:lastModifiedBy>
  <dcterms:modified xsi:type="dcterms:W3CDTF">2024-09-29T02:48:09Z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D2285A09FFA043D488C06184136B4BFE_11</vt:lpwstr>
  </property>
</Properties>
</file>